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8F" w:rsidRPr="008F3AEA" w:rsidRDefault="00744C8F" w:rsidP="00744C8F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eastAsia="Calibri" w:hAnsi="Times New Roman"/>
          <w:sz w:val="24"/>
          <w:szCs w:val="24"/>
        </w:rPr>
      </w:pPr>
      <w:r w:rsidRPr="008F3AEA">
        <w:rPr>
          <w:rFonts w:ascii="Times New Roman" w:eastAsia="Calibri" w:hAnsi="Times New Roman"/>
          <w:sz w:val="24"/>
          <w:szCs w:val="24"/>
        </w:rPr>
        <w:t xml:space="preserve">Приложение </w:t>
      </w:r>
      <w:r w:rsidR="00874613" w:rsidRPr="008F3AEA">
        <w:rPr>
          <w:rFonts w:ascii="Times New Roman" w:eastAsia="Calibri" w:hAnsi="Times New Roman"/>
          <w:sz w:val="24"/>
          <w:szCs w:val="24"/>
        </w:rPr>
        <w:t>3</w:t>
      </w:r>
      <w:r w:rsidRPr="008F3AEA">
        <w:rPr>
          <w:rFonts w:ascii="Times New Roman" w:eastAsia="Calibri" w:hAnsi="Times New Roman"/>
          <w:sz w:val="24"/>
          <w:szCs w:val="24"/>
        </w:rPr>
        <w:t xml:space="preserve"> к Заключению</w:t>
      </w:r>
    </w:p>
    <w:p w:rsidR="00744C8F" w:rsidRPr="008F3AEA" w:rsidRDefault="00744C8F" w:rsidP="00744C8F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eastAsia="Calibri" w:hAnsi="Times New Roman"/>
          <w:sz w:val="24"/>
          <w:szCs w:val="24"/>
        </w:rPr>
      </w:pPr>
      <w:r w:rsidRPr="008F3AEA">
        <w:rPr>
          <w:rFonts w:ascii="Times New Roman" w:eastAsia="Calibri" w:hAnsi="Times New Roman"/>
          <w:sz w:val="24"/>
          <w:szCs w:val="24"/>
        </w:rPr>
        <w:t xml:space="preserve">Контрольно-счетной палаты Камчатского края </w:t>
      </w:r>
    </w:p>
    <w:p w:rsidR="00744C8F" w:rsidRPr="00384AED" w:rsidRDefault="00744C8F" w:rsidP="00744C8F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eastAsia="Calibri" w:hAnsi="Times New Roman"/>
          <w:sz w:val="24"/>
          <w:szCs w:val="24"/>
        </w:rPr>
      </w:pPr>
      <w:r w:rsidRPr="00384AED">
        <w:rPr>
          <w:rFonts w:ascii="Times New Roman" w:eastAsia="Calibri" w:hAnsi="Times New Roman"/>
          <w:sz w:val="24"/>
          <w:szCs w:val="24"/>
        </w:rPr>
        <w:t>от 2</w:t>
      </w:r>
      <w:r w:rsidR="00E42983" w:rsidRPr="00384AED">
        <w:rPr>
          <w:rFonts w:ascii="Times New Roman" w:eastAsia="Calibri" w:hAnsi="Times New Roman"/>
          <w:sz w:val="24"/>
          <w:szCs w:val="24"/>
        </w:rPr>
        <w:t>5</w:t>
      </w:r>
      <w:r w:rsidRPr="00384AED">
        <w:rPr>
          <w:rFonts w:ascii="Times New Roman" w:eastAsia="Calibri" w:hAnsi="Times New Roman"/>
          <w:sz w:val="24"/>
          <w:szCs w:val="24"/>
        </w:rPr>
        <w:t>.05.201</w:t>
      </w:r>
      <w:r w:rsidR="00E42983" w:rsidRPr="00384AED">
        <w:rPr>
          <w:rFonts w:ascii="Times New Roman" w:eastAsia="Calibri" w:hAnsi="Times New Roman"/>
          <w:sz w:val="24"/>
          <w:szCs w:val="24"/>
        </w:rPr>
        <w:t>8</w:t>
      </w:r>
      <w:r w:rsidRPr="00384AED">
        <w:rPr>
          <w:rFonts w:ascii="Times New Roman" w:eastAsia="Calibri" w:hAnsi="Times New Roman"/>
          <w:sz w:val="24"/>
          <w:szCs w:val="24"/>
        </w:rPr>
        <w:t xml:space="preserve"> №</w:t>
      </w:r>
      <w:r w:rsidR="00384AED" w:rsidRPr="00384AED">
        <w:rPr>
          <w:rFonts w:ascii="Times New Roman" w:eastAsia="Calibri" w:hAnsi="Times New Roman"/>
          <w:sz w:val="24"/>
          <w:szCs w:val="24"/>
        </w:rPr>
        <w:t xml:space="preserve"> 1</w:t>
      </w:r>
      <w:r w:rsidR="0025782F">
        <w:rPr>
          <w:rFonts w:ascii="Times New Roman" w:eastAsia="Calibri" w:hAnsi="Times New Roman"/>
          <w:sz w:val="24"/>
          <w:szCs w:val="24"/>
        </w:rPr>
        <w:t>1</w:t>
      </w:r>
      <w:bookmarkStart w:id="0" w:name="_GoBack"/>
      <w:bookmarkEnd w:id="0"/>
      <w:r w:rsidRPr="00384AED">
        <w:rPr>
          <w:rFonts w:ascii="Times New Roman" w:eastAsia="Calibri" w:hAnsi="Times New Roman"/>
          <w:sz w:val="24"/>
          <w:szCs w:val="24"/>
        </w:rPr>
        <w:t>/КСП</w:t>
      </w:r>
    </w:p>
    <w:p w:rsidR="00744C8F" w:rsidRPr="008F3AEA" w:rsidRDefault="00744C8F" w:rsidP="00744C8F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eastAsia="Calibri" w:hAnsi="Times New Roman"/>
          <w:sz w:val="24"/>
          <w:szCs w:val="24"/>
          <w:highlight w:val="yellow"/>
        </w:rPr>
      </w:pP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30A3">
        <w:rPr>
          <w:rFonts w:ascii="Times New Roman" w:eastAsia="Times New Roman" w:hAnsi="Times New Roman"/>
          <w:b/>
          <w:sz w:val="28"/>
          <w:szCs w:val="28"/>
        </w:rPr>
        <w:t>1. Государственная программа Камчатского края «Развитие здравоохранения в Камчатском крае»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b/>
          <w:sz w:val="28"/>
          <w:szCs w:val="28"/>
        </w:rPr>
        <w:t xml:space="preserve">1.1. </w:t>
      </w:r>
      <w:r w:rsidRPr="00F430A3">
        <w:rPr>
          <w:rFonts w:ascii="Times New Roman" w:eastAsia="Times New Roman" w:hAnsi="Times New Roman"/>
          <w:sz w:val="28"/>
          <w:szCs w:val="28"/>
        </w:rPr>
        <w:t>Государственная программа Камчатского края «Развитие здравоохранения в Камчатском крае» (далее - ГП – 1 или Программа) первоначально утверждена постановлением Правительства Камчатского края от 29.11.2013 № 524-П.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Срок реализации: 2014 – 2020 годы.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Ответственный исполнитель Программы – Министерство здравоохранения Камчатского края; соисполнители Программы – отсутствуют; участники Программы – 2 участника (в редакции постановления Правительства Камчатского края от </w:t>
      </w:r>
      <w:r>
        <w:rPr>
          <w:rFonts w:ascii="Times New Roman" w:eastAsia="Times New Roman" w:hAnsi="Times New Roman"/>
          <w:sz w:val="28"/>
          <w:szCs w:val="28"/>
        </w:rPr>
        <w:t>10</w:t>
      </w:r>
      <w:r w:rsidRPr="00F430A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07</w:t>
      </w:r>
      <w:r w:rsidRPr="00F430A3">
        <w:rPr>
          <w:rFonts w:ascii="Times New Roman" w:eastAsia="Times New Roman" w:hAnsi="Times New Roman"/>
          <w:sz w:val="28"/>
          <w:szCs w:val="28"/>
        </w:rPr>
        <w:t>.201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sz w:val="28"/>
          <w:szCs w:val="28"/>
        </w:rPr>
        <w:t>268</w:t>
      </w:r>
      <w:r w:rsidRPr="00F430A3">
        <w:rPr>
          <w:rFonts w:ascii="Times New Roman" w:eastAsia="Times New Roman" w:hAnsi="Times New Roman"/>
          <w:sz w:val="28"/>
          <w:szCs w:val="28"/>
        </w:rPr>
        <w:t>-П).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В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году в ГП – 1 внесено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изменения.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В течение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года в Программу внесены следующие </w:t>
      </w:r>
      <w:r w:rsidR="007E6513">
        <w:rPr>
          <w:rFonts w:ascii="Times New Roman" w:eastAsia="Times New Roman" w:hAnsi="Times New Roman"/>
          <w:sz w:val="28"/>
          <w:szCs w:val="28"/>
        </w:rPr>
        <w:t>основные изменения: добавлена П</w:t>
      </w:r>
      <w:r w:rsidRPr="00F430A3">
        <w:rPr>
          <w:rFonts w:ascii="Times New Roman" w:eastAsia="Times New Roman" w:hAnsi="Times New Roman"/>
          <w:sz w:val="28"/>
          <w:szCs w:val="28"/>
        </w:rPr>
        <w:t>одпрограмма «</w:t>
      </w:r>
      <w:r>
        <w:rPr>
          <w:rFonts w:ascii="Times New Roman" w:eastAsia="Times New Roman" w:hAnsi="Times New Roman"/>
          <w:sz w:val="28"/>
          <w:szCs w:val="28"/>
        </w:rPr>
        <w:t>Б</w:t>
      </w:r>
      <w:r w:rsidRPr="00F430A3">
        <w:rPr>
          <w:rFonts w:ascii="Times New Roman" w:eastAsia="Times New Roman" w:hAnsi="Times New Roman"/>
          <w:sz w:val="28"/>
          <w:szCs w:val="28"/>
        </w:rPr>
        <w:t>» «</w:t>
      </w:r>
      <w:r w:rsidRPr="006E6592">
        <w:rPr>
          <w:rFonts w:ascii="Times New Roman" w:eastAsia="Times New Roman" w:hAnsi="Times New Roman"/>
          <w:sz w:val="28"/>
          <w:szCs w:val="28"/>
        </w:rPr>
        <w:t>Совершенствование оказания экстренной медицинской помощи, включая эвакуацию, в Камчатском крае</w:t>
      </w:r>
      <w:r w:rsidRPr="00F430A3">
        <w:rPr>
          <w:rFonts w:ascii="Times New Roman" w:eastAsia="Times New Roman" w:hAnsi="Times New Roman"/>
          <w:sz w:val="28"/>
          <w:szCs w:val="28"/>
        </w:rPr>
        <w:t>», в связи с чем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добавлена задача Программы – </w:t>
      </w:r>
      <w:r w:rsidRPr="006E6592">
        <w:rPr>
          <w:rFonts w:ascii="Times New Roman" w:eastAsia="Times New Roman" w:hAnsi="Times New Roman"/>
          <w:sz w:val="28"/>
          <w:szCs w:val="28"/>
        </w:rPr>
        <w:t>совершенствование системы оказания экстренной медицинской помощи, включая эвакуацию</w:t>
      </w:r>
      <w:r w:rsidRPr="00F430A3">
        <w:rPr>
          <w:rFonts w:ascii="Times New Roman" w:eastAsia="Times New Roman" w:hAnsi="Times New Roman"/>
          <w:sz w:val="28"/>
          <w:szCs w:val="28"/>
        </w:rPr>
        <w:t>, а также изменен объем средств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предусмотренный ГП – 1.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В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году общий объем ассигнований на финансовое обеспечение реализации ГП – 1 согласно паспорту Программы уменьшен на </w:t>
      </w:r>
      <w:r>
        <w:rPr>
          <w:rFonts w:ascii="Times New Roman" w:eastAsia="Times New Roman" w:hAnsi="Times New Roman"/>
          <w:sz w:val="28"/>
          <w:szCs w:val="28"/>
        </w:rPr>
        <w:t>921587,1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 (на </w:t>
      </w:r>
      <w:r>
        <w:rPr>
          <w:rFonts w:ascii="Times New Roman" w:eastAsia="Times New Roman" w:hAnsi="Times New Roman"/>
          <w:sz w:val="28"/>
          <w:szCs w:val="28"/>
        </w:rPr>
        <w:t>6,8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%), в том числе: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1) уменьшен объем ассигнований за счет средств краевого бюджета на </w:t>
      </w:r>
      <w:r>
        <w:rPr>
          <w:rFonts w:ascii="Times New Roman" w:eastAsia="Times New Roman" w:hAnsi="Times New Roman"/>
          <w:sz w:val="28"/>
          <w:szCs w:val="28"/>
        </w:rPr>
        <w:t>438231,3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рублей; средств Территориального фонда обязательного медицинского страхования на </w:t>
      </w:r>
      <w:r>
        <w:rPr>
          <w:rFonts w:ascii="Times New Roman" w:eastAsia="Times New Roman" w:hAnsi="Times New Roman"/>
          <w:sz w:val="28"/>
          <w:szCs w:val="28"/>
        </w:rPr>
        <w:t>702279,2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рублей;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2) увеличен объем ассигнований за счет средств: федерального бюджета на </w:t>
      </w:r>
      <w:r>
        <w:rPr>
          <w:rFonts w:ascii="Times New Roman" w:eastAsia="Times New Roman" w:hAnsi="Times New Roman"/>
          <w:sz w:val="28"/>
          <w:szCs w:val="28"/>
        </w:rPr>
        <w:t>218923,4 тыс. рублей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Динамика изменений объемов ассигнований ГП - 1 за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 представлена в следующей таблице.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60"/>
        <w:gridCol w:w="4091"/>
        <w:gridCol w:w="1560"/>
        <w:gridCol w:w="1559"/>
        <w:gridCol w:w="992"/>
        <w:gridCol w:w="1418"/>
      </w:tblGrid>
      <w:tr w:rsidR="00E05EE4" w:rsidRPr="000A2D12" w:rsidTr="00274BA6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Calibri" w:eastAsia="Times New Roman" w:hAnsi="Calibri" w:cs="Calibri"/>
                <w:sz w:val="15"/>
                <w:szCs w:val="15"/>
              </w:rPr>
            </w:pPr>
          </w:p>
        </w:tc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Calibri" w:eastAsia="Times New Roman" w:hAnsi="Calibri" w:cs="Calibri"/>
                <w:sz w:val="15"/>
                <w:szCs w:val="1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Calibri" w:eastAsia="Times New Roman" w:hAnsi="Calibri" w:cs="Calibri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Calibri" w:eastAsia="Times New Roman" w:hAnsi="Calibri" w:cs="Calibri"/>
                <w:sz w:val="15"/>
                <w:szCs w:val="15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(тыс. рублей)</w:t>
            </w:r>
          </w:p>
        </w:tc>
      </w:tr>
      <w:tr w:rsidR="00E05EE4" w:rsidRPr="000A2D12" w:rsidTr="00274BA6">
        <w:trPr>
          <w:trHeight w:val="915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№ подпрограммы</w:t>
            </w:r>
          </w:p>
        </w:tc>
        <w:tc>
          <w:tcPr>
            <w:tcW w:w="4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Наименование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Объем средств, предусмотренный ГП на 01.01.2017 (ПП КК от 29.11.2016 № 466-П)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Объем средств, предусмотренный ГП на 31.12.2017 (ПП КК от 10.07.2017 № 268-П)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Отклонение</w:t>
            </w:r>
          </w:p>
        </w:tc>
      </w:tr>
      <w:tr w:rsidR="00E05EE4" w:rsidRPr="000A2D12" w:rsidTr="00274BA6">
        <w:trPr>
          <w:trHeight w:val="21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4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сумма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%</w:t>
            </w:r>
          </w:p>
        </w:tc>
      </w:tr>
      <w:tr w:rsidR="00E05EE4" w:rsidRPr="000A2D12" w:rsidTr="00274BA6">
        <w:trPr>
          <w:trHeight w:val="1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5=4-3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6=5/3</w:t>
            </w:r>
          </w:p>
        </w:tc>
      </w:tr>
      <w:tr w:rsidR="00E05EE4" w:rsidRPr="000A2D12" w:rsidTr="00274BA6">
        <w:trPr>
          <w:trHeight w:val="55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1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504 062,7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557 660,0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53 597,3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10,6%</w:t>
            </w:r>
          </w:p>
        </w:tc>
      </w:tr>
      <w:tr w:rsidR="00E05EE4" w:rsidRPr="000A2D12" w:rsidTr="00274BA6">
        <w:trPr>
          <w:trHeight w:val="1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47 479,0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135 259,9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87 780,9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184,9%</w:t>
            </w:r>
          </w:p>
        </w:tc>
      </w:tr>
      <w:tr w:rsidR="00E05EE4" w:rsidRPr="000A2D12" w:rsidTr="00274BA6">
        <w:trPr>
          <w:trHeight w:val="1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456 583,7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422 400,1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-34 183,6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-7,5%</w:t>
            </w:r>
          </w:p>
        </w:tc>
      </w:tr>
      <w:tr w:rsidR="00E05EE4" w:rsidRPr="000A2D12" w:rsidTr="00274BA6">
        <w:trPr>
          <w:trHeight w:val="29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Территориального фонда обязательного медицинского страхования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98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lastRenderedPageBreak/>
              <w:t>2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2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2 128 000,5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1 963 619,8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-164 380,7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-7,7%</w:t>
            </w:r>
          </w:p>
        </w:tc>
      </w:tr>
      <w:tr w:rsidR="00E05EE4" w:rsidRPr="000A2D12" w:rsidTr="00274BA6">
        <w:trPr>
          <w:trHeight w:val="20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374,6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745,7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371,1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99,1%</w:t>
            </w:r>
          </w:p>
        </w:tc>
      </w:tr>
      <w:tr w:rsidR="00E05EE4" w:rsidRPr="000A2D12" w:rsidTr="00274BA6">
        <w:trPr>
          <w:trHeight w:val="13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2 127 625,9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1 962 874,1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-164 751,8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-7,7%</w:t>
            </w:r>
          </w:p>
        </w:tc>
      </w:tr>
      <w:tr w:rsidR="00E05EE4" w:rsidRPr="000A2D12" w:rsidTr="00274BA6">
        <w:trPr>
          <w:trHeight w:val="36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Территориального фонда обязательного медицинского страхования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1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3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3 "Управление развитие отрасли"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359 017,9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599 962,9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240 945,0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67,1%</w:t>
            </w:r>
          </w:p>
        </w:tc>
      </w:tr>
      <w:tr w:rsidR="00E05EE4" w:rsidRPr="000A2D12" w:rsidTr="00274BA6">
        <w:trPr>
          <w:trHeight w:val="21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4 334,0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2 680,6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-1 653,4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-38,1%</w:t>
            </w:r>
          </w:p>
        </w:tc>
      </w:tr>
      <w:tr w:rsidR="00E05EE4" w:rsidRPr="000A2D12" w:rsidTr="00274BA6">
        <w:trPr>
          <w:trHeight w:val="13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354 683,9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376 104,4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21 420,6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6,0%</w:t>
            </w:r>
          </w:p>
        </w:tc>
      </w:tr>
      <w:tr w:rsidR="00E05EE4" w:rsidRPr="000A2D12" w:rsidTr="00274BA6">
        <w:trPr>
          <w:trHeight w:val="27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Территориального фонда обязательного медицинского страхования</w:t>
            </w:r>
            <w:r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 xml:space="preserve"> (за счет МБТ из краевого бюджета)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221 177,9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221 177,9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24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4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4 "Охрана здоровья матери и ребенка"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202 748,6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237 669,1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34 920,5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17,2%</w:t>
            </w:r>
          </w:p>
        </w:tc>
      </w:tr>
      <w:tr w:rsidR="00E05EE4" w:rsidRPr="000A2D12" w:rsidTr="00274BA6">
        <w:trPr>
          <w:trHeight w:val="24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13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202 748,6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237 669,1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34 920,5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17,2%</w:t>
            </w:r>
          </w:p>
        </w:tc>
      </w:tr>
      <w:tr w:rsidR="00E05EE4" w:rsidRPr="000A2D12" w:rsidTr="00274BA6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Территориального фонда обязательного медицинского страхования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54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5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5 "Развитие медицинской реабилитации и санаторно-курортного лечения в том числе детям"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10 406,5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11 442,7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1 036,2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10,0%</w:t>
            </w:r>
          </w:p>
        </w:tc>
      </w:tr>
      <w:tr w:rsidR="00E05EE4" w:rsidRPr="000A2D12" w:rsidTr="00274BA6">
        <w:trPr>
          <w:trHeight w:val="13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2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10 406,5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11 442,7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1 036,2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10,0%</w:t>
            </w:r>
          </w:p>
        </w:tc>
      </w:tr>
      <w:tr w:rsidR="00E05EE4" w:rsidRPr="000A2D12" w:rsidTr="00274BA6">
        <w:trPr>
          <w:trHeight w:val="2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6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6 "Оказание паллиативной помощи, в том числе детям"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104 608,2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110 321,5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5 713,3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5,5%</w:t>
            </w:r>
          </w:p>
        </w:tc>
      </w:tr>
      <w:tr w:rsidR="00E05EE4" w:rsidRPr="000A2D12" w:rsidTr="00274BA6">
        <w:trPr>
          <w:trHeight w:val="17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11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104 608,2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110 321,5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5 713,3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5,5%</w:t>
            </w:r>
          </w:p>
        </w:tc>
      </w:tr>
      <w:tr w:rsidR="00E05EE4" w:rsidRPr="000A2D12" w:rsidTr="00274BA6">
        <w:trPr>
          <w:trHeight w:val="36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7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7 "Кадровое обеспечение системы здравоохранения"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240 392,4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353 723,5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113 331,1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47,1%</w:t>
            </w:r>
          </w:p>
        </w:tc>
      </w:tr>
      <w:tr w:rsidR="00E05EE4" w:rsidRPr="000A2D12" w:rsidTr="00274BA6">
        <w:trPr>
          <w:trHeight w:val="12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19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240 392,4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339 923,5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99 531,1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41,4%</w:t>
            </w:r>
          </w:p>
        </w:tc>
      </w:tr>
      <w:tr w:rsidR="00E05EE4" w:rsidRPr="000A2D12" w:rsidTr="00274BA6">
        <w:trPr>
          <w:trHeight w:val="27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Территориального фонда обязательного медицинского страхования</w:t>
            </w:r>
            <w:r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 xml:space="preserve"> (за счет средств Федерального фонда ОМС)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13 800,0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47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8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8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548 251,9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757 325,8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209 073,9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38,1%</w:t>
            </w:r>
          </w:p>
        </w:tc>
      </w:tr>
      <w:tr w:rsidR="00E05EE4" w:rsidRPr="000A2D12" w:rsidTr="00274BA6">
        <w:trPr>
          <w:trHeight w:val="18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18 712,3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4 816,7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-13 895,6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-74,3%</w:t>
            </w:r>
          </w:p>
        </w:tc>
      </w:tr>
      <w:tr w:rsidR="00E05EE4" w:rsidRPr="000A2D12" w:rsidTr="00274BA6">
        <w:trPr>
          <w:trHeight w:val="13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529 539,6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752 509,1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222 969,5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42,1%</w:t>
            </w:r>
          </w:p>
        </w:tc>
      </w:tr>
      <w:tr w:rsidR="00E05EE4" w:rsidRPr="000A2D12" w:rsidTr="00274BA6">
        <w:trPr>
          <w:trHeight w:val="36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9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9 "Инвестиционные мероприятия в здравоохранении Камчатского края"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1 153 395,0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364 146,4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-789 248,6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-68,4%</w:t>
            </w:r>
          </w:p>
        </w:tc>
      </w:tr>
      <w:tr w:rsidR="00E05EE4" w:rsidRPr="000A2D12" w:rsidTr="00274BA6">
        <w:trPr>
          <w:trHeight w:val="14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21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1 153 395,0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364 146,4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-789 248,6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-68,4%</w:t>
            </w:r>
          </w:p>
        </w:tc>
      </w:tr>
      <w:tr w:rsidR="00E05EE4" w:rsidRPr="000A2D12" w:rsidTr="00274BA6">
        <w:trPr>
          <w:trHeight w:val="28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Территориального фонда обязательного медицинского страхования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4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"А" "Финансовое обеспечение Территориальной программы обязательного медицинского страхования"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8 244 225,7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7 306 968,6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-937 257,1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-11,4%</w:t>
            </w:r>
          </w:p>
        </w:tc>
      </w:tr>
      <w:tr w:rsidR="00E05EE4" w:rsidRPr="000A2D12" w:rsidTr="00274BA6">
        <w:trPr>
          <w:trHeight w:val="18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13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36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Территориального фонда обязательного медицинского страхования</w:t>
            </w:r>
            <w:r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, 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8 244 225,7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7 306 968,6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-937 257,1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-11,4%</w:t>
            </w:r>
          </w:p>
        </w:tc>
      </w:tr>
      <w:tr w:rsidR="00E05EE4" w:rsidRPr="000A2D12" w:rsidTr="00274BA6">
        <w:trPr>
          <w:trHeight w:val="36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6C07B9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за счет страховых взносов на обязательное медицинское страхование неработающего населения из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2 921 173,2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6C07B9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2 755517,0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41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10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Подпрограмма "Б" "Совершенствование оказания экстренной медицинской помощи, включая эвакуацию, в Камчатском крае"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310 681,8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310 681,8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12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146 320,4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146 320,4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22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средства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164 361,4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i/>
                <w:iCs/>
                <w:sz w:val="15"/>
                <w:szCs w:val="15"/>
              </w:rPr>
              <w:t>164 361,4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  <w:tr w:rsidR="00E05EE4" w:rsidRPr="000A2D12" w:rsidTr="00274BA6">
        <w:trPr>
          <w:trHeight w:val="12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5"/>
                <w:szCs w:val="15"/>
              </w:rPr>
            </w:pPr>
            <w:r w:rsidRPr="000A2D12">
              <w:rPr>
                <w:rFonts w:ascii="Calibri" w:eastAsia="Times New Roman" w:hAnsi="Calibri" w:cs="Calibri"/>
                <w:b/>
                <w:b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13 495 109,3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12 573 522,1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sz w:val="15"/>
                <w:szCs w:val="15"/>
              </w:rPr>
              <w:t>-921 587,1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-6,8%</w:t>
            </w:r>
          </w:p>
        </w:tc>
      </w:tr>
      <w:tr w:rsidR="00E05EE4" w:rsidRPr="000A2D12" w:rsidTr="00274BA6">
        <w:trPr>
          <w:trHeight w:val="20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Calibri" w:eastAsia="Times New Roman" w:hAnsi="Calibri" w:cs="Calibri"/>
                <w:b/>
                <w:bCs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С</w:t>
            </w: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70 899,9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289 823,3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218 923,4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308,8%</w:t>
            </w:r>
          </w:p>
        </w:tc>
      </w:tr>
      <w:tr w:rsidR="00E05EE4" w:rsidRPr="000A2D12" w:rsidTr="00274BA6">
        <w:trPr>
          <w:trHeight w:val="20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Calibri" w:eastAsia="Times New Roman" w:hAnsi="Calibri" w:cs="Calibri"/>
                <w:b/>
                <w:bCs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С</w:t>
            </w: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редства краевого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5 179 983,7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4 741 752,3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-438 231,3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-8,5%</w:t>
            </w:r>
          </w:p>
        </w:tc>
      </w:tr>
      <w:tr w:rsidR="00E05EE4" w:rsidRPr="000A2D12" w:rsidTr="00274BA6">
        <w:trPr>
          <w:trHeight w:val="32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Calibri" w:eastAsia="Times New Roman" w:hAnsi="Calibri" w:cs="Calibri"/>
                <w:b/>
                <w:bCs/>
                <w:i/>
                <w:iCs/>
                <w:sz w:val="15"/>
                <w:szCs w:val="15"/>
              </w:rPr>
              <w:t> </w:t>
            </w:r>
          </w:p>
        </w:tc>
        <w:tc>
          <w:tcPr>
            <w:tcW w:w="4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С</w:t>
            </w: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 xml:space="preserve">редства Территориального фонда обязательного медицинского страхования,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из них</w:t>
            </w: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8 244 225,7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7 541 946,5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-702 279,2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 w:rsidRPr="000A2D12">
              <w:rPr>
                <w:rFonts w:ascii="Times New Roman" w:eastAsia="Times New Roman" w:hAnsi="Times New Roman"/>
                <w:sz w:val="15"/>
                <w:szCs w:val="15"/>
              </w:rPr>
              <w:t>-8,5%</w:t>
            </w:r>
          </w:p>
        </w:tc>
      </w:tr>
      <w:tr w:rsidR="00E05EE4" w:rsidRPr="000A2D12" w:rsidTr="00274BA6">
        <w:trPr>
          <w:trHeight w:val="24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5"/>
                <w:szCs w:val="15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За счет средств</w:t>
            </w:r>
            <w:r w:rsidRPr="00057C1F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 xml:space="preserve"> краевого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 w:rsidRPr="00284046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2 921 173,2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2 976 694,9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55 521,7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sz w:val="15"/>
                <w:szCs w:val="15"/>
              </w:rPr>
              <w:t>1,9 %</w:t>
            </w:r>
          </w:p>
        </w:tc>
      </w:tr>
      <w:tr w:rsidR="00E05EE4" w:rsidRPr="000A2D12" w:rsidTr="00274BA6">
        <w:trPr>
          <w:trHeight w:val="28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5EE4" w:rsidRPr="000A2D12" w:rsidRDefault="00E05EE4" w:rsidP="00E05EE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15"/>
                <w:szCs w:val="15"/>
              </w:rPr>
            </w:pP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57C1F" w:rsidRDefault="00E05EE4" w:rsidP="00E05EE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 xml:space="preserve">За счет средств </w:t>
            </w:r>
            <w:r w:rsidRPr="00FE3CDE"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Федерального фонда ОМС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57C1F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13 800,0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A3612F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15"/>
                <w:szCs w:val="15"/>
              </w:rPr>
              <w:t>13 800,0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EE4" w:rsidRPr="000A2D12" w:rsidRDefault="00E05EE4" w:rsidP="008974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5"/>
                <w:szCs w:val="15"/>
              </w:rPr>
            </w:pPr>
          </w:p>
        </w:tc>
      </w:tr>
    </w:tbl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b/>
          <w:sz w:val="28"/>
          <w:szCs w:val="28"/>
        </w:rPr>
        <w:lastRenderedPageBreak/>
        <w:t>1.2.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Расходы на финансовое обеспечение реализации ГП – 1 за счет средств федерального и краевого бюджетов на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 предусмотрены Законом на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 (в первоначальной редакции) в сумме </w:t>
      </w:r>
      <w:r>
        <w:rPr>
          <w:rFonts w:ascii="Times New Roman" w:eastAsia="Times New Roman" w:hAnsi="Times New Roman"/>
          <w:sz w:val="28"/>
          <w:szCs w:val="28"/>
        </w:rPr>
        <w:t>7421840,5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eastAsia="Times New Roman" w:hAnsi="Times New Roman"/>
          <w:sz w:val="28"/>
          <w:szCs w:val="28"/>
        </w:rPr>
        <w:t>750216,3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 (</w:t>
      </w:r>
      <w:r>
        <w:rPr>
          <w:rFonts w:ascii="Times New Roman" w:eastAsia="Times New Roman" w:hAnsi="Times New Roman"/>
          <w:sz w:val="28"/>
          <w:szCs w:val="28"/>
        </w:rPr>
        <w:t>9,2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%) </w:t>
      </w:r>
      <w:r>
        <w:rPr>
          <w:rFonts w:ascii="Times New Roman" w:eastAsia="Times New Roman" w:hAnsi="Times New Roman"/>
          <w:sz w:val="28"/>
          <w:szCs w:val="28"/>
        </w:rPr>
        <w:t>меньше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объема ассигнований, предусмотренного паспортом Программы (на 01.01.201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>) (</w:t>
      </w:r>
      <w:r>
        <w:rPr>
          <w:rFonts w:ascii="Times New Roman" w:eastAsia="Times New Roman" w:hAnsi="Times New Roman"/>
          <w:sz w:val="28"/>
          <w:szCs w:val="28"/>
        </w:rPr>
        <w:t>8172056,8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рублей). </w:t>
      </w:r>
    </w:p>
    <w:p w:rsidR="00E05EE4" w:rsidRPr="00460B07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0B07">
        <w:rPr>
          <w:rFonts w:ascii="Times New Roman" w:eastAsia="Times New Roman" w:hAnsi="Times New Roman"/>
          <w:sz w:val="28"/>
          <w:szCs w:val="28"/>
        </w:rPr>
        <w:t>Таким образом, установлено несоответствие положениям абзаца 4 пункта 8 части 2.6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Камчатского края от 19.10.2015 № 598-П (в редакции Приказа Минэкономразвития и торговли Камчатского края от 15.09.2016 N 334-П) (далее – Методические указания), согласно которым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60B07">
        <w:rPr>
          <w:rFonts w:ascii="Times New Roman" w:eastAsia="Times New Roman" w:hAnsi="Times New Roman"/>
          <w:sz w:val="28"/>
          <w:szCs w:val="28"/>
        </w:rPr>
        <w:t xml:space="preserve">Паспортом Программы по состоянию на 01.04.2017 финансовое обеспечение на реализацию ГП – 1 за счет средств федерального и краевого бюджетов (в редакции постановления Правительства Камчатского края от 17.02.2017 № 63-П) предусмотрено в объеме </w:t>
      </w:r>
      <w:r w:rsidR="00372D3A">
        <w:rPr>
          <w:rFonts w:ascii="Times New Roman" w:eastAsia="Times New Roman" w:hAnsi="Times New Roman"/>
          <w:sz w:val="28"/>
          <w:szCs w:val="28"/>
        </w:rPr>
        <w:t>7686524,6</w:t>
      </w:r>
      <w:r w:rsidRPr="00460B07">
        <w:rPr>
          <w:rFonts w:ascii="Times New Roman" w:eastAsia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="00372D3A">
        <w:rPr>
          <w:rFonts w:ascii="Times New Roman" w:eastAsia="Times New Roman" w:hAnsi="Times New Roman"/>
          <w:sz w:val="28"/>
          <w:szCs w:val="28"/>
        </w:rPr>
        <w:t>64684,1</w:t>
      </w:r>
      <w:r w:rsidRPr="00460B07">
        <w:rPr>
          <w:rFonts w:ascii="Times New Roman" w:eastAsia="Times New Roman" w:hAnsi="Times New Roman"/>
          <w:sz w:val="28"/>
          <w:szCs w:val="28"/>
        </w:rPr>
        <w:t xml:space="preserve"> тыс. рублей больше объема ассигнований, утвержденного законом о краевом бюджете на 2017 год (в первоначальной редакции) и на </w:t>
      </w:r>
      <w:r w:rsidR="00372D3A">
        <w:rPr>
          <w:rFonts w:ascii="Times New Roman" w:eastAsia="Times New Roman" w:hAnsi="Times New Roman"/>
          <w:sz w:val="28"/>
          <w:szCs w:val="28"/>
        </w:rPr>
        <w:t>150286,4</w:t>
      </w:r>
      <w:r w:rsidRPr="00460B07">
        <w:rPr>
          <w:rFonts w:ascii="Times New Roman" w:eastAsia="Times New Roman" w:hAnsi="Times New Roman"/>
          <w:sz w:val="28"/>
          <w:szCs w:val="28"/>
        </w:rPr>
        <w:t xml:space="preserve"> тыс. рублей больше объема ассигнований, утвержденного законом о краевом бюджете на 2017 год (в редакции Закона Камчатского края от 21.02.2017 № 55). Таким образом, установлено несоответствие положениям абзаца 4 пункта 2 статьи 179 Бюджетного кодекса Российской Федерации, согласно которому государственные программы подлежат приведению в соответствие с законом (решением) о бюджете не позднее трех месяцев со дня вступления его в силу.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460B07">
        <w:rPr>
          <w:rFonts w:ascii="Times New Roman" w:eastAsia="Times New Roman" w:hAnsi="Times New Roman"/>
          <w:color w:val="000000"/>
          <w:sz w:val="28"/>
          <w:szCs w:val="28"/>
        </w:rPr>
        <w:t xml:space="preserve">В результате внесенных изменений объем ассигнований на финансовое обеспечение реализации Программы предусмотрен законопроектом в сумме 7897006,3 тыс. рублей, что на 109913,7 тыс. рублей (1,4 %) больше объема ассигнований, предусмотренного паспортом Программы (на 31.12.2017) (7787092,6 тыс. рублей). 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Сведения о финансовом обеспечении ГП – 1 представлены в следующей таблице.</w:t>
      </w:r>
    </w:p>
    <w:p w:rsidR="00E05EE4" w:rsidRDefault="00E05EE4" w:rsidP="00E05EE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318B6">
        <w:rPr>
          <w:noProof/>
        </w:rPr>
        <w:drawing>
          <wp:inline distT="0" distB="0" distL="0" distR="0" wp14:anchorId="7F5A09B4" wp14:editId="3C333275">
            <wp:extent cx="6378854" cy="1561334"/>
            <wp:effectExtent l="0" t="0" r="3175" b="127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526" cy="155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EE4" w:rsidRPr="00471B5E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71B5E">
        <w:rPr>
          <w:rFonts w:ascii="Times New Roman" w:eastAsia="Times New Roman" w:hAnsi="Times New Roman"/>
          <w:sz w:val="28"/>
          <w:szCs w:val="28"/>
        </w:rPr>
        <w:lastRenderedPageBreak/>
        <w:t>Наибольшую долю в финансовом обеспечении ГП – 1 в 2017 году составили средства краевого бюджета (согласно уточненной бюджетной росписи - 9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471B5E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471B5E">
        <w:rPr>
          <w:rFonts w:ascii="Times New Roman" w:eastAsia="Times New Roman" w:hAnsi="Times New Roman"/>
          <w:sz w:val="28"/>
          <w:szCs w:val="28"/>
        </w:rPr>
        <w:t xml:space="preserve"> %). </w:t>
      </w:r>
    </w:p>
    <w:p w:rsidR="00E05EE4" w:rsidRPr="00DC50E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 w:cs="Arial"/>
          <w:b/>
          <w:sz w:val="28"/>
          <w:szCs w:val="28"/>
        </w:rPr>
        <w:t xml:space="preserve">1.3. </w:t>
      </w:r>
      <w:r w:rsidRPr="00DC50E3">
        <w:rPr>
          <w:rFonts w:ascii="Times New Roman" w:eastAsia="Times New Roman" w:hAnsi="Times New Roman" w:cs="Arial"/>
          <w:sz w:val="28"/>
          <w:szCs w:val="28"/>
        </w:rPr>
        <w:t>Кассовое и</w:t>
      </w:r>
      <w:r w:rsidRPr="00F430A3">
        <w:rPr>
          <w:rFonts w:ascii="Times New Roman" w:eastAsia="Times New Roman" w:hAnsi="Times New Roman" w:cs="Arial"/>
          <w:sz w:val="28"/>
          <w:szCs w:val="28"/>
        </w:rPr>
        <w:t xml:space="preserve">сполнение бюджетных ассигнований </w:t>
      </w:r>
      <w:r w:rsidRPr="00DC50E3">
        <w:rPr>
          <w:rFonts w:ascii="Times New Roman" w:eastAsia="Times New Roman" w:hAnsi="Times New Roman"/>
          <w:sz w:val="28"/>
          <w:szCs w:val="28"/>
        </w:rPr>
        <w:t xml:space="preserve">по ГП - 1 составило </w:t>
      </w:r>
      <w:r>
        <w:rPr>
          <w:rFonts w:ascii="Times New Roman" w:eastAsia="Times New Roman" w:hAnsi="Times New Roman"/>
          <w:sz w:val="28"/>
          <w:szCs w:val="28"/>
        </w:rPr>
        <w:t>7822722,1</w:t>
      </w:r>
      <w:r w:rsidRPr="00DC50E3">
        <w:rPr>
          <w:rFonts w:ascii="Times New Roman" w:eastAsia="Times New Roman" w:hAnsi="Times New Roman"/>
          <w:sz w:val="28"/>
          <w:szCs w:val="28"/>
        </w:rPr>
        <w:t xml:space="preserve"> тыс. рублей, или </w:t>
      </w:r>
      <w:r>
        <w:rPr>
          <w:rFonts w:ascii="Times New Roman" w:eastAsia="Times New Roman" w:hAnsi="Times New Roman"/>
          <w:sz w:val="28"/>
          <w:szCs w:val="28"/>
        </w:rPr>
        <w:t xml:space="preserve">100,5 </w:t>
      </w:r>
      <w:r w:rsidRPr="00DC50E3">
        <w:rPr>
          <w:rFonts w:ascii="Times New Roman" w:eastAsia="Times New Roman" w:hAnsi="Times New Roman"/>
          <w:sz w:val="28"/>
          <w:szCs w:val="28"/>
        </w:rPr>
        <w:t>% объема ассигнований, предусмотренного паспортом Программы, и 9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DC50E3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DC50E3">
        <w:rPr>
          <w:rFonts w:ascii="Times New Roman" w:eastAsia="Times New Roman" w:hAnsi="Times New Roman"/>
          <w:sz w:val="28"/>
          <w:szCs w:val="28"/>
        </w:rPr>
        <w:t xml:space="preserve"> % объема ассигнований, предусмотренного уточненной бюджетной росписью. </w:t>
      </w:r>
    </w:p>
    <w:p w:rsidR="00E05EE4" w:rsidRPr="00DC50E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C50E3">
        <w:rPr>
          <w:rFonts w:ascii="Times New Roman" w:eastAsia="Times New Roman" w:hAnsi="Times New Roman"/>
          <w:sz w:val="28"/>
          <w:szCs w:val="28"/>
        </w:rPr>
        <w:t xml:space="preserve">Уровень исполнения ГП – 1 </w:t>
      </w:r>
      <w:r w:rsidRPr="007318B6">
        <w:rPr>
          <w:rFonts w:ascii="Times New Roman" w:eastAsia="Times New Roman" w:hAnsi="Times New Roman"/>
          <w:sz w:val="28"/>
          <w:szCs w:val="28"/>
        </w:rPr>
        <w:t xml:space="preserve">в разрезе источников финансирования </w:t>
      </w:r>
      <w:r w:rsidRPr="00DC50E3">
        <w:rPr>
          <w:rFonts w:ascii="Times New Roman" w:eastAsia="Times New Roman" w:hAnsi="Times New Roman"/>
          <w:sz w:val="28"/>
          <w:szCs w:val="28"/>
        </w:rPr>
        <w:t>составил</w:t>
      </w:r>
      <w:r>
        <w:rPr>
          <w:rFonts w:ascii="Times New Roman" w:eastAsia="Times New Roman" w:hAnsi="Times New Roman"/>
          <w:sz w:val="28"/>
          <w:szCs w:val="28"/>
        </w:rPr>
        <w:t>:</w:t>
      </w:r>
      <w:r w:rsidRPr="00DC50E3">
        <w:rPr>
          <w:rFonts w:ascii="Times New Roman" w:eastAsia="Times New Roman" w:hAnsi="Times New Roman"/>
          <w:sz w:val="28"/>
          <w:szCs w:val="28"/>
        </w:rPr>
        <w:t xml:space="preserve"> за счет средств федерального бюджета – 98,3 % (285251</w:t>
      </w:r>
      <w:r>
        <w:rPr>
          <w:rFonts w:ascii="Times New Roman" w:eastAsia="Times New Roman" w:hAnsi="Times New Roman"/>
          <w:sz w:val="28"/>
          <w:szCs w:val="28"/>
        </w:rPr>
        <w:t>,0</w:t>
      </w:r>
      <w:r w:rsidRPr="00DC50E3">
        <w:rPr>
          <w:rFonts w:ascii="Times New Roman" w:eastAsia="Times New Roman" w:hAnsi="Times New Roman"/>
          <w:sz w:val="28"/>
          <w:szCs w:val="28"/>
        </w:rPr>
        <w:t xml:space="preserve"> тыс. рублей), краевого бюджета – 99,1 % (7537471,1 тыс. рублей).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DC50E3">
        <w:rPr>
          <w:rFonts w:ascii="Times New Roman" w:eastAsia="Times New Roman" w:hAnsi="Times New Roman"/>
          <w:sz w:val="28"/>
          <w:szCs w:val="28"/>
        </w:rPr>
        <w:t xml:space="preserve">Исполнение бюджетных ассигнований </w:t>
      </w:r>
      <w:r w:rsidRPr="00F430A3">
        <w:rPr>
          <w:rFonts w:ascii="Times New Roman" w:eastAsia="Times New Roman" w:hAnsi="Times New Roman" w:cs="Arial"/>
          <w:sz w:val="28"/>
          <w:szCs w:val="28"/>
        </w:rPr>
        <w:t>по ГП – 1 в 201</w:t>
      </w:r>
      <w:r>
        <w:rPr>
          <w:rFonts w:ascii="Times New Roman" w:eastAsia="Times New Roman" w:hAnsi="Times New Roman" w:cs="Arial"/>
          <w:sz w:val="28"/>
          <w:szCs w:val="28"/>
        </w:rPr>
        <w:t xml:space="preserve">7 </w:t>
      </w:r>
      <w:r w:rsidRPr="00F430A3">
        <w:rPr>
          <w:rFonts w:ascii="Times New Roman" w:eastAsia="Times New Roman" w:hAnsi="Times New Roman" w:cs="Arial"/>
          <w:sz w:val="28"/>
          <w:szCs w:val="28"/>
        </w:rPr>
        <w:t xml:space="preserve">году осуществлялось </w:t>
      </w:r>
      <w:r>
        <w:rPr>
          <w:rFonts w:ascii="Times New Roman" w:eastAsia="Times New Roman" w:hAnsi="Times New Roman" w:cs="Arial"/>
          <w:sz w:val="28"/>
          <w:szCs w:val="28"/>
        </w:rPr>
        <w:t>4</w:t>
      </w:r>
      <w:r w:rsidRPr="00F430A3">
        <w:rPr>
          <w:rFonts w:ascii="Times New Roman" w:eastAsia="Times New Roman" w:hAnsi="Times New Roman" w:cs="Arial"/>
          <w:sz w:val="28"/>
          <w:szCs w:val="28"/>
        </w:rPr>
        <w:t xml:space="preserve"> главными распорядителями средств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(постановление Правительства Камчатского края от 29.11.2016 № 466-П)</w:t>
      </w:r>
      <w:r w:rsidRPr="00F430A3">
        <w:rPr>
          <w:rFonts w:ascii="Times New Roman" w:eastAsia="Times New Roman" w:hAnsi="Times New Roman" w:cs="Arial"/>
          <w:sz w:val="28"/>
          <w:szCs w:val="28"/>
        </w:rPr>
        <w:t xml:space="preserve">: Министерством здравоохранения Камчатского края, </w:t>
      </w:r>
      <w:r w:rsidRPr="00F430A3">
        <w:rPr>
          <w:rFonts w:ascii="Times New Roman" w:eastAsia="Times New Roman" w:hAnsi="Times New Roman"/>
          <w:sz w:val="28"/>
          <w:szCs w:val="28"/>
        </w:rPr>
        <w:t>Министерством строительства Камчатского края,</w:t>
      </w:r>
      <w:r w:rsidRPr="00537541">
        <w:t xml:space="preserve"> </w:t>
      </w:r>
      <w:r w:rsidRPr="00537541">
        <w:rPr>
          <w:rFonts w:ascii="Times New Roman" w:eastAsia="Times New Roman" w:hAnsi="Times New Roman"/>
          <w:sz w:val="28"/>
          <w:szCs w:val="28"/>
        </w:rPr>
        <w:t>Министерством имущественных и земельных отношений Камчатского края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Территориальным фондом обязательного медицинского страхования Камчатского края. </w:t>
      </w:r>
      <w:r w:rsidRPr="00F430A3">
        <w:rPr>
          <w:rFonts w:ascii="Times New Roman" w:eastAsia="Times New Roman" w:hAnsi="Times New Roman" w:cs="Arial"/>
          <w:sz w:val="28"/>
          <w:szCs w:val="28"/>
        </w:rPr>
        <w:t>При этом, Законом о краевом бюджете исполнение бюджетных ассигнований в рамках ГП – 1 в 201</w:t>
      </w:r>
      <w:r>
        <w:rPr>
          <w:rFonts w:ascii="Times New Roman" w:eastAsia="Times New Roman" w:hAnsi="Times New Roman" w:cs="Arial"/>
          <w:sz w:val="28"/>
          <w:szCs w:val="28"/>
        </w:rPr>
        <w:t>7</w:t>
      </w:r>
      <w:r w:rsidRPr="00F430A3">
        <w:rPr>
          <w:rFonts w:ascii="Times New Roman" w:eastAsia="Times New Roman" w:hAnsi="Times New Roman" w:cs="Arial"/>
          <w:sz w:val="28"/>
          <w:szCs w:val="28"/>
        </w:rPr>
        <w:t xml:space="preserve"> году предусмотрено </w:t>
      </w:r>
      <w:r>
        <w:rPr>
          <w:rFonts w:ascii="Times New Roman" w:eastAsia="Times New Roman" w:hAnsi="Times New Roman" w:cs="Arial"/>
          <w:sz w:val="28"/>
          <w:szCs w:val="28"/>
        </w:rPr>
        <w:t>2</w:t>
      </w:r>
      <w:r w:rsidRPr="00F430A3">
        <w:rPr>
          <w:rFonts w:ascii="Times New Roman" w:eastAsia="Times New Roman" w:hAnsi="Times New Roman" w:cs="Arial"/>
          <w:sz w:val="28"/>
          <w:szCs w:val="28"/>
        </w:rPr>
        <w:t xml:space="preserve"> главными распорядителями средств</w:t>
      </w:r>
      <w:r>
        <w:rPr>
          <w:rFonts w:ascii="Times New Roman" w:eastAsia="Times New Roman" w:hAnsi="Times New Roman" w:cs="Arial"/>
          <w:sz w:val="28"/>
          <w:szCs w:val="28"/>
        </w:rPr>
        <w:t>:</w:t>
      </w:r>
      <w:r w:rsidRPr="00F430A3">
        <w:rPr>
          <w:rFonts w:ascii="Times New Roman" w:eastAsia="Times New Roman" w:hAnsi="Times New Roman" w:cs="Arial"/>
          <w:sz w:val="28"/>
          <w:szCs w:val="28"/>
        </w:rPr>
        <w:t xml:space="preserve"> Министерством здравоохранения Камчатского края</w:t>
      </w:r>
      <w:r>
        <w:rPr>
          <w:rFonts w:ascii="Times New Roman" w:eastAsia="Times New Roman" w:hAnsi="Times New Roman" w:cs="Arial"/>
          <w:sz w:val="28"/>
          <w:szCs w:val="28"/>
        </w:rPr>
        <w:t>,</w:t>
      </w:r>
      <w:r w:rsidRPr="00F430A3">
        <w:rPr>
          <w:rFonts w:ascii="Times New Roman" w:eastAsia="Times New Roman" w:hAnsi="Times New Roman" w:cs="Arial"/>
          <w:sz w:val="28"/>
          <w:szCs w:val="28"/>
        </w:rPr>
        <w:t xml:space="preserve"> Министерством имущественных и земел</w:t>
      </w:r>
      <w:r>
        <w:rPr>
          <w:rFonts w:ascii="Times New Roman" w:eastAsia="Times New Roman" w:hAnsi="Times New Roman" w:cs="Arial"/>
          <w:sz w:val="28"/>
          <w:szCs w:val="28"/>
        </w:rPr>
        <w:t>ьных отношений Камчатского края</w:t>
      </w:r>
      <w:r w:rsidRPr="00F430A3">
        <w:rPr>
          <w:rFonts w:ascii="Times New Roman" w:eastAsia="Times New Roman" w:hAnsi="Times New Roman" w:cs="Arial"/>
          <w:sz w:val="28"/>
          <w:szCs w:val="28"/>
        </w:rPr>
        <w:t xml:space="preserve">. 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Основная доля финансового обеспечения реализации мероприятий Программы приходится на Министерство здравоохранения (99,0 %).   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Исполнение бюджетных ассигнований по главным распорядителям средств краевого бюджета представлено в следующей таблице.</w:t>
      </w:r>
    </w:p>
    <w:p w:rsidR="00E05EE4" w:rsidRDefault="00E05EE4" w:rsidP="00E05EE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C04819">
        <w:rPr>
          <w:noProof/>
        </w:rPr>
        <w:drawing>
          <wp:inline distT="0" distB="0" distL="0" distR="0" wp14:anchorId="621BA5AD" wp14:editId="59AFB8A9">
            <wp:extent cx="6320332" cy="2213529"/>
            <wp:effectExtent l="0" t="0" r="444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775" cy="222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В разрезе подразделов классификации расходов наибольшая доля расходов по Подпрограмме приходится на подраздел </w:t>
      </w:r>
      <w:r>
        <w:rPr>
          <w:rFonts w:ascii="Times New Roman" w:eastAsia="Times New Roman" w:hAnsi="Times New Roman"/>
          <w:sz w:val="28"/>
          <w:szCs w:val="28"/>
        </w:rPr>
        <w:t>1003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«</w:t>
      </w:r>
      <w:r w:rsidRPr="002F64B8">
        <w:rPr>
          <w:rFonts w:ascii="Times New Roman" w:hAnsi="Times New Roman"/>
          <w:sz w:val="28"/>
          <w:szCs w:val="28"/>
        </w:rPr>
        <w:t>Социальное обеспечение населения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>2993901,4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 (55,3 %), наименьшая доля расходов приходится на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>
        <w:rPr>
          <w:rFonts w:ascii="Times New Roman" w:eastAsia="Times New Roman" w:hAnsi="Times New Roman"/>
          <w:sz w:val="28"/>
          <w:szCs w:val="28"/>
        </w:rPr>
        <w:t>3381,7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 (0,04 %).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1 составили расходы на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585A3E">
        <w:rPr>
          <w:rFonts w:ascii="Times New Roman" w:eastAsia="Times New Roman" w:hAnsi="Times New Roman"/>
          <w:sz w:val="28"/>
          <w:szCs w:val="28"/>
        </w:rPr>
        <w:t xml:space="preserve">траховые </w:t>
      </w:r>
      <w:r w:rsidRPr="00585A3E">
        <w:rPr>
          <w:rFonts w:ascii="Times New Roman" w:eastAsia="Times New Roman" w:hAnsi="Times New Roman"/>
          <w:sz w:val="28"/>
          <w:szCs w:val="28"/>
        </w:rPr>
        <w:lastRenderedPageBreak/>
        <w:t>взносы на обязательное медицинское страхование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85A3E">
        <w:rPr>
          <w:rFonts w:ascii="Times New Roman" w:eastAsia="Times New Roman" w:hAnsi="Times New Roman"/>
          <w:sz w:val="28"/>
          <w:szCs w:val="28"/>
        </w:rPr>
        <w:t xml:space="preserve">неработающего населения </w:t>
      </w:r>
      <w:r>
        <w:rPr>
          <w:rFonts w:ascii="Times New Roman" w:eastAsia="Times New Roman" w:hAnsi="Times New Roman"/>
          <w:sz w:val="28"/>
          <w:szCs w:val="28"/>
        </w:rPr>
        <w:t>2755517,0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 (</w:t>
      </w:r>
      <w:r>
        <w:rPr>
          <w:rFonts w:ascii="Times New Roman" w:eastAsia="Times New Roman" w:hAnsi="Times New Roman"/>
          <w:sz w:val="28"/>
          <w:szCs w:val="28"/>
        </w:rPr>
        <w:t>35,2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%),</w:t>
      </w:r>
      <w:r w:rsidRPr="00F430A3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наименьшую долю в объеме расходов составили расходы на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585A3E">
        <w:rPr>
          <w:rFonts w:ascii="Times New Roman" w:eastAsia="Times New Roman" w:hAnsi="Times New Roman"/>
          <w:sz w:val="28"/>
          <w:szCs w:val="28"/>
        </w:rPr>
        <w:t>плат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585A3E">
        <w:rPr>
          <w:rFonts w:ascii="Times New Roman" w:eastAsia="Times New Roman" w:hAnsi="Times New Roman"/>
          <w:sz w:val="28"/>
          <w:szCs w:val="28"/>
        </w:rPr>
        <w:t xml:space="preserve"> прочих налогов, сборов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79,3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рублей. 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«Обеспечение деятельности системы здравоохранения» </w:t>
      </w:r>
      <w:r>
        <w:rPr>
          <w:rFonts w:ascii="Times New Roman" w:eastAsia="Times New Roman" w:hAnsi="Times New Roman"/>
          <w:sz w:val="28"/>
          <w:szCs w:val="28"/>
        </w:rPr>
        <w:t>3235104,4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 (</w:t>
      </w:r>
      <w:r>
        <w:rPr>
          <w:rFonts w:ascii="Times New Roman" w:eastAsia="Times New Roman" w:hAnsi="Times New Roman"/>
          <w:sz w:val="28"/>
          <w:szCs w:val="28"/>
        </w:rPr>
        <w:t>41,4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%) и «Совершенствование системы оказания медицинской помощи больным при социально-значимых заболеваниях: туберкулезом, с психическими расстройствами и расстройствами поведения, лицам инфицированным вирусом иммунодефицита человека, гепатитами В и С, наркологическим, онкологическим больным и больным с заболеваниями, передающимися половым путем» </w:t>
      </w:r>
      <w:r>
        <w:rPr>
          <w:rFonts w:ascii="Times New Roman" w:eastAsia="Times New Roman" w:hAnsi="Times New Roman"/>
          <w:sz w:val="28"/>
          <w:szCs w:val="28"/>
        </w:rPr>
        <w:t>1296452,3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 (</w:t>
      </w:r>
      <w:r>
        <w:rPr>
          <w:rFonts w:ascii="Times New Roman" w:eastAsia="Times New Roman" w:hAnsi="Times New Roman"/>
          <w:sz w:val="28"/>
          <w:szCs w:val="28"/>
        </w:rPr>
        <w:t>16,6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%),</w:t>
      </w:r>
      <w:r w:rsidRPr="00F430A3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F430A3">
        <w:rPr>
          <w:rFonts w:ascii="Times New Roman" w:eastAsia="Times New Roman" w:hAnsi="Times New Roman"/>
          <w:sz w:val="28"/>
          <w:szCs w:val="28"/>
        </w:rPr>
        <w:t>наименьшая доля расходов приходится на основные мероприятия «</w:t>
      </w:r>
      <w:r w:rsidRPr="00D877E3">
        <w:rPr>
          <w:rFonts w:ascii="Times New Roman" w:eastAsia="Times New Roman" w:hAnsi="Times New Roman"/>
          <w:sz w:val="28"/>
          <w:szCs w:val="28"/>
        </w:rPr>
        <w:t>Развитие медицинской реабилитации и санаторно-курортного лечения, в том числе детям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>11403,0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 (0,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%) и «</w:t>
      </w:r>
      <w:r w:rsidRPr="00D877E3">
        <w:rPr>
          <w:rFonts w:ascii="Times New Roman" w:eastAsia="Times New Roman" w:hAnsi="Times New Roman"/>
          <w:sz w:val="28"/>
          <w:szCs w:val="28"/>
        </w:rPr>
        <w:t>Оказание паллиативной помощи, в том числе детям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>121315,1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 (0,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%). 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C3273">
        <w:rPr>
          <w:rFonts w:ascii="Times New Roman" w:eastAsia="Times New Roman" w:hAnsi="Times New Roman"/>
          <w:b/>
          <w:sz w:val="28"/>
          <w:szCs w:val="28"/>
        </w:rPr>
        <w:t xml:space="preserve">1.4. </w:t>
      </w:r>
      <w:r w:rsidRPr="00CC3273">
        <w:rPr>
          <w:rFonts w:ascii="Times New Roman" w:eastAsia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1 в законопроекте, уровень исполнения программы в разрезе подпрограмм, а также сравнительный анализ с 2016 годом представлены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в следующей таблице.</w:t>
      </w:r>
    </w:p>
    <w:p w:rsidR="00DC606F" w:rsidRDefault="00274BA6" w:rsidP="00274B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74BA6">
        <w:rPr>
          <w:noProof/>
        </w:rPr>
        <w:drawing>
          <wp:inline distT="0" distB="0" distL="0" distR="0" wp14:anchorId="0BC3ACAE" wp14:editId="6CC4575D">
            <wp:extent cx="6331585" cy="4307782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4307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BA6" w:rsidRDefault="00274BA6" w:rsidP="00274B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74BA6" w:rsidRDefault="00274BA6" w:rsidP="00274B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74BA6" w:rsidRDefault="00274BA6" w:rsidP="00274B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274BA6">
        <w:rPr>
          <w:noProof/>
        </w:rPr>
        <w:lastRenderedPageBreak/>
        <w:drawing>
          <wp:inline distT="0" distB="0" distL="0" distR="0" wp14:anchorId="57559AE8" wp14:editId="0A24ABEC">
            <wp:extent cx="6331585" cy="3815752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3815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Законопроектом объем ассигнований на финансовое обеспечение реализации ГП – 1 в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году предусмотрен в сумме </w:t>
      </w:r>
      <w:r>
        <w:rPr>
          <w:rFonts w:ascii="Times New Roman" w:eastAsia="Times New Roman" w:hAnsi="Times New Roman"/>
          <w:sz w:val="28"/>
          <w:szCs w:val="28"/>
        </w:rPr>
        <w:t>7897006,3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рублей. За этот же период исполнение по Программе составило </w:t>
      </w:r>
      <w:r>
        <w:rPr>
          <w:rFonts w:ascii="Times New Roman" w:eastAsia="Times New Roman" w:hAnsi="Times New Roman"/>
          <w:sz w:val="28"/>
          <w:szCs w:val="28"/>
        </w:rPr>
        <w:t>7822722,2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рублей, или 99,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от уточн</w:t>
      </w:r>
      <w:r>
        <w:rPr>
          <w:rFonts w:ascii="Times New Roman" w:eastAsia="Times New Roman" w:hAnsi="Times New Roman"/>
          <w:sz w:val="28"/>
          <w:szCs w:val="28"/>
        </w:rPr>
        <w:t>енных бюджетных назначений и 100</w:t>
      </w:r>
      <w:r w:rsidRPr="00F430A3">
        <w:rPr>
          <w:rFonts w:ascii="Times New Roman" w:eastAsia="Times New Roman" w:hAnsi="Times New Roman"/>
          <w:sz w:val="28"/>
          <w:szCs w:val="28"/>
        </w:rPr>
        <w:t>,2 % к исполнению по ГП - 1 за 201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 (</w:t>
      </w:r>
      <w:r>
        <w:rPr>
          <w:rFonts w:ascii="Times New Roman" w:eastAsia="Times New Roman" w:hAnsi="Times New Roman"/>
          <w:sz w:val="28"/>
          <w:szCs w:val="28"/>
        </w:rPr>
        <w:t>7805717,4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рублей). 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По состоянию на 01.01.201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объем неисполненных ассигнований по Программе составил </w:t>
      </w:r>
      <w:r>
        <w:rPr>
          <w:rFonts w:ascii="Times New Roman" w:eastAsia="Times New Roman" w:hAnsi="Times New Roman"/>
          <w:sz w:val="28"/>
          <w:szCs w:val="28"/>
        </w:rPr>
        <w:t>74284,2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тыс. рублей, в том числе по:</w:t>
      </w:r>
    </w:p>
    <w:p w:rsidR="00E05EE4" w:rsidRPr="00F430A3" w:rsidRDefault="00B0546B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одпрограмме 1 «Профилактика заболеваний и формирование здорового образа жизни. Развитие первичной медико-санитарной помощи» в сумме </w:t>
      </w:r>
      <w:r w:rsidR="00E05EE4">
        <w:rPr>
          <w:rFonts w:ascii="Times New Roman" w:eastAsia="Times New Roman" w:hAnsi="Times New Roman"/>
          <w:sz w:val="28"/>
          <w:szCs w:val="28"/>
        </w:rPr>
        <w:t>8428,1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тыс. рублей (</w:t>
      </w:r>
      <w:r w:rsidR="00E05EE4">
        <w:rPr>
          <w:rFonts w:ascii="Times New Roman" w:eastAsia="Times New Roman" w:hAnsi="Times New Roman"/>
          <w:sz w:val="28"/>
          <w:szCs w:val="28"/>
        </w:rPr>
        <w:t>1,4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%) – </w:t>
      </w:r>
      <w:r w:rsidR="00E05EE4" w:rsidRPr="00F057EB">
        <w:rPr>
          <w:rFonts w:ascii="Times New Roman" w:eastAsia="Times New Roman" w:hAnsi="Times New Roman"/>
          <w:sz w:val="28"/>
          <w:szCs w:val="28"/>
        </w:rPr>
        <w:t>по причине предъявления к оплате документов за отпущенные в декабре лекарственные средства в январе 2017 года; экономии средств, сложившейся по результатам проведенных процедур закупок; осуществления расходов за фактически отпущенные лекарственные препараты согласно выставленным счетам;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05EE4" w:rsidRPr="00F430A3" w:rsidRDefault="00B0546B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одпрограмме 2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в сумме </w:t>
      </w:r>
      <w:r w:rsidR="00E05EE4">
        <w:rPr>
          <w:rFonts w:ascii="Times New Roman" w:eastAsia="Times New Roman" w:hAnsi="Times New Roman"/>
          <w:sz w:val="28"/>
          <w:szCs w:val="28"/>
        </w:rPr>
        <w:t>25900,8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тыс. рублей (</w:t>
      </w:r>
      <w:r w:rsidR="00E05EE4">
        <w:rPr>
          <w:rFonts w:ascii="Times New Roman" w:eastAsia="Times New Roman" w:hAnsi="Times New Roman"/>
          <w:sz w:val="28"/>
          <w:szCs w:val="28"/>
        </w:rPr>
        <w:t>1,3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%) –</w:t>
      </w:r>
      <w:r w:rsidR="00267F7C">
        <w:rPr>
          <w:rFonts w:ascii="Times New Roman" w:eastAsia="Times New Roman" w:hAnsi="Times New Roman"/>
          <w:sz w:val="28"/>
          <w:szCs w:val="28"/>
        </w:rPr>
        <w:t xml:space="preserve"> </w:t>
      </w:r>
      <w:r w:rsidR="00E05EE4" w:rsidRPr="00F057EB">
        <w:rPr>
          <w:rFonts w:ascii="Times New Roman" w:eastAsia="Times New Roman" w:hAnsi="Times New Roman"/>
          <w:sz w:val="28"/>
          <w:szCs w:val="28"/>
        </w:rPr>
        <w:t>экономи</w:t>
      </w:r>
      <w:r w:rsidR="00E05EE4">
        <w:rPr>
          <w:rFonts w:ascii="Times New Roman" w:eastAsia="Times New Roman" w:hAnsi="Times New Roman"/>
          <w:sz w:val="28"/>
          <w:szCs w:val="28"/>
        </w:rPr>
        <w:t>я</w:t>
      </w:r>
      <w:r w:rsidR="00E05EE4" w:rsidRPr="00F057EB">
        <w:rPr>
          <w:rFonts w:ascii="Times New Roman" w:eastAsia="Times New Roman" w:hAnsi="Times New Roman"/>
          <w:sz w:val="28"/>
          <w:szCs w:val="28"/>
        </w:rPr>
        <w:t xml:space="preserve"> средств, сложивш</w:t>
      </w:r>
      <w:r w:rsidR="00E05EE4">
        <w:rPr>
          <w:rFonts w:ascii="Times New Roman" w:eastAsia="Times New Roman" w:hAnsi="Times New Roman"/>
          <w:sz w:val="28"/>
          <w:szCs w:val="28"/>
        </w:rPr>
        <w:t>ая</w:t>
      </w:r>
      <w:r w:rsidR="00E05EE4" w:rsidRPr="00F057EB">
        <w:rPr>
          <w:rFonts w:ascii="Times New Roman" w:eastAsia="Times New Roman" w:hAnsi="Times New Roman"/>
          <w:sz w:val="28"/>
          <w:szCs w:val="28"/>
        </w:rPr>
        <w:t>ся по результатам проведенных процедур закупок; задержка прибытия груза по неблагоприятным погодным условиям (поставка автомобилей скорой медицинской помощи класса «В»); в связи с оплатой по факту поступивших соответствующих обращений за фактически оказанные услуги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>;</w:t>
      </w:r>
    </w:p>
    <w:p w:rsidR="00E05EE4" w:rsidRPr="00F430A3" w:rsidRDefault="00B0546B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одпрограмме 3 «Управление развитием отрасли» в сумме </w:t>
      </w:r>
      <w:r w:rsidR="00E05EE4">
        <w:rPr>
          <w:rFonts w:ascii="Times New Roman" w:eastAsia="Times New Roman" w:hAnsi="Times New Roman"/>
          <w:sz w:val="28"/>
          <w:szCs w:val="28"/>
        </w:rPr>
        <w:t>3325,1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тыс. рублей (0,1%) - </w:t>
      </w:r>
      <w:r w:rsidR="00E05EE4" w:rsidRPr="00F057EB">
        <w:rPr>
          <w:rFonts w:ascii="Times New Roman" w:eastAsia="Times New Roman" w:hAnsi="Times New Roman"/>
          <w:sz w:val="28"/>
          <w:szCs w:val="28"/>
        </w:rPr>
        <w:t>экономи</w:t>
      </w:r>
      <w:r w:rsidR="00E05EE4">
        <w:rPr>
          <w:rFonts w:ascii="Times New Roman" w:eastAsia="Times New Roman" w:hAnsi="Times New Roman"/>
          <w:sz w:val="28"/>
          <w:szCs w:val="28"/>
        </w:rPr>
        <w:t>я</w:t>
      </w:r>
      <w:r w:rsidR="00E05EE4" w:rsidRPr="00F057EB">
        <w:rPr>
          <w:rFonts w:ascii="Times New Roman" w:eastAsia="Times New Roman" w:hAnsi="Times New Roman"/>
          <w:sz w:val="28"/>
          <w:szCs w:val="28"/>
        </w:rPr>
        <w:t xml:space="preserve"> по заработной плате; экономи</w:t>
      </w:r>
      <w:r w:rsidR="00E05EE4">
        <w:rPr>
          <w:rFonts w:ascii="Times New Roman" w:eastAsia="Times New Roman" w:hAnsi="Times New Roman"/>
          <w:sz w:val="28"/>
          <w:szCs w:val="28"/>
        </w:rPr>
        <w:t>я</w:t>
      </w:r>
      <w:r w:rsidR="00E05EE4" w:rsidRPr="00F057EB">
        <w:rPr>
          <w:rFonts w:ascii="Times New Roman" w:eastAsia="Times New Roman" w:hAnsi="Times New Roman"/>
          <w:sz w:val="28"/>
          <w:szCs w:val="28"/>
        </w:rPr>
        <w:t xml:space="preserve"> средств, сложивш</w:t>
      </w:r>
      <w:r w:rsidR="00E05EE4">
        <w:rPr>
          <w:rFonts w:ascii="Times New Roman" w:eastAsia="Times New Roman" w:hAnsi="Times New Roman"/>
          <w:sz w:val="28"/>
          <w:szCs w:val="28"/>
        </w:rPr>
        <w:t>ая</w:t>
      </w:r>
      <w:r w:rsidR="00E05EE4" w:rsidRPr="00F057EB">
        <w:rPr>
          <w:rFonts w:ascii="Times New Roman" w:eastAsia="Times New Roman" w:hAnsi="Times New Roman"/>
          <w:sz w:val="28"/>
          <w:szCs w:val="28"/>
        </w:rPr>
        <w:t>ся по результатам проведенных процедур закупок; отсутствия в декабре 2017 года счетов на оплату услуг связи, коммунальных расходов, услуг по содержанию имущества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>;</w:t>
      </w:r>
    </w:p>
    <w:p w:rsidR="00E05EE4" w:rsidRPr="00F430A3" w:rsidRDefault="00B0546B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одпрограмме 4 «Охрана здоровья матери и ребенка» в сумме </w:t>
      </w:r>
      <w:r w:rsidR="00E05EE4">
        <w:rPr>
          <w:rFonts w:ascii="Times New Roman" w:eastAsia="Times New Roman" w:hAnsi="Times New Roman"/>
          <w:sz w:val="28"/>
          <w:szCs w:val="28"/>
        </w:rPr>
        <w:t>2277,2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тыс. рублей (</w:t>
      </w:r>
      <w:r w:rsidR="00E05EE4">
        <w:rPr>
          <w:rFonts w:ascii="Times New Roman" w:eastAsia="Times New Roman" w:hAnsi="Times New Roman"/>
          <w:sz w:val="28"/>
          <w:szCs w:val="28"/>
        </w:rPr>
        <w:t>1,0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%) – </w:t>
      </w:r>
      <w:r w:rsidR="00E05EE4" w:rsidRPr="00F057EB">
        <w:rPr>
          <w:rFonts w:ascii="Times New Roman" w:eastAsia="Times New Roman" w:hAnsi="Times New Roman"/>
          <w:sz w:val="28"/>
          <w:szCs w:val="28"/>
        </w:rPr>
        <w:t>за счет нарушений условий контракта подрядчиком, возврат счетов на доработку по причине некорректного оформления; отсутствие потребности в средствах по мероприятию на обеспечение деятельности выездных бригад;</w:t>
      </w:r>
    </w:p>
    <w:p w:rsidR="00E05EE4" w:rsidRPr="00F430A3" w:rsidRDefault="00B0546B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одпрограмме 7 «Кадровое обеспечение системы здравоохранения» в сумме </w:t>
      </w:r>
      <w:r w:rsidR="00E05EE4">
        <w:rPr>
          <w:rFonts w:ascii="Times New Roman" w:eastAsia="Times New Roman" w:hAnsi="Times New Roman"/>
          <w:sz w:val="28"/>
          <w:szCs w:val="28"/>
        </w:rPr>
        <w:t>10393,2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тыс. рублей (2,8%) – выплаты по социальной поддержке медицинских работников осуществляются за фактически отработанное время; расходы по социальному обеспечению работников осуществляются по факту обращения граждан</w:t>
      </w:r>
      <w:r w:rsidR="00E05EE4">
        <w:rPr>
          <w:rFonts w:ascii="Times New Roman" w:eastAsia="Times New Roman" w:hAnsi="Times New Roman"/>
          <w:sz w:val="28"/>
          <w:szCs w:val="28"/>
        </w:rPr>
        <w:t>,</w:t>
      </w:r>
      <w:r w:rsidR="00E05EE4" w:rsidRPr="00F057EB">
        <w:t xml:space="preserve"> </w:t>
      </w:r>
      <w:r w:rsidR="00E05EE4" w:rsidRPr="00F057EB">
        <w:rPr>
          <w:rFonts w:ascii="Times New Roman" w:eastAsia="Times New Roman" w:hAnsi="Times New Roman"/>
          <w:sz w:val="28"/>
          <w:szCs w:val="28"/>
        </w:rPr>
        <w:t>а также по причине экономии фонда оплаты труда по стимулирующим выплатам медицинским работникам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>;</w:t>
      </w:r>
    </w:p>
    <w:p w:rsidR="00E05EE4" w:rsidRPr="00F430A3" w:rsidRDefault="00B0546B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одпрограмме 8 «Совершенствование системы лекарственного обеспечения, в том числе в амбулаторных условиях» в сумме </w:t>
      </w:r>
      <w:r w:rsidR="00E05EE4">
        <w:rPr>
          <w:rFonts w:ascii="Times New Roman" w:eastAsia="Times New Roman" w:hAnsi="Times New Roman"/>
          <w:sz w:val="28"/>
          <w:szCs w:val="28"/>
        </w:rPr>
        <w:t>3355,0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тыс. рублей (</w:t>
      </w:r>
      <w:r w:rsidR="00E05EE4">
        <w:rPr>
          <w:rFonts w:ascii="Times New Roman" w:eastAsia="Times New Roman" w:hAnsi="Times New Roman"/>
          <w:sz w:val="28"/>
          <w:szCs w:val="28"/>
        </w:rPr>
        <w:t>0,4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%) – экономия по результатам конкурсных процедур; </w:t>
      </w:r>
    </w:p>
    <w:p w:rsidR="00E05EE4" w:rsidRDefault="00B0546B" w:rsidP="00E05EE4">
      <w:pPr>
        <w:tabs>
          <w:tab w:val="left" w:pos="3544"/>
          <w:tab w:val="left" w:pos="368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одпрограмме 9 «Инвестиционные мероприятия в здравоохранении Камчатского края» в сумме </w:t>
      </w:r>
      <w:r w:rsidR="00E05EE4">
        <w:rPr>
          <w:rFonts w:ascii="Times New Roman" w:eastAsia="Times New Roman" w:hAnsi="Times New Roman"/>
          <w:sz w:val="28"/>
          <w:szCs w:val="28"/>
        </w:rPr>
        <w:t>17330,7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 тыс. рублей (</w:t>
      </w:r>
      <w:r w:rsidR="00E05EE4">
        <w:rPr>
          <w:rFonts w:ascii="Times New Roman" w:eastAsia="Times New Roman" w:hAnsi="Times New Roman"/>
          <w:sz w:val="28"/>
          <w:szCs w:val="28"/>
        </w:rPr>
        <w:t>11,8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 xml:space="preserve">%) – </w:t>
      </w:r>
      <w:r w:rsidR="00E05EE4" w:rsidRPr="005073EE">
        <w:rPr>
          <w:rFonts w:ascii="Times New Roman" w:eastAsia="Times New Roman" w:hAnsi="Times New Roman"/>
          <w:sz w:val="28"/>
          <w:szCs w:val="28"/>
        </w:rPr>
        <w:t>в основном по причине позднего заключения государственного контракта на строительство краевой больницы (25.06.2017), выполнение подрядчиком работ с нарушениями сроков исполнения, задержка экспертизы проектно-сметной документации</w:t>
      </w:r>
      <w:r w:rsidR="00E05EE4">
        <w:rPr>
          <w:rFonts w:ascii="Times New Roman" w:eastAsia="Times New Roman" w:hAnsi="Times New Roman"/>
          <w:sz w:val="28"/>
          <w:szCs w:val="28"/>
        </w:rPr>
        <w:t>;</w:t>
      </w:r>
    </w:p>
    <w:p w:rsidR="00E05EE4" w:rsidRDefault="00E05EE4" w:rsidP="00E05EE4">
      <w:pPr>
        <w:tabs>
          <w:tab w:val="left" w:pos="3544"/>
          <w:tab w:val="left" w:pos="368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B0546B">
        <w:rPr>
          <w:rFonts w:ascii="Times New Roman" w:eastAsia="Times New Roman" w:hAnsi="Times New Roman"/>
          <w:sz w:val="28"/>
          <w:szCs w:val="28"/>
        </w:rPr>
        <w:t>П</w:t>
      </w:r>
      <w:r w:rsidRPr="005073EE">
        <w:rPr>
          <w:rFonts w:ascii="Times New Roman" w:eastAsia="Times New Roman" w:hAnsi="Times New Roman"/>
          <w:sz w:val="28"/>
          <w:szCs w:val="28"/>
        </w:rPr>
        <w:t xml:space="preserve">одпрограмме </w:t>
      </w:r>
      <w:r>
        <w:rPr>
          <w:rFonts w:ascii="Times New Roman" w:eastAsia="Times New Roman" w:hAnsi="Times New Roman"/>
          <w:sz w:val="28"/>
          <w:szCs w:val="28"/>
        </w:rPr>
        <w:t>«Б»</w:t>
      </w:r>
      <w:r w:rsidRPr="005073EE">
        <w:rPr>
          <w:rFonts w:ascii="Times New Roman" w:eastAsia="Times New Roman" w:hAnsi="Times New Roman"/>
          <w:sz w:val="28"/>
          <w:szCs w:val="28"/>
        </w:rPr>
        <w:t xml:space="preserve"> в сумме </w:t>
      </w:r>
      <w:r>
        <w:rPr>
          <w:rFonts w:ascii="Times New Roman" w:eastAsia="Times New Roman" w:hAnsi="Times New Roman"/>
          <w:sz w:val="28"/>
          <w:szCs w:val="28"/>
        </w:rPr>
        <w:t>3274,1</w:t>
      </w:r>
      <w:r w:rsidRPr="005073EE">
        <w:rPr>
          <w:rFonts w:ascii="Times New Roman" w:eastAsia="Times New Roman" w:hAnsi="Times New Roman"/>
          <w:sz w:val="28"/>
          <w:szCs w:val="28"/>
        </w:rPr>
        <w:t xml:space="preserve"> тыс. рублей (</w:t>
      </w:r>
      <w:r>
        <w:rPr>
          <w:rFonts w:ascii="Times New Roman" w:eastAsia="Times New Roman" w:hAnsi="Times New Roman"/>
          <w:sz w:val="28"/>
          <w:szCs w:val="28"/>
        </w:rPr>
        <w:t>1,1</w:t>
      </w:r>
      <w:r w:rsidRPr="005073EE">
        <w:rPr>
          <w:rFonts w:ascii="Times New Roman" w:eastAsia="Times New Roman" w:hAnsi="Times New Roman"/>
          <w:sz w:val="28"/>
          <w:szCs w:val="28"/>
        </w:rPr>
        <w:t>%)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5073EE">
        <w:rPr>
          <w:rFonts w:ascii="Times New Roman" w:eastAsia="Times New Roman" w:hAnsi="Times New Roman"/>
          <w:sz w:val="28"/>
          <w:szCs w:val="28"/>
        </w:rPr>
        <w:t>по причине отсутствия потребности в ассигнованиях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05EE4" w:rsidRPr="00F430A3" w:rsidRDefault="00E05EE4" w:rsidP="00E05EE4">
      <w:pPr>
        <w:tabs>
          <w:tab w:val="left" w:pos="3544"/>
          <w:tab w:val="left" w:pos="3686"/>
        </w:tabs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b/>
          <w:sz w:val="28"/>
          <w:szCs w:val="28"/>
        </w:rPr>
        <w:t xml:space="preserve">1.5. </w:t>
      </w:r>
      <w:r w:rsidRPr="00F430A3">
        <w:rPr>
          <w:rFonts w:ascii="Times New Roman" w:eastAsia="Times New Roman" w:hAnsi="Times New Roman"/>
          <w:sz w:val="28"/>
          <w:szCs w:val="28"/>
        </w:rPr>
        <w:t>В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году по сравнению с 201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годом по: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1) Программе: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- увеличены значения показателей:</w:t>
      </w:r>
      <w:r w:rsidRPr="00937A0C">
        <w:t xml:space="preserve"> </w:t>
      </w:r>
      <w:r w:rsidRPr="00937A0C">
        <w:rPr>
          <w:rFonts w:ascii="Times New Roman" w:eastAsia="Times New Roman" w:hAnsi="Times New Roman"/>
          <w:sz w:val="28"/>
          <w:szCs w:val="28"/>
        </w:rPr>
        <w:t>смертность населения Камчатского края от всех причин с 11,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 до 11,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 единиц на 1000 населения;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обеспеченность врачами (на 10 тыс. человек) с 39,3 % до 40,4 %; 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смертность от дорожно-транспортных происшествий с </w:t>
      </w:r>
      <w:r>
        <w:rPr>
          <w:rFonts w:ascii="Times New Roman" w:eastAsia="Times New Roman" w:hAnsi="Times New Roman"/>
          <w:sz w:val="28"/>
          <w:szCs w:val="28"/>
        </w:rPr>
        <w:t>11,4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15,0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 на 100 тысяч населения;</w:t>
      </w:r>
      <w:r w:rsidRPr="00937A0C">
        <w:t xml:space="preserve"> 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смертность от новообразований (в том числе от злокачественных) с </w:t>
      </w:r>
      <w:r>
        <w:rPr>
          <w:rFonts w:ascii="Times New Roman" w:eastAsia="Times New Roman" w:hAnsi="Times New Roman"/>
          <w:sz w:val="28"/>
          <w:szCs w:val="28"/>
        </w:rPr>
        <w:t>169,5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188,4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 на 100 тысяч населения; число посещений врача среди сельского населения в Камчатском крае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8,8 </w:t>
      </w:r>
      <w:r>
        <w:rPr>
          <w:rFonts w:ascii="Times New Roman" w:eastAsia="Times New Roman" w:hAnsi="Times New Roman"/>
          <w:sz w:val="28"/>
          <w:szCs w:val="28"/>
        </w:rPr>
        <w:t xml:space="preserve">до 8,9 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на 1 сельского жителя в год; </w:t>
      </w:r>
      <w:r>
        <w:rPr>
          <w:rFonts w:ascii="Times New Roman" w:eastAsia="Times New Roman" w:hAnsi="Times New Roman"/>
          <w:sz w:val="28"/>
          <w:szCs w:val="28"/>
        </w:rPr>
        <w:t xml:space="preserve">обеспеченность врачами (на 10 тыс. чел.) с 40,40 до 41,50;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уровень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от средней заработной платы в Камчатском крае с </w:t>
      </w:r>
      <w:r w:rsidRPr="00937A0C">
        <w:rPr>
          <w:rFonts w:ascii="Times New Roman" w:eastAsia="Times New Roman" w:hAnsi="Times New Roman"/>
          <w:sz w:val="28"/>
          <w:szCs w:val="28"/>
        </w:rPr>
        <w:t xml:space="preserve">159,6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>200,0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 уровень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от средней </w:t>
      </w:r>
      <w:r w:rsidRPr="00F430A3">
        <w:rPr>
          <w:rFonts w:ascii="Times New Roman" w:eastAsia="Times New Roman" w:hAnsi="Times New Roman"/>
          <w:sz w:val="28"/>
          <w:szCs w:val="28"/>
        </w:rPr>
        <w:lastRenderedPageBreak/>
        <w:t xml:space="preserve">заработной платы в Камчатском крае с </w:t>
      </w:r>
      <w:r w:rsidRPr="00937A0C">
        <w:rPr>
          <w:rFonts w:ascii="Times New Roman" w:eastAsia="Times New Roman" w:hAnsi="Times New Roman"/>
          <w:sz w:val="28"/>
          <w:szCs w:val="28"/>
        </w:rPr>
        <w:t>86,3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>100,0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 уровень средней заработной платы младшего медицинского персонала (персонала, обеспечивающего условия для предоставления медицинских услуг) от средней заработной платы в Камчатском крае с </w:t>
      </w:r>
      <w:r w:rsidRPr="00937A0C">
        <w:rPr>
          <w:rFonts w:ascii="Times New Roman" w:eastAsia="Times New Roman" w:hAnsi="Times New Roman"/>
          <w:sz w:val="28"/>
          <w:szCs w:val="28"/>
        </w:rPr>
        <w:t>70,5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>100,0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</w:t>
      </w:r>
      <w:r>
        <w:rPr>
          <w:rFonts w:ascii="Times New Roman" w:eastAsia="Times New Roman" w:hAnsi="Times New Roman"/>
          <w:sz w:val="28"/>
          <w:szCs w:val="28"/>
        </w:rPr>
        <w:t xml:space="preserve"> доля лиц, госпитализированных в течение первых суток с 79,0 % до 80,0 %;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- уменьшено значение показателей: младенческая смертность с 10,</w:t>
      </w:r>
      <w:r>
        <w:rPr>
          <w:rFonts w:ascii="Times New Roman" w:eastAsia="Times New Roman" w:hAnsi="Times New Roman"/>
          <w:sz w:val="28"/>
          <w:szCs w:val="28"/>
        </w:rPr>
        <w:t>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8,8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случаев на 1000 родившихся живыми; смертность от болезней системы кровообращения с </w:t>
      </w:r>
      <w:r w:rsidRPr="001D48DD">
        <w:rPr>
          <w:rFonts w:ascii="Times New Roman" w:eastAsia="Times New Roman" w:hAnsi="Times New Roman"/>
          <w:sz w:val="28"/>
          <w:szCs w:val="28"/>
        </w:rPr>
        <w:t>614,5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588,0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на 100 тысяч населения; смертность от туберкулеза с 14,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7,50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на 100 тысяч населения; </w:t>
      </w:r>
      <w:r w:rsidRPr="001D48DD">
        <w:rPr>
          <w:rFonts w:ascii="Times New Roman" w:eastAsia="Times New Roman" w:hAnsi="Times New Roman"/>
          <w:sz w:val="28"/>
          <w:szCs w:val="28"/>
        </w:rPr>
        <w:t xml:space="preserve">смертность от всех причин среди сельского населения в Камчатском крае </w:t>
      </w: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Pr="001D48DD">
        <w:rPr>
          <w:rFonts w:ascii="Times New Roman" w:eastAsia="Times New Roman" w:hAnsi="Times New Roman"/>
          <w:sz w:val="28"/>
          <w:szCs w:val="28"/>
        </w:rPr>
        <w:t xml:space="preserve">14,4 </w:t>
      </w:r>
      <w:r>
        <w:rPr>
          <w:rFonts w:ascii="Times New Roman" w:eastAsia="Times New Roman" w:hAnsi="Times New Roman"/>
          <w:sz w:val="28"/>
          <w:szCs w:val="28"/>
        </w:rPr>
        <w:t xml:space="preserve">до 14,3 случаев </w:t>
      </w:r>
      <w:r w:rsidRPr="001D48DD">
        <w:rPr>
          <w:rFonts w:ascii="Times New Roman" w:eastAsia="Times New Roman" w:hAnsi="Times New Roman"/>
          <w:sz w:val="28"/>
          <w:szCs w:val="28"/>
        </w:rPr>
        <w:t xml:space="preserve">на 1000 сельского населения;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потребление алкогольной продукции (в перерасчете на абсолютный алкоголь) с </w:t>
      </w:r>
      <w:r w:rsidRPr="001D48DD">
        <w:rPr>
          <w:rFonts w:ascii="Times New Roman" w:eastAsia="Times New Roman" w:hAnsi="Times New Roman"/>
          <w:sz w:val="28"/>
          <w:szCs w:val="28"/>
        </w:rPr>
        <w:t>10,6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>10,2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 распространенность потребления табака среди взрослого населения с </w:t>
      </w:r>
      <w:r>
        <w:rPr>
          <w:rFonts w:ascii="Times New Roman" w:eastAsia="Times New Roman" w:hAnsi="Times New Roman"/>
          <w:sz w:val="28"/>
          <w:szCs w:val="28"/>
        </w:rPr>
        <w:t xml:space="preserve">39,0 </w:t>
      </w:r>
      <w:r w:rsidRPr="00F430A3">
        <w:rPr>
          <w:rFonts w:ascii="Times New Roman" w:eastAsia="Times New Roman" w:hAnsi="Times New Roman"/>
          <w:sz w:val="28"/>
          <w:szCs w:val="28"/>
        </w:rPr>
        <w:t>% до 3</w:t>
      </w:r>
      <w:r>
        <w:rPr>
          <w:rFonts w:ascii="Times New Roman" w:eastAsia="Times New Roman" w:hAnsi="Times New Roman"/>
          <w:sz w:val="28"/>
          <w:szCs w:val="28"/>
        </w:rPr>
        <w:t>8,0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 распространенность потребления табака среди детей и подростков с </w:t>
      </w:r>
      <w:r w:rsidRPr="001D48DD">
        <w:rPr>
          <w:rFonts w:ascii="Times New Roman" w:eastAsia="Times New Roman" w:hAnsi="Times New Roman"/>
          <w:sz w:val="28"/>
          <w:szCs w:val="28"/>
        </w:rPr>
        <w:t>19,1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>18,40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 количество зарегистрированных больных с диагнозом, установленным впервые в жизни, активный туберкулез с </w:t>
      </w:r>
      <w:r w:rsidRPr="001D48DD">
        <w:rPr>
          <w:rFonts w:ascii="Times New Roman" w:eastAsia="Times New Roman" w:hAnsi="Times New Roman"/>
          <w:sz w:val="28"/>
          <w:szCs w:val="28"/>
        </w:rPr>
        <w:t>63,3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56,6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на 100 тысяч населения;</w:t>
      </w:r>
      <w:r>
        <w:rPr>
          <w:rFonts w:ascii="Times New Roman" w:eastAsia="Times New Roman" w:hAnsi="Times New Roman"/>
          <w:sz w:val="28"/>
          <w:szCs w:val="28"/>
        </w:rPr>
        <w:t xml:space="preserve"> ожидаемая продолжительность жизни при рождении с 70,5 до 69,3 лет;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05EE4" w:rsidRPr="00F430A3" w:rsidRDefault="00B0546B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2) по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>одпрограмме 1 «Профилактика заболеваний и формирование здорового образа жизни. Развитие первичной медико-санитарной помощи»: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увеличены значения показателей: </w:t>
      </w:r>
      <w:r w:rsidRPr="001D48DD">
        <w:rPr>
          <w:rFonts w:ascii="Times New Roman" w:eastAsia="Times New Roman" w:hAnsi="Times New Roman"/>
          <w:sz w:val="28"/>
          <w:szCs w:val="28"/>
        </w:rPr>
        <w:t xml:space="preserve">охват диспансеризацией взрослого населения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1D48DD">
        <w:rPr>
          <w:rFonts w:ascii="Times New Roman" w:eastAsia="Times New Roman" w:hAnsi="Times New Roman"/>
          <w:sz w:val="28"/>
          <w:szCs w:val="28"/>
        </w:rPr>
        <w:t>17 %</w:t>
      </w:r>
      <w:r>
        <w:rPr>
          <w:rFonts w:ascii="Times New Roman" w:eastAsia="Times New Roman" w:hAnsi="Times New Roman"/>
          <w:sz w:val="28"/>
          <w:szCs w:val="28"/>
        </w:rPr>
        <w:t xml:space="preserve"> до 18 %</w:t>
      </w:r>
      <w:r w:rsidRPr="001D48DD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D48DD">
        <w:rPr>
          <w:rFonts w:ascii="Times New Roman" w:eastAsia="Times New Roman" w:hAnsi="Times New Roman"/>
          <w:sz w:val="28"/>
          <w:szCs w:val="28"/>
        </w:rPr>
        <w:t xml:space="preserve">охват диспансерным наблюдением больных артериальной гипертонией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1D48DD">
        <w:rPr>
          <w:rFonts w:ascii="Times New Roman" w:eastAsia="Times New Roman" w:hAnsi="Times New Roman"/>
          <w:sz w:val="28"/>
          <w:szCs w:val="28"/>
        </w:rPr>
        <w:t>14,5 %</w:t>
      </w:r>
      <w:r>
        <w:rPr>
          <w:rFonts w:ascii="Times New Roman" w:eastAsia="Times New Roman" w:hAnsi="Times New Roman"/>
          <w:sz w:val="28"/>
          <w:szCs w:val="28"/>
        </w:rPr>
        <w:t xml:space="preserve"> до 17,4 %</w:t>
      </w:r>
      <w:r w:rsidRPr="001D48DD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430A3">
        <w:rPr>
          <w:rFonts w:ascii="Times New Roman" w:eastAsia="Times New Roman" w:hAnsi="Times New Roman"/>
          <w:sz w:val="28"/>
          <w:szCs w:val="28"/>
        </w:rPr>
        <w:t>доля больных с выявленными злокачественными новообразованиями на 1-</w:t>
      </w:r>
      <w:r>
        <w:rPr>
          <w:rFonts w:ascii="Times New Roman" w:eastAsia="Times New Roman" w:hAnsi="Times New Roman"/>
          <w:sz w:val="28"/>
          <w:szCs w:val="28"/>
          <w:lang w:val="en-US"/>
        </w:rPr>
        <w:t>II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ст. с </w:t>
      </w:r>
      <w:r w:rsidRPr="00C728C5">
        <w:rPr>
          <w:rFonts w:ascii="Times New Roman" w:eastAsia="Times New Roman" w:hAnsi="Times New Roman"/>
          <w:sz w:val="28"/>
          <w:szCs w:val="28"/>
        </w:rPr>
        <w:t>53,5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>54,30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 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хват населения профилактическими осмотрами на туберкулез с </w:t>
      </w:r>
      <w:r w:rsidRPr="00C728C5">
        <w:rPr>
          <w:rFonts w:ascii="Times New Roman" w:eastAsia="Times New Roman" w:hAnsi="Times New Roman"/>
          <w:sz w:val="28"/>
          <w:szCs w:val="28"/>
        </w:rPr>
        <w:t>75,32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 до </w:t>
      </w:r>
      <w:r>
        <w:rPr>
          <w:rFonts w:ascii="Times New Roman" w:eastAsia="Times New Roman" w:hAnsi="Times New Roman"/>
          <w:sz w:val="28"/>
          <w:szCs w:val="28"/>
        </w:rPr>
        <w:t xml:space="preserve">76,76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%; 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C728C5">
        <w:rPr>
          <w:rFonts w:ascii="Times New Roman" w:eastAsia="Times New Roman" w:hAnsi="Times New Roman"/>
          <w:sz w:val="28"/>
          <w:szCs w:val="28"/>
        </w:rPr>
        <w:t>оля ВИЧ-инфицированных лиц, состоящих на диспансерном учете, от числа выявленных</w:t>
      </w:r>
      <w:r>
        <w:rPr>
          <w:rFonts w:ascii="Times New Roman" w:eastAsia="Times New Roman" w:hAnsi="Times New Roman"/>
          <w:sz w:val="28"/>
          <w:szCs w:val="28"/>
        </w:rPr>
        <w:t>, с 76,5 % до 77,0 %; у</w:t>
      </w:r>
      <w:r w:rsidRPr="00F430A3">
        <w:rPr>
          <w:rFonts w:ascii="Times New Roman" w:eastAsia="Times New Roman" w:hAnsi="Times New Roman"/>
          <w:sz w:val="28"/>
          <w:szCs w:val="28"/>
        </w:rPr>
        <w:t>довлетворение потребности отдельных категорий граждан в необходимых лекарственных препаратах и медицинских изделиях, а также специализированных продуктов лечебного питания для детей-инвалидов (от числа лиц, имеющих право на государственную социальную помощь и не отказавшихся от получения социальной услуги, лекарственными препаратами, медицинскими изделиями, а также специализированными продуктами лечебного питания для детей-инвалидов) с 95</w:t>
      </w:r>
      <w:r>
        <w:rPr>
          <w:rFonts w:ascii="Times New Roman" w:eastAsia="Times New Roman" w:hAnsi="Times New Roman"/>
          <w:sz w:val="28"/>
          <w:szCs w:val="28"/>
        </w:rPr>
        <w:t>,5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>96,0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</w:t>
      </w:r>
      <w:r>
        <w:rPr>
          <w:rFonts w:ascii="Times New Roman" w:eastAsia="Times New Roman" w:hAnsi="Times New Roman"/>
          <w:sz w:val="28"/>
          <w:szCs w:val="28"/>
        </w:rPr>
        <w:t xml:space="preserve"> у</w:t>
      </w:r>
      <w:r w:rsidRPr="00C728C5">
        <w:rPr>
          <w:rFonts w:ascii="Times New Roman" w:eastAsia="Times New Roman" w:hAnsi="Times New Roman"/>
          <w:sz w:val="28"/>
          <w:szCs w:val="28"/>
        </w:rPr>
        <w:t>ровень информированности населения в возрасте 18 - 49 лет по вопросам ВИЧ-инфекции</w:t>
      </w:r>
      <w:r>
        <w:rPr>
          <w:rFonts w:ascii="Times New Roman" w:eastAsia="Times New Roman" w:hAnsi="Times New Roman"/>
          <w:sz w:val="28"/>
          <w:szCs w:val="28"/>
        </w:rPr>
        <w:t xml:space="preserve"> с 80,0 % до 84,0 %;</w:t>
      </w:r>
      <w:r w:rsidRPr="00C728C5">
        <w:t xml:space="preserve"> </w:t>
      </w:r>
      <w:r w:rsidRPr="00C728C5">
        <w:rPr>
          <w:rFonts w:ascii="Times New Roman" w:eastAsia="Times New Roman" w:hAnsi="Times New Roman"/>
          <w:sz w:val="28"/>
          <w:szCs w:val="28"/>
        </w:rPr>
        <w:t xml:space="preserve">охват медицинским освидетельствованием на ВИЧ-инфекцию населения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C728C5">
        <w:rPr>
          <w:rFonts w:ascii="Times New Roman" w:eastAsia="Times New Roman" w:hAnsi="Times New Roman"/>
          <w:sz w:val="28"/>
          <w:szCs w:val="28"/>
        </w:rPr>
        <w:t>21 %</w:t>
      </w:r>
      <w:r>
        <w:rPr>
          <w:rFonts w:ascii="Times New Roman" w:eastAsia="Times New Roman" w:hAnsi="Times New Roman"/>
          <w:sz w:val="28"/>
          <w:szCs w:val="28"/>
        </w:rPr>
        <w:t xml:space="preserve"> до 23,0 %</w:t>
      </w:r>
      <w:r w:rsidRPr="00C728C5">
        <w:rPr>
          <w:rFonts w:ascii="Times New Roman" w:eastAsia="Times New Roman" w:hAnsi="Times New Roman"/>
          <w:sz w:val="28"/>
          <w:szCs w:val="28"/>
        </w:rPr>
        <w:t>;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уменьшены значения показателей: </w:t>
      </w:r>
      <w:r w:rsidRPr="00C728C5">
        <w:rPr>
          <w:rFonts w:ascii="Times New Roman" w:eastAsia="Times New Roman" w:hAnsi="Times New Roman"/>
          <w:sz w:val="28"/>
          <w:szCs w:val="28"/>
        </w:rPr>
        <w:t xml:space="preserve">интенсивность кариеса зубов (индекс КПУ) у детей в возрасте 12 лет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C728C5">
        <w:rPr>
          <w:rFonts w:ascii="Times New Roman" w:eastAsia="Times New Roman" w:hAnsi="Times New Roman"/>
          <w:sz w:val="28"/>
          <w:szCs w:val="28"/>
        </w:rPr>
        <w:t>6 единиц</w:t>
      </w:r>
      <w:r>
        <w:rPr>
          <w:rFonts w:ascii="Times New Roman" w:eastAsia="Times New Roman" w:hAnsi="Times New Roman"/>
          <w:sz w:val="28"/>
          <w:szCs w:val="28"/>
        </w:rPr>
        <w:t xml:space="preserve"> до 5,5 единиц</w:t>
      </w:r>
      <w:r w:rsidRPr="00C728C5">
        <w:rPr>
          <w:rFonts w:ascii="Times New Roman" w:eastAsia="Times New Roman" w:hAnsi="Times New Roman"/>
          <w:sz w:val="28"/>
          <w:szCs w:val="28"/>
        </w:rPr>
        <w:t xml:space="preserve">; интенсивность заболеваний пародонта у детей в возрасте 15 лет (по индексу CHI)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C728C5">
        <w:rPr>
          <w:rFonts w:ascii="Times New Roman" w:eastAsia="Times New Roman" w:hAnsi="Times New Roman"/>
          <w:sz w:val="28"/>
          <w:szCs w:val="28"/>
        </w:rPr>
        <w:t>5,1 единиц</w:t>
      </w:r>
      <w:r>
        <w:rPr>
          <w:rFonts w:ascii="Times New Roman" w:eastAsia="Times New Roman" w:hAnsi="Times New Roman"/>
          <w:sz w:val="28"/>
          <w:szCs w:val="28"/>
        </w:rPr>
        <w:t xml:space="preserve"> до 4,8 единиц</w:t>
      </w:r>
      <w:r w:rsidRPr="00C728C5">
        <w:rPr>
          <w:rFonts w:ascii="Times New Roman" w:eastAsia="Times New Roman" w:hAnsi="Times New Roman"/>
          <w:sz w:val="28"/>
          <w:szCs w:val="28"/>
        </w:rPr>
        <w:t xml:space="preserve">;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доля больных алкоголизмом, повторно госпитализированных в течение года с </w:t>
      </w:r>
      <w:r w:rsidRPr="00C728C5">
        <w:rPr>
          <w:rFonts w:ascii="Times New Roman" w:eastAsia="Times New Roman" w:hAnsi="Times New Roman"/>
          <w:sz w:val="28"/>
          <w:szCs w:val="28"/>
        </w:rPr>
        <w:t>24,07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>24,35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 доля больных наркоманиями, повторно госпитализированных в течение года с </w:t>
      </w:r>
      <w:r w:rsidRPr="00C728C5">
        <w:rPr>
          <w:rFonts w:ascii="Times New Roman" w:eastAsia="Times New Roman" w:hAnsi="Times New Roman"/>
          <w:sz w:val="28"/>
          <w:szCs w:val="28"/>
        </w:rPr>
        <w:t>28,73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>27,24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 смертность от </w:t>
      </w:r>
      <w:r w:rsidRPr="00F430A3">
        <w:rPr>
          <w:rFonts w:ascii="Times New Roman" w:eastAsia="Times New Roman" w:hAnsi="Times New Roman"/>
          <w:sz w:val="28"/>
          <w:szCs w:val="28"/>
        </w:rPr>
        <w:lastRenderedPageBreak/>
        <w:t xml:space="preserve">самоубийств с </w:t>
      </w:r>
      <w:r w:rsidRPr="00C728C5">
        <w:rPr>
          <w:rFonts w:ascii="Times New Roman" w:eastAsia="Times New Roman" w:hAnsi="Times New Roman"/>
          <w:sz w:val="28"/>
          <w:szCs w:val="28"/>
        </w:rPr>
        <w:t>18,6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6,30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случаев на 100 тысяч населения;</w:t>
      </w:r>
      <w:r w:rsidRPr="00C728C5">
        <w:t xml:space="preserve"> </w:t>
      </w:r>
      <w:r w:rsidRPr="00C728C5">
        <w:rPr>
          <w:rFonts w:ascii="Times New Roman" w:eastAsia="Times New Roman" w:hAnsi="Times New Roman"/>
          <w:sz w:val="28"/>
          <w:szCs w:val="28"/>
        </w:rPr>
        <w:t xml:space="preserve">доля рецептов, находящихся на отсроченном обеспечении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C728C5">
        <w:rPr>
          <w:rFonts w:ascii="Times New Roman" w:eastAsia="Times New Roman" w:hAnsi="Times New Roman"/>
          <w:sz w:val="28"/>
          <w:szCs w:val="28"/>
        </w:rPr>
        <w:t>3,0 %</w:t>
      </w:r>
      <w:r>
        <w:rPr>
          <w:rFonts w:ascii="Times New Roman" w:eastAsia="Times New Roman" w:hAnsi="Times New Roman"/>
          <w:sz w:val="28"/>
          <w:szCs w:val="28"/>
        </w:rPr>
        <w:t xml:space="preserve"> до 2,5 %</w:t>
      </w:r>
      <w:r w:rsidRPr="00C728C5">
        <w:rPr>
          <w:rFonts w:ascii="Times New Roman" w:eastAsia="Times New Roman" w:hAnsi="Times New Roman"/>
          <w:sz w:val="28"/>
          <w:szCs w:val="28"/>
        </w:rPr>
        <w:t>;</w:t>
      </w:r>
    </w:p>
    <w:p w:rsidR="00E05EE4" w:rsidRPr="00F430A3" w:rsidRDefault="004F721F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3)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>одпрограмме 2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эвакуации»: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увеличено значение показателей: доля абацилированных больных туберкулезом от числа больных туберкулезом с бактериовыделением с </w:t>
      </w:r>
      <w:r w:rsidRPr="00725356">
        <w:rPr>
          <w:rFonts w:ascii="Times New Roman" w:eastAsia="Times New Roman" w:hAnsi="Times New Roman"/>
          <w:sz w:val="28"/>
          <w:szCs w:val="28"/>
        </w:rPr>
        <w:t>56,9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 до </w:t>
      </w:r>
      <w:r>
        <w:rPr>
          <w:rFonts w:ascii="Times New Roman" w:eastAsia="Times New Roman" w:hAnsi="Times New Roman"/>
          <w:sz w:val="28"/>
          <w:szCs w:val="28"/>
        </w:rPr>
        <w:t>61,5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 доля ВИЧ-инфицированных лиц, получающих антиретровирусную терапию, от числа состоящих на диспансерном учете с 21,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 до </w:t>
      </w:r>
      <w:r>
        <w:rPr>
          <w:rFonts w:ascii="Times New Roman" w:eastAsia="Times New Roman" w:hAnsi="Times New Roman"/>
          <w:sz w:val="28"/>
          <w:szCs w:val="28"/>
        </w:rPr>
        <w:t xml:space="preserve">22,0 </w:t>
      </w:r>
      <w:r w:rsidRPr="00F430A3">
        <w:rPr>
          <w:rFonts w:ascii="Times New Roman" w:eastAsia="Times New Roman" w:hAnsi="Times New Roman"/>
          <w:sz w:val="28"/>
          <w:szCs w:val="28"/>
        </w:rPr>
        <w:t>%; ожидаемая продолжительность жизни ВИЧ-инфицированных лиц, получающих антиретровирусную терапию в соответствии с действующими стандартами с 62,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 xml:space="preserve">63,4 </w:t>
      </w:r>
      <w:r w:rsidRPr="00F430A3">
        <w:rPr>
          <w:rFonts w:ascii="Times New Roman" w:eastAsia="Times New Roman" w:hAnsi="Times New Roman"/>
          <w:sz w:val="28"/>
          <w:szCs w:val="28"/>
        </w:rPr>
        <w:t>%; число наркологических больных, находящихся в ремиссии от 1 года до 2 лет с 8,</w:t>
      </w:r>
      <w:r>
        <w:rPr>
          <w:rFonts w:ascii="Times New Roman" w:eastAsia="Times New Roman" w:hAnsi="Times New Roman"/>
          <w:sz w:val="28"/>
          <w:szCs w:val="28"/>
        </w:rPr>
        <w:t>94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9,12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человек; число наркологических больных, находящихся в ремиссии более 2 лет с 9,</w:t>
      </w:r>
      <w:r>
        <w:rPr>
          <w:rFonts w:ascii="Times New Roman" w:eastAsia="Times New Roman" w:hAnsi="Times New Roman"/>
          <w:sz w:val="28"/>
          <w:szCs w:val="28"/>
        </w:rPr>
        <w:t>61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9,</w:t>
      </w:r>
      <w:r>
        <w:rPr>
          <w:rFonts w:ascii="Times New Roman" w:eastAsia="Times New Roman" w:hAnsi="Times New Roman"/>
          <w:sz w:val="28"/>
          <w:szCs w:val="28"/>
        </w:rPr>
        <w:t>80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человек; число больных алкоголизмом, находящихся в ремиссии от 1 года до 2 лет с 11,</w:t>
      </w:r>
      <w:r>
        <w:rPr>
          <w:rFonts w:ascii="Times New Roman" w:eastAsia="Times New Roman" w:hAnsi="Times New Roman"/>
          <w:sz w:val="28"/>
          <w:szCs w:val="28"/>
        </w:rPr>
        <w:t>92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12,16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человек; число больных алкоголизмом, находящихся в ремиссии более 2 лет с 9,</w:t>
      </w:r>
      <w:r>
        <w:rPr>
          <w:rFonts w:ascii="Times New Roman" w:eastAsia="Times New Roman" w:hAnsi="Times New Roman"/>
          <w:sz w:val="28"/>
          <w:szCs w:val="28"/>
        </w:rPr>
        <w:t>61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9,</w:t>
      </w:r>
      <w:r>
        <w:rPr>
          <w:rFonts w:ascii="Times New Roman" w:eastAsia="Times New Roman" w:hAnsi="Times New Roman"/>
          <w:sz w:val="28"/>
          <w:szCs w:val="28"/>
        </w:rPr>
        <w:t>80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человек; удельный вес больных злокачественными новообразованиями, состоящих на учете с момента установления диагноза 5 лет и более с </w:t>
      </w:r>
      <w:r>
        <w:rPr>
          <w:rFonts w:ascii="Times New Roman" w:eastAsia="Times New Roman" w:hAnsi="Times New Roman"/>
          <w:sz w:val="28"/>
          <w:szCs w:val="28"/>
        </w:rPr>
        <w:t>51,0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51,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%; 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оля выездов бригад скорой медицинской помощи со временем доезда до больного менее 20 минут с </w:t>
      </w:r>
      <w:r>
        <w:rPr>
          <w:rFonts w:ascii="Times New Roman" w:eastAsia="Times New Roman" w:hAnsi="Times New Roman"/>
          <w:sz w:val="28"/>
          <w:szCs w:val="28"/>
        </w:rPr>
        <w:t>91,0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91,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%; </w:t>
      </w:r>
      <w:r w:rsidRPr="00725356">
        <w:rPr>
          <w:rFonts w:ascii="Times New Roman" w:eastAsia="Times New Roman" w:hAnsi="Times New Roman"/>
          <w:sz w:val="28"/>
          <w:szCs w:val="28"/>
        </w:rPr>
        <w:t xml:space="preserve">доля станций (отделений) скорой медицинской помощи, оснащенных информационными системами для скорой медицинской помощи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725356">
        <w:rPr>
          <w:rFonts w:ascii="Times New Roman" w:eastAsia="Times New Roman" w:hAnsi="Times New Roman"/>
          <w:sz w:val="28"/>
          <w:szCs w:val="28"/>
        </w:rPr>
        <w:t>10%</w:t>
      </w:r>
      <w:r>
        <w:rPr>
          <w:rFonts w:ascii="Times New Roman" w:eastAsia="Times New Roman" w:hAnsi="Times New Roman"/>
          <w:sz w:val="28"/>
          <w:szCs w:val="28"/>
        </w:rPr>
        <w:t xml:space="preserve"> до 30,0 %</w:t>
      </w:r>
      <w:r w:rsidRPr="00725356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25356">
        <w:rPr>
          <w:rFonts w:ascii="Times New Roman" w:eastAsia="Times New Roman" w:hAnsi="Times New Roman"/>
          <w:sz w:val="28"/>
          <w:szCs w:val="28"/>
        </w:rPr>
        <w:t xml:space="preserve">доля вызовов для оказания медицинской помощи в неотложной форме, осуществленных медицинскими организациями, оказывающими первичную медико-санитарную помощь, среди всех вызовов, поступивших для оказания медицинской помощи в экстренной и неотложной формах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725356">
        <w:rPr>
          <w:rFonts w:ascii="Times New Roman" w:eastAsia="Times New Roman" w:hAnsi="Times New Roman"/>
          <w:sz w:val="28"/>
          <w:szCs w:val="28"/>
        </w:rPr>
        <w:t>5,0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25356">
        <w:rPr>
          <w:rFonts w:ascii="Times New Roman" w:eastAsia="Times New Roman" w:hAnsi="Times New Roman"/>
          <w:sz w:val="28"/>
          <w:szCs w:val="28"/>
        </w:rPr>
        <w:t>%</w:t>
      </w:r>
      <w:r>
        <w:rPr>
          <w:rFonts w:ascii="Times New Roman" w:eastAsia="Times New Roman" w:hAnsi="Times New Roman"/>
          <w:sz w:val="28"/>
          <w:szCs w:val="28"/>
        </w:rPr>
        <w:t xml:space="preserve"> до 10,0 %</w:t>
      </w:r>
      <w:r w:rsidRPr="00725356">
        <w:rPr>
          <w:rFonts w:ascii="Times New Roman" w:eastAsia="Times New Roman" w:hAnsi="Times New Roman"/>
          <w:sz w:val="28"/>
          <w:szCs w:val="28"/>
        </w:rPr>
        <w:t>;</w:t>
      </w:r>
      <w:r w:rsidRPr="00725356">
        <w:t xml:space="preserve"> </w:t>
      </w:r>
      <w:r w:rsidRPr="00725356">
        <w:rPr>
          <w:rFonts w:ascii="Times New Roman" w:eastAsia="Times New Roman" w:hAnsi="Times New Roman"/>
          <w:sz w:val="28"/>
          <w:szCs w:val="28"/>
        </w:rPr>
        <w:t xml:space="preserve">доля автомобилей скорой медицинской помощи со сроком эксплуатации более 5 лет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 w:rsidRPr="00725356">
        <w:rPr>
          <w:rFonts w:ascii="Times New Roman" w:eastAsia="Times New Roman" w:hAnsi="Times New Roman"/>
          <w:sz w:val="28"/>
          <w:szCs w:val="28"/>
        </w:rPr>
        <w:t>40,0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725356">
        <w:rPr>
          <w:rFonts w:ascii="Times New Roman" w:eastAsia="Times New Roman" w:hAnsi="Times New Roman"/>
          <w:sz w:val="28"/>
          <w:szCs w:val="28"/>
        </w:rPr>
        <w:t>%</w:t>
      </w:r>
      <w:r>
        <w:rPr>
          <w:rFonts w:ascii="Times New Roman" w:eastAsia="Times New Roman" w:hAnsi="Times New Roman"/>
          <w:sz w:val="28"/>
          <w:szCs w:val="28"/>
        </w:rPr>
        <w:t xml:space="preserve"> до 45,7 %</w:t>
      </w:r>
      <w:r w:rsidRPr="00725356">
        <w:rPr>
          <w:rFonts w:ascii="Times New Roman" w:eastAsia="Times New Roman" w:hAnsi="Times New Roman"/>
          <w:sz w:val="28"/>
          <w:szCs w:val="28"/>
        </w:rPr>
        <w:t>;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- уменьшено значение показателей: доля больных психическими расстройствами, повторно госпитализированных в течение года в психиатрический стационар с 20,</w:t>
      </w:r>
      <w:r>
        <w:rPr>
          <w:rFonts w:ascii="Times New Roman" w:eastAsia="Times New Roman" w:hAnsi="Times New Roman"/>
          <w:sz w:val="28"/>
          <w:szCs w:val="28"/>
        </w:rPr>
        <w:t>89</w:t>
      </w:r>
      <w:r w:rsidRPr="00F430A3">
        <w:rPr>
          <w:rFonts w:ascii="Times New Roman" w:eastAsia="Times New Roman" w:hAnsi="Times New Roman"/>
          <w:sz w:val="28"/>
          <w:szCs w:val="28"/>
        </w:rPr>
        <w:t>% до 20,8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%; 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4) </w:t>
      </w:r>
      <w:r w:rsidR="007E6513">
        <w:rPr>
          <w:rFonts w:ascii="Times New Roman" w:eastAsia="Times New Roman" w:hAnsi="Times New Roman"/>
          <w:sz w:val="28"/>
          <w:szCs w:val="28"/>
        </w:rPr>
        <w:t>П</w:t>
      </w:r>
      <w:r w:rsidRPr="00F430A3">
        <w:rPr>
          <w:rFonts w:ascii="Times New Roman" w:eastAsia="Times New Roman" w:hAnsi="Times New Roman"/>
          <w:sz w:val="28"/>
          <w:szCs w:val="28"/>
        </w:rPr>
        <w:t>одпрограмме 3 «Управление развитием отрасли»:</w:t>
      </w:r>
    </w:p>
    <w:p w:rsidR="00E05EE4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- увеличено значение показателей: обеспечение коэффициента надежности работы прикладных компонентов ЕГИСЗ с 9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>,0% до 95,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>%; доля государственных учреждений здравоохранения Камчатского края, имеющих доступ к системам или комплексам, обеспечивающим оказание телемедицинских услуг, в общем количестве государственных учреждений здравоохранения Камчатского края с 1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,0 % до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5,0%; количество медицинских организаций, 80% сотрудников профильных структурных подразделений которых используют созданные информационные системы федерального уровня с </w:t>
      </w:r>
      <w:r w:rsidRPr="000657C2">
        <w:rPr>
          <w:rFonts w:ascii="Times New Roman" w:eastAsia="Times New Roman" w:hAnsi="Times New Roman"/>
          <w:sz w:val="28"/>
          <w:szCs w:val="28"/>
        </w:rPr>
        <w:t>38,5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 до </w:t>
      </w:r>
      <w:r>
        <w:rPr>
          <w:rFonts w:ascii="Times New Roman" w:eastAsia="Times New Roman" w:hAnsi="Times New Roman"/>
          <w:sz w:val="28"/>
          <w:szCs w:val="28"/>
        </w:rPr>
        <w:t>53,8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%; доля врачей, оказывающих амбулаторную помощь, сведения о расписании приема которых передаются в подсистему федеральной электронной регистратуры ЕГИСЗ, в общем количестве врачей, оказывающих амбулаторную помощь с </w:t>
      </w:r>
      <w:r>
        <w:rPr>
          <w:rFonts w:ascii="Times New Roman" w:eastAsia="Times New Roman" w:hAnsi="Times New Roman"/>
          <w:sz w:val="28"/>
          <w:szCs w:val="28"/>
        </w:rPr>
        <w:t>40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,0% до 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0,0%; </w:t>
      </w:r>
      <w:r w:rsidRPr="00F430A3">
        <w:rPr>
          <w:rFonts w:ascii="Times New Roman" w:eastAsia="Times New Roman" w:hAnsi="Times New Roman"/>
          <w:sz w:val="28"/>
          <w:szCs w:val="28"/>
        </w:rPr>
        <w:lastRenderedPageBreak/>
        <w:t xml:space="preserve">доля государственных учреждений здравоохранения Камчатского края, оказывающих амбулаторную помощь, предоставляющих гражданам возможность записи на прием к врачу в электронном виде через Интернет с 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0,0% до 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F430A3">
        <w:rPr>
          <w:rFonts w:ascii="Times New Roman" w:eastAsia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,0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%; проведение работ по переходу на ведение медицинских карт граждан в электронном виде в соответствии с едиными стандартами с </w:t>
      </w:r>
      <w:r>
        <w:rPr>
          <w:rFonts w:ascii="Times New Roman" w:eastAsia="Times New Roman" w:hAnsi="Times New Roman"/>
          <w:sz w:val="28"/>
          <w:szCs w:val="28"/>
        </w:rPr>
        <w:t>30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,0% до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>0,0%;</w:t>
      </w:r>
      <w:r>
        <w:rPr>
          <w:rFonts w:ascii="Times New Roman" w:eastAsia="Times New Roman" w:hAnsi="Times New Roman"/>
          <w:sz w:val="28"/>
          <w:szCs w:val="28"/>
        </w:rPr>
        <w:t xml:space="preserve"> к</w:t>
      </w:r>
      <w:r w:rsidRPr="000657C2">
        <w:rPr>
          <w:rFonts w:ascii="Times New Roman" w:eastAsia="Times New Roman" w:hAnsi="Times New Roman"/>
          <w:sz w:val="28"/>
          <w:szCs w:val="28"/>
        </w:rPr>
        <w:t>оличество профилей медицинских специалистов, для которых созданы автоматизированные рабочие места</w:t>
      </w:r>
      <w:r>
        <w:rPr>
          <w:rFonts w:ascii="Times New Roman" w:eastAsia="Times New Roman" w:hAnsi="Times New Roman"/>
          <w:sz w:val="28"/>
          <w:szCs w:val="28"/>
        </w:rPr>
        <w:t xml:space="preserve"> с 30 до 35 единиц;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</w:t>
      </w:r>
      <w:r w:rsidRPr="000657C2">
        <w:rPr>
          <w:rFonts w:ascii="Times New Roman" w:eastAsia="Times New Roman" w:hAnsi="Times New Roman"/>
          <w:sz w:val="28"/>
          <w:szCs w:val="28"/>
        </w:rPr>
        <w:t>доля государственных учреждений здравоохранения Камчатского края, обеспеченных резервными источниками энергосбережения, в общем количестве государственных учреждений здравоохранения Камчатского края с 65,0% до 75,0%;</w:t>
      </w:r>
      <w:r w:rsidRPr="000657C2">
        <w:rPr>
          <w:rFonts w:ascii="Times New Roman" w:eastAsia="Times New Roman" w:hAnsi="Times New Roman"/>
          <w:sz w:val="28"/>
          <w:szCs w:val="28"/>
          <w:highlight w:val="yellow"/>
        </w:rPr>
        <w:t xml:space="preserve"> 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уменьшено значение показателей: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0657C2">
        <w:rPr>
          <w:rFonts w:ascii="Times New Roman" w:eastAsia="Times New Roman" w:hAnsi="Times New Roman"/>
          <w:sz w:val="28"/>
          <w:szCs w:val="28"/>
        </w:rPr>
        <w:t>роведение работ для решения задачи по получению стандартной отчетности для управления Программой с помощью информационных систем на основе содержащейся в них первичной информации</w:t>
      </w:r>
      <w:r>
        <w:rPr>
          <w:rFonts w:ascii="Times New Roman" w:eastAsia="Times New Roman" w:hAnsi="Times New Roman"/>
          <w:sz w:val="28"/>
          <w:szCs w:val="28"/>
        </w:rPr>
        <w:t>; с 3 до 1</w:t>
      </w:r>
      <w:r w:rsidRPr="000657C2">
        <w:t xml:space="preserve"> </w:t>
      </w:r>
      <w:r w:rsidRPr="000657C2">
        <w:rPr>
          <w:rFonts w:ascii="Times New Roman" w:hAnsi="Times New Roman"/>
          <w:sz w:val="28"/>
          <w:szCs w:val="28"/>
        </w:rPr>
        <w:t>не более</w:t>
      </w:r>
      <w:r w:rsidRPr="000657C2">
        <w:rPr>
          <w:rFonts w:ascii="Times New Roman" w:eastAsia="Times New Roman" w:hAnsi="Times New Roman"/>
          <w:sz w:val="28"/>
          <w:szCs w:val="28"/>
        </w:rPr>
        <w:t xml:space="preserve"> дней срока предоставления отчетности; </w:t>
      </w:r>
      <w:r>
        <w:rPr>
          <w:rFonts w:ascii="Times New Roman" w:eastAsia="Times New Roman" w:hAnsi="Times New Roman"/>
          <w:sz w:val="28"/>
          <w:szCs w:val="28"/>
        </w:rPr>
        <w:t xml:space="preserve"> п</w:t>
      </w:r>
      <w:r w:rsidRPr="000657C2">
        <w:rPr>
          <w:rFonts w:ascii="Times New Roman" w:eastAsia="Times New Roman" w:hAnsi="Times New Roman"/>
          <w:sz w:val="28"/>
          <w:szCs w:val="28"/>
        </w:rPr>
        <w:t xml:space="preserve">роведение работ для решения задачи по получению нестандартной отчетности для управления Программой </w:t>
      </w:r>
      <w:r w:rsidR="00274BA6">
        <w:rPr>
          <w:rFonts w:ascii="Times New Roman" w:eastAsia="Times New Roman" w:hAnsi="Times New Roman"/>
          <w:sz w:val="28"/>
          <w:szCs w:val="28"/>
        </w:rPr>
        <w:t>с помощью информационных систем</w:t>
      </w:r>
      <w:r w:rsidRPr="000657C2">
        <w:rPr>
          <w:rFonts w:ascii="Times New Roman" w:eastAsia="Times New Roman" w:hAnsi="Times New Roman"/>
          <w:sz w:val="28"/>
          <w:szCs w:val="28"/>
        </w:rPr>
        <w:t xml:space="preserve"> на основе содержащейся в них первичной информации</w:t>
      </w:r>
      <w:r>
        <w:rPr>
          <w:rFonts w:ascii="Times New Roman" w:eastAsia="Times New Roman" w:hAnsi="Times New Roman"/>
          <w:sz w:val="28"/>
          <w:szCs w:val="28"/>
        </w:rPr>
        <w:t xml:space="preserve"> с 5 до 3 </w:t>
      </w:r>
      <w:r w:rsidRPr="000657C2">
        <w:rPr>
          <w:rFonts w:ascii="Times New Roman" w:eastAsia="Times New Roman" w:hAnsi="Times New Roman"/>
          <w:sz w:val="28"/>
          <w:szCs w:val="28"/>
        </w:rPr>
        <w:t xml:space="preserve">не более </w:t>
      </w:r>
      <w:r>
        <w:rPr>
          <w:rFonts w:ascii="Times New Roman" w:eastAsia="Times New Roman" w:hAnsi="Times New Roman"/>
          <w:sz w:val="28"/>
          <w:szCs w:val="28"/>
        </w:rPr>
        <w:t xml:space="preserve">дней срока предоставления отчетности;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проведение работ для решения задачи по получению нестандартной отчетности для управления Программой с помощью информационных систем при отсутствии в них первичной информации, необходимой для формирования отчетности с </w:t>
      </w:r>
      <w:r>
        <w:rPr>
          <w:rFonts w:ascii="Times New Roman" w:eastAsia="Times New Roman" w:hAnsi="Times New Roman"/>
          <w:sz w:val="28"/>
          <w:szCs w:val="28"/>
        </w:rPr>
        <w:t>15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1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дней</w:t>
      </w:r>
      <w:r w:rsidRPr="000657C2">
        <w:t xml:space="preserve"> </w:t>
      </w:r>
      <w:r w:rsidRPr="000657C2">
        <w:rPr>
          <w:rFonts w:ascii="Times New Roman" w:eastAsia="Times New Roman" w:hAnsi="Times New Roman"/>
          <w:sz w:val="28"/>
          <w:szCs w:val="28"/>
        </w:rPr>
        <w:t>не более дней срока предоставления отчетности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; удельный расход электрической энергии в государственных учреждениях здравоохранения Камчатского края на единицу площади с </w:t>
      </w:r>
      <w:r w:rsidRPr="00C22B84">
        <w:rPr>
          <w:rFonts w:ascii="Times New Roman" w:eastAsia="Times New Roman" w:hAnsi="Times New Roman"/>
          <w:sz w:val="28"/>
          <w:szCs w:val="28"/>
        </w:rPr>
        <w:t>37,16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36,05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кВТ/кв.м; удельный расход тепловой энергии в государственных учреждениях здравоохранения Камчатского края на единицу площади с 0,1</w:t>
      </w:r>
      <w:r>
        <w:rPr>
          <w:rFonts w:ascii="Times New Roman" w:eastAsia="Times New Roman" w:hAnsi="Times New Roman"/>
          <w:sz w:val="28"/>
          <w:szCs w:val="28"/>
        </w:rPr>
        <w:t>26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0,12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Гкал/кв.м; </w:t>
      </w:r>
    </w:p>
    <w:p w:rsidR="00E05EE4" w:rsidRPr="00F430A3" w:rsidRDefault="004F721F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5)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>одпрограмме 4 «Охрана здоровья матери и ребенка»: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- увеличено значение показателей: доля обследованных беременных женщин по новому алгоритму проведения комплексной пренатальной (дородовой) диагностики нарушений развития ребенка от числа поставленных на учет в первый триместр беременности с 5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,0% до </w:t>
      </w:r>
      <w:r>
        <w:rPr>
          <w:rFonts w:ascii="Times New Roman" w:eastAsia="Times New Roman" w:hAnsi="Times New Roman"/>
          <w:sz w:val="28"/>
          <w:szCs w:val="28"/>
        </w:rPr>
        <w:t>60</w:t>
      </w:r>
      <w:r w:rsidRPr="00F430A3">
        <w:rPr>
          <w:rFonts w:ascii="Times New Roman" w:eastAsia="Times New Roman" w:hAnsi="Times New Roman"/>
          <w:sz w:val="28"/>
          <w:szCs w:val="28"/>
        </w:rPr>
        <w:t>,0%;</w:t>
      </w:r>
      <w:r>
        <w:rPr>
          <w:rFonts w:ascii="Times New Roman" w:eastAsia="Times New Roman" w:hAnsi="Times New Roman"/>
          <w:sz w:val="28"/>
          <w:szCs w:val="28"/>
        </w:rPr>
        <w:t xml:space="preserve"> в</w:t>
      </w:r>
      <w:r w:rsidRPr="00BC671F">
        <w:rPr>
          <w:rFonts w:ascii="Times New Roman" w:eastAsia="Times New Roman" w:hAnsi="Times New Roman"/>
          <w:sz w:val="28"/>
          <w:szCs w:val="28"/>
        </w:rPr>
        <w:t>ыживаемость детей, имевших при рождении очень низкую и экстремально низкую массу тела, в акушерском стационаре</w:t>
      </w:r>
      <w:r>
        <w:rPr>
          <w:rFonts w:ascii="Times New Roman" w:eastAsia="Times New Roman" w:hAnsi="Times New Roman"/>
          <w:sz w:val="28"/>
          <w:szCs w:val="28"/>
        </w:rPr>
        <w:t xml:space="preserve"> с 74,5 до 75 % выживших детей;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результативность мероприятий по профилактике абортов с 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,0 до </w:t>
      </w:r>
      <w:r>
        <w:rPr>
          <w:rFonts w:ascii="Times New Roman" w:eastAsia="Times New Roman" w:hAnsi="Times New Roman"/>
          <w:sz w:val="28"/>
          <w:szCs w:val="28"/>
        </w:rPr>
        <w:t>10</w:t>
      </w:r>
      <w:r w:rsidRPr="00F430A3">
        <w:rPr>
          <w:rFonts w:ascii="Times New Roman" w:eastAsia="Times New Roman" w:hAnsi="Times New Roman"/>
          <w:sz w:val="28"/>
          <w:szCs w:val="28"/>
        </w:rPr>
        <w:t>,0 %;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C671F">
        <w:rPr>
          <w:rFonts w:ascii="Times New Roman" w:eastAsia="Times New Roman" w:hAnsi="Times New Roman"/>
          <w:sz w:val="28"/>
          <w:szCs w:val="28"/>
        </w:rPr>
        <w:t xml:space="preserve">охват пар «мать – дитя» химиопрофилактикой ВИЧ-инфекции в соответствии с действующими стандартами с </w:t>
      </w:r>
      <w:r>
        <w:rPr>
          <w:rFonts w:ascii="Times New Roman" w:eastAsia="Times New Roman" w:hAnsi="Times New Roman"/>
          <w:sz w:val="28"/>
          <w:szCs w:val="28"/>
        </w:rPr>
        <w:t xml:space="preserve">97,0 </w:t>
      </w:r>
      <w:r w:rsidRPr="00BC671F">
        <w:rPr>
          <w:rFonts w:ascii="Times New Roman" w:eastAsia="Times New Roman" w:hAnsi="Times New Roman"/>
          <w:sz w:val="28"/>
          <w:szCs w:val="28"/>
        </w:rPr>
        <w:t>% до 97,</w:t>
      </w:r>
      <w:r>
        <w:rPr>
          <w:rFonts w:ascii="Times New Roman" w:eastAsia="Times New Roman" w:hAnsi="Times New Roman"/>
          <w:sz w:val="28"/>
          <w:szCs w:val="28"/>
        </w:rPr>
        <w:t xml:space="preserve">5 </w:t>
      </w:r>
      <w:r w:rsidRPr="00BC671F">
        <w:rPr>
          <w:rFonts w:ascii="Times New Roman" w:eastAsia="Times New Roman" w:hAnsi="Times New Roman"/>
          <w:sz w:val="28"/>
          <w:szCs w:val="28"/>
        </w:rPr>
        <w:t>%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- уменьшено значение показателей: показатель ранней неонатальной смертности с 5,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5,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случаев на 1000 родившихся живыми; смертность детей 0 - 17 лет с 8,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8,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случаев на 10 тысяч населения соответствующего возраста; </w:t>
      </w:r>
      <w:r>
        <w:rPr>
          <w:rFonts w:ascii="Times New Roman" w:eastAsia="Times New Roman" w:hAnsi="Times New Roman"/>
          <w:sz w:val="28"/>
          <w:szCs w:val="28"/>
        </w:rPr>
        <w:t>б</w:t>
      </w:r>
      <w:r w:rsidRPr="00BC671F">
        <w:rPr>
          <w:rFonts w:ascii="Times New Roman" w:eastAsia="Times New Roman" w:hAnsi="Times New Roman"/>
          <w:sz w:val="28"/>
          <w:szCs w:val="28"/>
        </w:rPr>
        <w:t>ольничная летальность детей</w:t>
      </w:r>
      <w:r>
        <w:rPr>
          <w:rFonts w:ascii="Times New Roman" w:eastAsia="Times New Roman" w:hAnsi="Times New Roman"/>
          <w:sz w:val="28"/>
          <w:szCs w:val="28"/>
        </w:rPr>
        <w:t xml:space="preserve"> с 0,22% до 0,21% умерших детей от числа поступивших в учреждения здравоохранения; </w:t>
      </w:r>
      <w:r w:rsidRPr="00F430A3">
        <w:rPr>
          <w:rFonts w:ascii="Times New Roman" w:eastAsia="Times New Roman" w:hAnsi="Times New Roman"/>
          <w:sz w:val="28"/>
          <w:szCs w:val="28"/>
        </w:rPr>
        <w:t>первичная инвалидность у детей с 27,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26,5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детей на 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10 тысяч </w:t>
      </w:r>
      <w:r>
        <w:rPr>
          <w:rFonts w:ascii="Times New Roman" w:eastAsia="Times New Roman" w:hAnsi="Times New Roman"/>
          <w:sz w:val="28"/>
          <w:szCs w:val="28"/>
        </w:rPr>
        <w:t>детей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соответствующего возраста; </w:t>
      </w:r>
    </w:p>
    <w:p w:rsidR="00E05EE4" w:rsidRPr="00F430A3" w:rsidRDefault="004F721F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lastRenderedPageBreak/>
        <w:t>6) П</w:t>
      </w:r>
      <w:r w:rsidR="00E05EE4" w:rsidRPr="00F430A3">
        <w:rPr>
          <w:rFonts w:ascii="Times New Roman" w:eastAsia="Times New Roman" w:hAnsi="Times New Roman"/>
          <w:bCs/>
          <w:sz w:val="28"/>
          <w:szCs w:val="28"/>
        </w:rPr>
        <w:t>одпрограмме 5 «Развитие медицинской реабилитации и санаторно-курортного лечения, в том числе детям»: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увеличено значение показателей: охват санаторно-курортным лечением пациентов с </w:t>
      </w:r>
      <w:r>
        <w:rPr>
          <w:rFonts w:ascii="Times New Roman" w:eastAsia="Times New Roman" w:hAnsi="Times New Roman"/>
          <w:sz w:val="28"/>
          <w:szCs w:val="28"/>
        </w:rPr>
        <w:t>21</w:t>
      </w:r>
      <w:r w:rsidRPr="00F430A3">
        <w:rPr>
          <w:rFonts w:ascii="Times New Roman" w:eastAsia="Times New Roman" w:hAnsi="Times New Roman"/>
          <w:sz w:val="28"/>
          <w:szCs w:val="28"/>
        </w:rPr>
        <w:t>,0% до 2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,0%; охват реабилитационной медицинской помощью пациентов с </w:t>
      </w:r>
      <w:r>
        <w:rPr>
          <w:rFonts w:ascii="Times New Roman" w:eastAsia="Times New Roman" w:hAnsi="Times New Roman"/>
          <w:sz w:val="28"/>
          <w:szCs w:val="28"/>
        </w:rPr>
        <w:t>12</w:t>
      </w:r>
      <w:r w:rsidRPr="00F430A3">
        <w:rPr>
          <w:rFonts w:ascii="Times New Roman" w:eastAsia="Times New Roman" w:hAnsi="Times New Roman"/>
          <w:sz w:val="28"/>
          <w:szCs w:val="28"/>
        </w:rPr>
        <w:t>,0% до 1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>,0%; охват реабилитационной медицинской помощью детей-инвалидов с 7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>,0% до 7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F430A3">
        <w:rPr>
          <w:rFonts w:ascii="Times New Roman" w:eastAsia="Times New Roman" w:hAnsi="Times New Roman"/>
          <w:sz w:val="28"/>
          <w:szCs w:val="28"/>
        </w:rPr>
        <w:t>,0%;</w:t>
      </w:r>
    </w:p>
    <w:p w:rsidR="00E05EE4" w:rsidRPr="00F430A3" w:rsidRDefault="004F721F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7) П</w:t>
      </w:r>
      <w:r w:rsidR="00E05EE4" w:rsidRPr="00F430A3">
        <w:rPr>
          <w:rFonts w:ascii="Times New Roman" w:eastAsia="Times New Roman" w:hAnsi="Times New Roman"/>
          <w:bCs/>
          <w:sz w:val="28"/>
          <w:szCs w:val="28"/>
        </w:rPr>
        <w:t>одпрограмме 6 «Оказание паллиативной помощи, в том числе детям»: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увеличено значение показателей: обеспеченность койками для оказания паллиативной помощи взрослым с </w:t>
      </w:r>
      <w:r>
        <w:rPr>
          <w:rFonts w:ascii="Times New Roman" w:eastAsia="Times New Roman" w:hAnsi="Times New Roman"/>
          <w:sz w:val="28"/>
          <w:szCs w:val="28"/>
        </w:rPr>
        <w:t>4,4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6,1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коек на 100 тысяч взрослого населения; обеспеченность койками для оказания паллиативной помощи детям с 1,</w:t>
      </w:r>
      <w:r>
        <w:rPr>
          <w:rFonts w:ascii="Times New Roman" w:eastAsia="Times New Roman" w:hAnsi="Times New Roman"/>
          <w:sz w:val="28"/>
          <w:szCs w:val="28"/>
        </w:rPr>
        <w:t>76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1,</w:t>
      </w:r>
      <w:r>
        <w:rPr>
          <w:rFonts w:ascii="Times New Roman" w:eastAsia="Times New Roman" w:hAnsi="Times New Roman"/>
          <w:sz w:val="28"/>
          <w:szCs w:val="28"/>
        </w:rPr>
        <w:t>84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коек на 100 тысяч </w:t>
      </w:r>
      <w:r>
        <w:rPr>
          <w:rFonts w:ascii="Times New Roman" w:eastAsia="Times New Roman" w:hAnsi="Times New Roman"/>
          <w:sz w:val="28"/>
          <w:szCs w:val="28"/>
        </w:rPr>
        <w:t>детского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населения;</w:t>
      </w:r>
    </w:p>
    <w:p w:rsidR="00E05EE4" w:rsidRPr="00F60746" w:rsidRDefault="004F721F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8) П</w:t>
      </w:r>
      <w:r w:rsidR="00E05EE4" w:rsidRPr="00F60746">
        <w:rPr>
          <w:rFonts w:ascii="Times New Roman" w:eastAsia="Times New Roman" w:hAnsi="Times New Roman"/>
          <w:sz w:val="28"/>
          <w:szCs w:val="28"/>
        </w:rPr>
        <w:t>одпрограмме 7 «Кадровое обеспечение системы здравоохранения»</w:t>
      </w:r>
      <w:r w:rsidR="00E05EE4">
        <w:rPr>
          <w:rFonts w:ascii="Times New Roman" w:eastAsia="Times New Roman" w:hAnsi="Times New Roman"/>
          <w:sz w:val="28"/>
          <w:szCs w:val="28"/>
        </w:rPr>
        <w:t>:</w:t>
      </w:r>
      <w:r w:rsidR="00E05EE4" w:rsidRPr="00F60746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05EE4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60746">
        <w:rPr>
          <w:rFonts w:ascii="Times New Roman" w:eastAsia="Times New Roman" w:hAnsi="Times New Roman"/>
          <w:sz w:val="28"/>
          <w:szCs w:val="28"/>
        </w:rPr>
        <w:t>- увеличено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значение показателей: количество подготовленных специалистов по программам дополнительного медицинского и фармацевтического образования в государственных профессиональных образовательных организациях с </w:t>
      </w:r>
      <w:r>
        <w:rPr>
          <w:rFonts w:ascii="Times New Roman" w:eastAsia="Times New Roman" w:hAnsi="Times New Roman"/>
          <w:sz w:val="28"/>
          <w:szCs w:val="28"/>
        </w:rPr>
        <w:t>900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/>
          <w:sz w:val="28"/>
          <w:szCs w:val="28"/>
        </w:rPr>
        <w:t>1010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человек; количество обучающихся, прошедших подготовку в обучающих симуляционных центрах с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5 до </w:t>
      </w:r>
      <w:r>
        <w:rPr>
          <w:rFonts w:ascii="Times New Roman" w:eastAsia="Times New Roman" w:hAnsi="Times New Roman"/>
          <w:sz w:val="28"/>
          <w:szCs w:val="28"/>
        </w:rPr>
        <w:t>60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человек; </w:t>
      </w:r>
      <w:r>
        <w:rPr>
          <w:rFonts w:ascii="Times New Roman" w:eastAsia="Times New Roman" w:hAnsi="Times New Roman"/>
          <w:sz w:val="28"/>
          <w:szCs w:val="28"/>
        </w:rPr>
        <w:t>доля аккредитованных специалистов с 0 % до 20%;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уменьшено значение показателей: </w:t>
      </w:r>
      <w:r w:rsidRPr="006D3A6E">
        <w:rPr>
          <w:rFonts w:ascii="Times New Roman" w:eastAsia="Times New Roman" w:hAnsi="Times New Roman"/>
          <w:sz w:val="28"/>
          <w:szCs w:val="28"/>
        </w:rPr>
        <w:t xml:space="preserve">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высшего образования с </w:t>
      </w:r>
      <w:r>
        <w:rPr>
          <w:rFonts w:ascii="Times New Roman" w:eastAsia="Times New Roman" w:hAnsi="Times New Roman"/>
          <w:sz w:val="28"/>
          <w:szCs w:val="28"/>
        </w:rPr>
        <w:t>339</w:t>
      </w:r>
      <w:r w:rsidRPr="006D3A6E">
        <w:rPr>
          <w:rFonts w:ascii="Times New Roman" w:eastAsia="Times New Roman" w:hAnsi="Times New Roman"/>
          <w:sz w:val="28"/>
          <w:szCs w:val="28"/>
        </w:rPr>
        <w:t xml:space="preserve"> до 3</w:t>
      </w:r>
      <w:r>
        <w:rPr>
          <w:rFonts w:ascii="Times New Roman" w:eastAsia="Times New Roman" w:hAnsi="Times New Roman"/>
          <w:sz w:val="28"/>
          <w:szCs w:val="28"/>
        </w:rPr>
        <w:t>00</w:t>
      </w:r>
      <w:r w:rsidRPr="006D3A6E">
        <w:rPr>
          <w:rFonts w:ascii="Times New Roman" w:eastAsia="Times New Roman" w:hAnsi="Times New Roman"/>
          <w:sz w:val="28"/>
          <w:szCs w:val="28"/>
        </w:rPr>
        <w:t xml:space="preserve"> человек;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430A3">
        <w:rPr>
          <w:rFonts w:ascii="Times New Roman" w:eastAsia="Times New Roman" w:hAnsi="Times New Roman"/>
          <w:sz w:val="28"/>
          <w:szCs w:val="28"/>
        </w:rPr>
        <w:t>обеспеченность населения (на 10 тыс. человек) врачами с 41, 5% до 41,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430A3">
        <w:rPr>
          <w:rFonts w:ascii="Times New Roman" w:eastAsia="Times New Roman" w:hAnsi="Times New Roman"/>
          <w:sz w:val="28"/>
          <w:szCs w:val="28"/>
        </w:rPr>
        <w:t>5%;</w:t>
      </w:r>
      <w:r>
        <w:rPr>
          <w:rFonts w:ascii="Times New Roman" w:eastAsia="Times New Roman" w:hAnsi="Times New Roman"/>
          <w:sz w:val="28"/>
          <w:szCs w:val="28"/>
        </w:rPr>
        <w:t xml:space="preserve"> соотношение врачи и средние медицинские работники с 1/2,8% до 1/2,9 %;</w:t>
      </w:r>
    </w:p>
    <w:p w:rsidR="00E05EE4" w:rsidRPr="00F430A3" w:rsidRDefault="004F721F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9) П</w:t>
      </w:r>
      <w:r w:rsidR="00E05EE4" w:rsidRPr="00F430A3">
        <w:rPr>
          <w:rFonts w:ascii="Times New Roman" w:eastAsia="Times New Roman" w:hAnsi="Times New Roman"/>
          <w:sz w:val="28"/>
          <w:szCs w:val="28"/>
        </w:rPr>
        <w:t>одпрограмме 9 «Инвестиционные мероприятия в здравоохранении Камчатского края»</w:t>
      </w:r>
      <w:r w:rsidR="00E05EE4">
        <w:rPr>
          <w:rFonts w:ascii="Times New Roman" w:eastAsia="Times New Roman" w:hAnsi="Times New Roman"/>
          <w:sz w:val="28"/>
          <w:szCs w:val="28"/>
        </w:rPr>
        <w:t>:</w:t>
      </w:r>
    </w:p>
    <w:p w:rsidR="00E05EE4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увеличено значение показателей: </w:t>
      </w:r>
      <w:r>
        <w:rPr>
          <w:rFonts w:ascii="Times New Roman" w:eastAsia="Times New Roman" w:hAnsi="Times New Roman"/>
          <w:sz w:val="28"/>
          <w:szCs w:val="28"/>
        </w:rPr>
        <w:t>в</w:t>
      </w:r>
      <w:r w:rsidRPr="00CB547B">
        <w:rPr>
          <w:rFonts w:ascii="Times New Roman" w:eastAsia="Times New Roman" w:hAnsi="Times New Roman"/>
          <w:sz w:val="28"/>
          <w:szCs w:val="28"/>
        </w:rPr>
        <w:t>вод новых площадей в государственных учреждениях здравоохранения Камчатского края для оказания медицинских услуг</w:t>
      </w:r>
      <w:r>
        <w:rPr>
          <w:rFonts w:ascii="Times New Roman" w:eastAsia="Times New Roman" w:hAnsi="Times New Roman"/>
          <w:sz w:val="28"/>
          <w:szCs w:val="28"/>
        </w:rPr>
        <w:t xml:space="preserve"> с 3 до 5 количества зданий; </w:t>
      </w:r>
      <w:r w:rsidRPr="00F430A3">
        <w:rPr>
          <w:rFonts w:ascii="Times New Roman" w:eastAsia="Times New Roman" w:hAnsi="Times New Roman"/>
          <w:sz w:val="28"/>
          <w:szCs w:val="28"/>
        </w:rPr>
        <w:t>доля затрат на медицинскую помощь по обязательному медицинскому страхованию, оказанную негосударственными медицинскими организациями, в общих расходах на выполнение территориальной программы обязательного медицинского страхования с 1,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% до </w:t>
      </w:r>
      <w:r>
        <w:rPr>
          <w:rFonts w:ascii="Times New Roman" w:eastAsia="Times New Roman" w:hAnsi="Times New Roman"/>
          <w:sz w:val="28"/>
          <w:szCs w:val="28"/>
        </w:rPr>
        <w:t>2,0%;</w:t>
      </w:r>
    </w:p>
    <w:p w:rsidR="00E05EE4" w:rsidRDefault="004F721F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10) П</w:t>
      </w:r>
      <w:r w:rsidR="00E05EE4">
        <w:rPr>
          <w:rFonts w:ascii="Times New Roman" w:eastAsia="Times New Roman" w:hAnsi="Times New Roman"/>
          <w:sz w:val="28"/>
          <w:szCs w:val="28"/>
        </w:rPr>
        <w:t>одпрограмме Б «</w:t>
      </w:r>
      <w:r w:rsidR="00E05EE4" w:rsidRPr="00C61596">
        <w:rPr>
          <w:rFonts w:ascii="Times New Roman" w:eastAsia="Times New Roman" w:hAnsi="Times New Roman"/>
          <w:sz w:val="28"/>
          <w:szCs w:val="28"/>
        </w:rPr>
        <w:t>Совершенствование оказания экстренной медицинской помощи, включая эвакуацию, в Камчатском крае</w:t>
      </w:r>
      <w:r w:rsidR="00E05EE4">
        <w:rPr>
          <w:rFonts w:ascii="Times New Roman" w:eastAsia="Times New Roman" w:hAnsi="Times New Roman"/>
          <w:sz w:val="28"/>
          <w:szCs w:val="28"/>
        </w:rPr>
        <w:t>»:</w:t>
      </w:r>
    </w:p>
    <w:p w:rsidR="00E05EE4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9305AD">
        <w:rPr>
          <w:rFonts w:ascii="Times New Roman" w:eastAsia="Times New Roman" w:hAnsi="Times New Roman"/>
          <w:sz w:val="28"/>
          <w:szCs w:val="28"/>
        </w:rPr>
        <w:t>увеличено значение показателей:</w:t>
      </w:r>
      <w:r w:rsidRPr="009305AD"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9305AD">
        <w:rPr>
          <w:rFonts w:ascii="Times New Roman" w:eastAsia="Times New Roman" w:hAnsi="Times New Roman"/>
          <w:sz w:val="28"/>
          <w:szCs w:val="28"/>
        </w:rPr>
        <w:t>мертность населения в трудоспособном возрасте от травм, полученных в результате дорожно-транспортных происшествий</w:t>
      </w:r>
      <w:r>
        <w:rPr>
          <w:rFonts w:ascii="Times New Roman" w:eastAsia="Times New Roman" w:hAnsi="Times New Roman"/>
          <w:sz w:val="28"/>
          <w:szCs w:val="28"/>
        </w:rPr>
        <w:t xml:space="preserve"> с 13,8 до 16,5 </w:t>
      </w:r>
      <w:r w:rsidRPr="009305AD">
        <w:rPr>
          <w:rFonts w:ascii="Times New Roman" w:eastAsia="Times New Roman" w:hAnsi="Times New Roman"/>
          <w:sz w:val="28"/>
          <w:szCs w:val="28"/>
        </w:rPr>
        <w:t>случаев на 100 тыс. трудоспособного населения</w:t>
      </w:r>
      <w:r>
        <w:rPr>
          <w:rFonts w:ascii="Times New Roman" w:eastAsia="Times New Roman" w:hAnsi="Times New Roman"/>
          <w:sz w:val="28"/>
          <w:szCs w:val="28"/>
        </w:rPr>
        <w:t>; д</w:t>
      </w:r>
      <w:r w:rsidRPr="009305AD">
        <w:rPr>
          <w:rFonts w:ascii="Times New Roman" w:eastAsia="Times New Roman" w:hAnsi="Times New Roman"/>
          <w:sz w:val="28"/>
          <w:szCs w:val="28"/>
        </w:rPr>
        <w:t>оля лиц, госпитализированных по экстренным показаниям в течение первых суток при острых нарушениях мозгового кровообращения</w:t>
      </w:r>
      <w:r>
        <w:rPr>
          <w:rFonts w:ascii="Times New Roman" w:eastAsia="Times New Roman" w:hAnsi="Times New Roman"/>
          <w:sz w:val="28"/>
          <w:szCs w:val="28"/>
        </w:rPr>
        <w:t xml:space="preserve"> с 75,0 % до 75,5 %; д</w:t>
      </w:r>
      <w:r w:rsidRPr="009305AD">
        <w:rPr>
          <w:rFonts w:ascii="Times New Roman" w:eastAsia="Times New Roman" w:hAnsi="Times New Roman"/>
          <w:sz w:val="28"/>
          <w:szCs w:val="28"/>
        </w:rPr>
        <w:t>оля лиц, госпитализированных по экстренным показаниям в течение первых суток при остром инфаркте миокарда</w:t>
      </w:r>
      <w:r>
        <w:rPr>
          <w:rFonts w:ascii="Times New Roman" w:eastAsia="Times New Roman" w:hAnsi="Times New Roman"/>
          <w:sz w:val="28"/>
          <w:szCs w:val="28"/>
        </w:rPr>
        <w:t xml:space="preserve"> с </w:t>
      </w:r>
      <w:r w:rsidRPr="009305AD">
        <w:rPr>
          <w:rFonts w:ascii="Times New Roman" w:eastAsia="Times New Roman" w:hAnsi="Times New Roman"/>
          <w:sz w:val="28"/>
          <w:szCs w:val="28"/>
        </w:rPr>
        <w:t>75,0 % до 75,5 %;</w:t>
      </w:r>
      <w:r>
        <w:rPr>
          <w:rFonts w:ascii="Times New Roman" w:eastAsia="Times New Roman" w:hAnsi="Times New Roman"/>
          <w:sz w:val="28"/>
          <w:szCs w:val="28"/>
        </w:rPr>
        <w:t xml:space="preserve"> д</w:t>
      </w:r>
      <w:r w:rsidRPr="009305AD">
        <w:rPr>
          <w:rFonts w:ascii="Times New Roman" w:eastAsia="Times New Roman" w:hAnsi="Times New Roman"/>
          <w:sz w:val="28"/>
          <w:szCs w:val="28"/>
        </w:rPr>
        <w:t xml:space="preserve">оля лиц, госпитализированных по экстренным показаниям в течение первых суток при неонатологической </w:t>
      </w:r>
      <w:r w:rsidRPr="009305AD">
        <w:rPr>
          <w:rFonts w:ascii="Times New Roman" w:eastAsia="Times New Roman" w:hAnsi="Times New Roman"/>
          <w:sz w:val="28"/>
          <w:szCs w:val="28"/>
        </w:rPr>
        <w:lastRenderedPageBreak/>
        <w:t>патологии, требующей экстренной медицинской помощи</w:t>
      </w:r>
      <w:r>
        <w:rPr>
          <w:rFonts w:ascii="Times New Roman" w:eastAsia="Times New Roman" w:hAnsi="Times New Roman"/>
          <w:sz w:val="28"/>
          <w:szCs w:val="28"/>
        </w:rPr>
        <w:t xml:space="preserve"> с 85 % до 85,5 %; д</w:t>
      </w:r>
      <w:r w:rsidRPr="002D2028">
        <w:rPr>
          <w:rFonts w:ascii="Times New Roman" w:eastAsia="Times New Roman" w:hAnsi="Times New Roman"/>
          <w:sz w:val="28"/>
          <w:szCs w:val="28"/>
        </w:rPr>
        <w:t>оля лиц, госпитализированных по экстренным показаниям в течение первых суток при ожогах (комбустиология)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2D2028">
        <w:rPr>
          <w:rFonts w:ascii="Times New Roman" w:eastAsia="Times New Roman" w:hAnsi="Times New Roman"/>
          <w:sz w:val="28"/>
          <w:szCs w:val="28"/>
        </w:rPr>
        <w:t>с 85 % до 85,5 %;</w:t>
      </w:r>
      <w:r w:rsidRPr="002D2028"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2D2028">
        <w:rPr>
          <w:rFonts w:ascii="Times New Roman" w:eastAsia="Times New Roman" w:hAnsi="Times New Roman"/>
          <w:sz w:val="28"/>
          <w:szCs w:val="28"/>
        </w:rPr>
        <w:t>оля лиц, госпитализированных по экстренным показаниям в течение первых суток при травмах различной этиологии</w:t>
      </w:r>
      <w:r w:rsidRPr="002D2028">
        <w:t xml:space="preserve"> </w:t>
      </w:r>
      <w:r w:rsidRPr="002D2028">
        <w:rPr>
          <w:rFonts w:ascii="Times New Roman" w:eastAsia="Times New Roman" w:hAnsi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2D2028">
        <w:rPr>
          <w:rFonts w:ascii="Times New Roman" w:eastAsia="Times New Roman" w:hAnsi="Times New Roman"/>
          <w:sz w:val="28"/>
          <w:szCs w:val="28"/>
        </w:rPr>
        <w:t xml:space="preserve">5 % до </w:t>
      </w:r>
      <w:r>
        <w:rPr>
          <w:rFonts w:ascii="Times New Roman" w:eastAsia="Times New Roman" w:hAnsi="Times New Roman"/>
          <w:sz w:val="28"/>
          <w:szCs w:val="28"/>
        </w:rPr>
        <w:t>75,1</w:t>
      </w:r>
      <w:r w:rsidRPr="002D2028">
        <w:rPr>
          <w:rFonts w:ascii="Times New Roman" w:eastAsia="Times New Roman" w:hAnsi="Times New Roman"/>
          <w:sz w:val="28"/>
          <w:szCs w:val="28"/>
        </w:rPr>
        <w:t xml:space="preserve"> %;</w:t>
      </w:r>
      <w:r w:rsidRPr="002D2028"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2D2028">
        <w:rPr>
          <w:rFonts w:ascii="Times New Roman" w:eastAsia="Times New Roman" w:hAnsi="Times New Roman"/>
          <w:sz w:val="28"/>
          <w:szCs w:val="28"/>
        </w:rPr>
        <w:t>оля лиц, госпитализированных по экстренным показаниям в течение первых суток при травмах, полученных в результате дорожно-транспортных происшествий</w:t>
      </w:r>
      <w:r w:rsidRPr="002D2028">
        <w:t xml:space="preserve"> </w:t>
      </w:r>
      <w:r w:rsidRPr="002D2028">
        <w:rPr>
          <w:rFonts w:ascii="Times New Roman" w:eastAsia="Times New Roman" w:hAnsi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sz w:val="28"/>
          <w:szCs w:val="28"/>
        </w:rPr>
        <w:t>90</w:t>
      </w:r>
      <w:r w:rsidRPr="002D2028">
        <w:rPr>
          <w:rFonts w:ascii="Times New Roman" w:eastAsia="Times New Roman" w:hAnsi="Times New Roman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sz w:val="28"/>
          <w:szCs w:val="28"/>
        </w:rPr>
        <w:t>99</w:t>
      </w:r>
      <w:r w:rsidRPr="002D2028">
        <w:rPr>
          <w:rFonts w:ascii="Times New Roman" w:eastAsia="Times New Roman" w:hAnsi="Times New Roman"/>
          <w:sz w:val="28"/>
          <w:szCs w:val="28"/>
        </w:rPr>
        <w:t xml:space="preserve"> %;</w:t>
      </w:r>
      <w:r w:rsidRPr="002D2028"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2D2028">
        <w:rPr>
          <w:rFonts w:ascii="Times New Roman" w:eastAsia="Times New Roman" w:hAnsi="Times New Roman"/>
          <w:sz w:val="28"/>
          <w:szCs w:val="28"/>
        </w:rPr>
        <w:t>оля лиц, госпитализированных по экстренным показаниям в течение первых суток при хирургической патологии, требующей оказания экстренной медицинской помощи</w:t>
      </w:r>
      <w:r w:rsidRPr="002D2028"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 85 % до 85,5 %;</w:t>
      </w:r>
    </w:p>
    <w:p w:rsidR="00E05EE4" w:rsidRPr="00F430A3" w:rsidRDefault="00E05EE4" w:rsidP="00E05E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2D2028">
        <w:rPr>
          <w:rFonts w:ascii="Times New Roman" w:eastAsia="Times New Roman" w:hAnsi="Times New Roman"/>
          <w:sz w:val="28"/>
          <w:szCs w:val="28"/>
        </w:rPr>
        <w:t>уменьшено значение показателей:</w:t>
      </w:r>
      <w:r w:rsidRPr="002D2028"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2D2028">
        <w:rPr>
          <w:rFonts w:ascii="Times New Roman" w:eastAsia="Times New Roman" w:hAnsi="Times New Roman"/>
          <w:sz w:val="28"/>
          <w:szCs w:val="28"/>
        </w:rPr>
        <w:t>мертность населения в трудоспособном возрасте от болезней системы кровообращения</w:t>
      </w:r>
      <w:r>
        <w:rPr>
          <w:rFonts w:ascii="Times New Roman" w:eastAsia="Times New Roman" w:hAnsi="Times New Roman"/>
          <w:sz w:val="28"/>
          <w:szCs w:val="28"/>
        </w:rPr>
        <w:t xml:space="preserve"> с 278,4 до 272,5 </w:t>
      </w:r>
      <w:r w:rsidRPr="002D2028">
        <w:rPr>
          <w:rFonts w:ascii="Times New Roman" w:eastAsia="Times New Roman" w:hAnsi="Times New Roman"/>
          <w:sz w:val="28"/>
          <w:szCs w:val="28"/>
        </w:rPr>
        <w:t>случаев на 100 тыс. трудоспособного населения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Информация о количестве выполненных целевых показателей (индикаторов) ГП – 1 в разрезе подпрограмм, об исполнении соответствующих бюджетных ассигнований и сравнительный анализ с 201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годом представлены в следующей таблице.</w:t>
      </w:r>
    </w:p>
    <w:p w:rsidR="00E05EE4" w:rsidRPr="00F430A3" w:rsidRDefault="00B0546B" w:rsidP="00B0546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0546B">
        <w:rPr>
          <w:noProof/>
        </w:rPr>
        <w:drawing>
          <wp:inline distT="0" distB="0" distL="0" distR="0" wp14:anchorId="7B80F47B" wp14:editId="1D3017AF">
            <wp:extent cx="6331585" cy="4439588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443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Согласно данным годового отчета о ходе реализации и оценке эффективности ГП – 1 за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 по: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- Программе - из 2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плановых показателей: в пределах плановых значений достигнут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; достигнуты с превышением плановых значений </w:t>
      </w:r>
      <w:r>
        <w:rPr>
          <w:rFonts w:ascii="Times New Roman" w:eastAsia="Times New Roman" w:hAnsi="Times New Roman"/>
          <w:sz w:val="28"/>
          <w:szCs w:val="28"/>
        </w:rPr>
        <w:t>14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</w:t>
      </w:r>
      <w:r w:rsidRPr="00F430A3">
        <w:rPr>
          <w:rFonts w:ascii="Times New Roman" w:eastAsia="Times New Roman" w:hAnsi="Times New Roman"/>
          <w:sz w:val="28"/>
          <w:szCs w:val="28"/>
        </w:rPr>
        <w:lastRenderedPageBreak/>
        <w:t xml:space="preserve">показателя; не достигнуты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ей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(материнская смертность - зафиксирован 1 случай;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A41223">
        <w:rPr>
          <w:rFonts w:ascii="Times New Roman" w:eastAsia="Times New Roman" w:hAnsi="Times New Roman"/>
          <w:sz w:val="28"/>
          <w:szCs w:val="28"/>
        </w:rPr>
        <w:t>мертность от дорожно-транспортных происшествий</w:t>
      </w:r>
      <w:r w:rsidRPr="00A41223">
        <w:t xml:space="preserve"> </w:t>
      </w:r>
      <w: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A41223">
        <w:rPr>
          <w:rFonts w:ascii="Times New Roman" w:eastAsia="Times New Roman" w:hAnsi="Times New Roman"/>
          <w:sz w:val="28"/>
          <w:szCs w:val="28"/>
        </w:rPr>
        <w:t>бусловлено тяжестью травм несовместимых с жизнью, гибелью пострадавших до приезда скорой помощи</w:t>
      </w:r>
      <w:r>
        <w:rPr>
          <w:rFonts w:ascii="Times New Roman" w:eastAsia="Times New Roman" w:hAnsi="Times New Roman"/>
          <w:sz w:val="28"/>
          <w:szCs w:val="28"/>
        </w:rPr>
        <w:t>; ч</w:t>
      </w:r>
      <w:r w:rsidRPr="00A41223">
        <w:rPr>
          <w:rFonts w:ascii="Times New Roman" w:eastAsia="Times New Roman" w:hAnsi="Times New Roman"/>
          <w:sz w:val="28"/>
          <w:szCs w:val="28"/>
        </w:rPr>
        <w:t>исло посещений врача среди сельского населения в Камчатском крае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A41223">
        <w:rPr>
          <w:rFonts w:ascii="Times New Roman" w:eastAsia="Times New Roman" w:hAnsi="Times New Roman"/>
          <w:sz w:val="28"/>
          <w:szCs w:val="28"/>
        </w:rPr>
        <w:t>низкая активность населения, обращения в медицинскую организацию только в разгар заболевания</w:t>
      </w:r>
      <w:r>
        <w:rPr>
          <w:rFonts w:ascii="Times New Roman" w:eastAsia="Times New Roman" w:hAnsi="Times New Roman"/>
          <w:sz w:val="28"/>
          <w:szCs w:val="28"/>
        </w:rPr>
        <w:t>; к</w:t>
      </w:r>
      <w:r w:rsidRPr="00A41223">
        <w:rPr>
          <w:rFonts w:ascii="Times New Roman" w:eastAsia="Times New Roman" w:hAnsi="Times New Roman"/>
          <w:sz w:val="28"/>
          <w:szCs w:val="28"/>
        </w:rPr>
        <w:t>оличество зарегистрированных больных с диагнозом, установленным впервые в жизни, активный туберкулез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A41223">
        <w:rPr>
          <w:rFonts w:ascii="Times New Roman" w:eastAsia="Times New Roman" w:hAnsi="Times New Roman"/>
          <w:sz w:val="28"/>
          <w:szCs w:val="28"/>
        </w:rPr>
        <w:t>высокие показатели заболеваемости туберкулезом в районах Корякского округа, преимущественно в социально неблагополучных слоях населения</w:t>
      </w:r>
      <w:r>
        <w:rPr>
          <w:rFonts w:ascii="Times New Roman" w:eastAsia="Times New Roman" w:hAnsi="Times New Roman"/>
          <w:sz w:val="28"/>
          <w:szCs w:val="28"/>
        </w:rPr>
        <w:t>; с</w:t>
      </w:r>
      <w:r w:rsidRPr="00A41223">
        <w:rPr>
          <w:rFonts w:ascii="Times New Roman" w:eastAsia="Times New Roman" w:hAnsi="Times New Roman"/>
          <w:sz w:val="28"/>
          <w:szCs w:val="28"/>
        </w:rPr>
        <w:t>оотношение врачей и среднего медицинского персонала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A41223">
        <w:rPr>
          <w:rFonts w:ascii="Times New Roman" w:eastAsia="Times New Roman" w:hAnsi="Times New Roman"/>
          <w:sz w:val="28"/>
          <w:szCs w:val="28"/>
        </w:rPr>
        <w:t>привлечение средних медицинских работников в государственные учреждения здравоохранения края не компенсирует отток специалистов в связи с увольнением по возрасту и отъездом за пределы края; перевод регистраторов из категории среднего в категорию младшего медпер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A41223">
        <w:rPr>
          <w:rFonts w:ascii="Times New Roman" w:eastAsia="Times New Roman" w:hAnsi="Times New Roman"/>
          <w:sz w:val="28"/>
          <w:szCs w:val="28"/>
        </w:rPr>
        <w:t>онала</w:t>
      </w:r>
      <w:r>
        <w:rPr>
          <w:rFonts w:ascii="Times New Roman" w:eastAsia="Times New Roman" w:hAnsi="Times New Roman"/>
          <w:sz w:val="28"/>
          <w:szCs w:val="28"/>
        </w:rPr>
        <w:t>);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Подпрограмме 1 - из </w:t>
      </w:r>
      <w:r>
        <w:rPr>
          <w:rFonts w:ascii="Times New Roman" w:eastAsia="Times New Roman" w:hAnsi="Times New Roman"/>
          <w:sz w:val="28"/>
          <w:szCs w:val="28"/>
        </w:rPr>
        <w:t>28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плановых показател</w:t>
      </w:r>
      <w:r>
        <w:rPr>
          <w:rFonts w:ascii="Times New Roman" w:eastAsia="Times New Roman" w:hAnsi="Times New Roman"/>
          <w:sz w:val="28"/>
          <w:szCs w:val="28"/>
        </w:rPr>
        <w:t>ей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: в пределах плановый показателей достигнут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ь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; достигнуты с превышением плановых значений </w:t>
      </w:r>
      <w:r>
        <w:rPr>
          <w:rFonts w:ascii="Times New Roman" w:eastAsia="Times New Roman" w:hAnsi="Times New Roman"/>
          <w:sz w:val="28"/>
          <w:szCs w:val="28"/>
        </w:rPr>
        <w:t>24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; не достигнуты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F914EB">
        <w:rPr>
          <w:rFonts w:ascii="Times New Roman" w:eastAsia="Times New Roman" w:hAnsi="Times New Roman"/>
          <w:sz w:val="28"/>
          <w:szCs w:val="28"/>
        </w:rPr>
        <w:t>оля больных с выявленными злокачественными новообразованиями на  I-II ст</w:t>
      </w:r>
      <w:r>
        <w:rPr>
          <w:rFonts w:ascii="Times New Roman" w:eastAsia="Times New Roman" w:hAnsi="Times New Roman"/>
          <w:sz w:val="28"/>
          <w:szCs w:val="28"/>
        </w:rPr>
        <w:t>.;</w:t>
      </w:r>
      <w:r w:rsidRPr="00513A3F"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513A3F">
        <w:rPr>
          <w:rFonts w:ascii="Times New Roman" w:eastAsia="Times New Roman" w:hAnsi="Times New Roman"/>
          <w:sz w:val="28"/>
          <w:szCs w:val="28"/>
        </w:rPr>
        <w:t xml:space="preserve">оля больных алкоголизмом, повторно госпитализированных в течение года </w:t>
      </w:r>
      <w:r>
        <w:rPr>
          <w:rFonts w:ascii="Times New Roman" w:eastAsia="Times New Roman" w:hAnsi="Times New Roman"/>
          <w:sz w:val="28"/>
          <w:szCs w:val="28"/>
        </w:rPr>
        <w:t xml:space="preserve">-  </w:t>
      </w:r>
      <w:r w:rsidRPr="00513A3F">
        <w:rPr>
          <w:rFonts w:ascii="Times New Roman" w:eastAsia="Times New Roman" w:hAnsi="Times New Roman"/>
          <w:sz w:val="28"/>
          <w:szCs w:val="28"/>
        </w:rPr>
        <w:t>низкая приверженность к лечению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513A3F"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513A3F">
        <w:rPr>
          <w:rFonts w:ascii="Times New Roman" w:eastAsia="Times New Roman" w:hAnsi="Times New Roman"/>
          <w:sz w:val="28"/>
          <w:szCs w:val="28"/>
        </w:rPr>
        <w:t>мертность от самоубийств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513A3F">
        <w:rPr>
          <w:rFonts w:ascii="Times New Roman" w:eastAsia="Times New Roman" w:hAnsi="Times New Roman"/>
          <w:sz w:val="28"/>
          <w:szCs w:val="28"/>
        </w:rPr>
        <w:t xml:space="preserve">влияние социально-экономической среды; единичные случаи - определяющим является закон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513A3F">
        <w:rPr>
          <w:rFonts w:ascii="Times New Roman" w:eastAsia="Times New Roman" w:hAnsi="Times New Roman"/>
          <w:sz w:val="28"/>
          <w:szCs w:val="28"/>
        </w:rPr>
        <w:t>малых чисел</w:t>
      </w:r>
      <w:r>
        <w:rPr>
          <w:rFonts w:ascii="Times New Roman" w:eastAsia="Times New Roman" w:hAnsi="Times New Roman"/>
          <w:sz w:val="28"/>
          <w:szCs w:val="28"/>
        </w:rPr>
        <w:t xml:space="preserve">»);  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Подпрограмме 2 - из 18 плановых показателей: в пределах плановых значений достигнуты 2 показателя; достигнуты с превышением плановых значений 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показателей; не достигнуты 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ей (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доля абацилированных больных туберкулёзом от числа больных туберкулёзом с бактериовыделением - недостаточная приверженность к лечению больных асоциальных групп (преимущественно Корякский округ); 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513A3F">
        <w:rPr>
          <w:rFonts w:ascii="Times New Roman" w:eastAsia="Times New Roman" w:hAnsi="Times New Roman"/>
          <w:sz w:val="28"/>
          <w:szCs w:val="28"/>
        </w:rPr>
        <w:t>оля больных психическими расстройствами, повторно госпитализированных в течение года</w:t>
      </w:r>
      <w:r>
        <w:rPr>
          <w:rFonts w:ascii="Times New Roman" w:eastAsia="Times New Roman" w:hAnsi="Times New Roman"/>
          <w:sz w:val="28"/>
          <w:szCs w:val="28"/>
        </w:rPr>
        <w:t xml:space="preserve"> – у</w:t>
      </w:r>
      <w:r w:rsidRPr="00513A3F">
        <w:rPr>
          <w:rFonts w:ascii="Times New Roman" w:eastAsia="Times New Roman" w:hAnsi="Times New Roman"/>
          <w:sz w:val="28"/>
          <w:szCs w:val="28"/>
        </w:rPr>
        <w:t>величение госпитализации больных по социальным показаниям из отдаленных районов, обусловленных снижением уровня жизни, необходимостью подбора лекарственных препаратов и улучшением транспортной доступности</w:t>
      </w:r>
      <w:r>
        <w:rPr>
          <w:rFonts w:ascii="Times New Roman" w:eastAsia="Times New Roman" w:hAnsi="Times New Roman"/>
          <w:sz w:val="28"/>
          <w:szCs w:val="28"/>
        </w:rPr>
        <w:t>; с</w:t>
      </w:r>
      <w:r w:rsidRPr="00513A3F">
        <w:rPr>
          <w:rFonts w:ascii="Times New Roman" w:eastAsia="Times New Roman" w:hAnsi="Times New Roman"/>
          <w:sz w:val="28"/>
          <w:szCs w:val="28"/>
        </w:rPr>
        <w:t>мертность от ишемической болезни сердца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513A3F">
        <w:rPr>
          <w:rFonts w:ascii="Times New Roman" w:eastAsia="Times New Roman" w:hAnsi="Times New Roman"/>
          <w:sz w:val="28"/>
          <w:szCs w:val="28"/>
        </w:rPr>
        <w:t xml:space="preserve"> </w:t>
      </w:r>
      <w:r w:rsidRPr="00F430A3">
        <w:rPr>
          <w:rFonts w:ascii="Times New Roman" w:eastAsia="Times New Roman" w:hAnsi="Times New Roman"/>
          <w:sz w:val="28"/>
          <w:szCs w:val="28"/>
        </w:rPr>
        <w:t>смертность от цереброваскулярных заболеваний - обусловлено тяжестью заболевания; удельный вес больных злокачественными новообразованиями, состоящих на учете с момента установления диагноза 5 лет и более - выезд стоящих на учете за пределы края</w:t>
      </w:r>
      <w:r>
        <w:rPr>
          <w:rFonts w:ascii="Times New Roman" w:eastAsia="Times New Roman" w:hAnsi="Times New Roman"/>
          <w:sz w:val="28"/>
          <w:szCs w:val="28"/>
        </w:rPr>
        <w:t>; о</w:t>
      </w:r>
      <w:r w:rsidRPr="00513A3F">
        <w:rPr>
          <w:rFonts w:ascii="Times New Roman" w:eastAsia="Times New Roman" w:hAnsi="Times New Roman"/>
          <w:sz w:val="28"/>
          <w:szCs w:val="28"/>
        </w:rPr>
        <w:t>дногодичная летальность больных со злокачественными новообразованиями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513A3F">
        <w:rPr>
          <w:rFonts w:ascii="Times New Roman" w:eastAsia="Times New Roman" w:hAnsi="Times New Roman"/>
          <w:sz w:val="28"/>
          <w:szCs w:val="28"/>
        </w:rPr>
        <w:t>поздняя выявляемость</w:t>
      </w:r>
      <w:r>
        <w:rPr>
          <w:rFonts w:ascii="Times New Roman" w:eastAsia="Times New Roman" w:hAnsi="Times New Roman"/>
          <w:sz w:val="28"/>
          <w:szCs w:val="28"/>
        </w:rPr>
        <w:t>; д</w:t>
      </w:r>
      <w:r w:rsidRPr="00513A3F">
        <w:rPr>
          <w:rFonts w:ascii="Times New Roman" w:eastAsia="Times New Roman" w:hAnsi="Times New Roman"/>
          <w:sz w:val="28"/>
          <w:szCs w:val="28"/>
        </w:rPr>
        <w:t>оля автомобилей скорой медицинской помощи со сроком эксплуатации более 5 лет</w:t>
      </w:r>
      <w:r w:rsidRPr="00F430A3">
        <w:rPr>
          <w:rFonts w:ascii="Times New Roman" w:eastAsia="Times New Roman" w:hAnsi="Times New Roman"/>
          <w:sz w:val="28"/>
          <w:szCs w:val="28"/>
        </w:rPr>
        <w:t>);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- Подпрограмме 3 - из 2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плановых показател</w:t>
      </w:r>
      <w:r>
        <w:rPr>
          <w:rFonts w:ascii="Times New Roman" w:eastAsia="Times New Roman" w:hAnsi="Times New Roman"/>
          <w:sz w:val="28"/>
          <w:szCs w:val="28"/>
        </w:rPr>
        <w:t>ей</w:t>
      </w:r>
      <w:r w:rsidRPr="00F430A3">
        <w:rPr>
          <w:rFonts w:ascii="Times New Roman" w:eastAsia="Times New Roman" w:hAnsi="Times New Roman"/>
          <w:sz w:val="28"/>
          <w:szCs w:val="28"/>
        </w:rPr>
        <w:t>: в пределах плановых значений достигнуты 1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показателей; достигнуты с превышением плановых значений 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показателей; не достигнут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60146B">
        <w:rPr>
          <w:rFonts w:ascii="Times New Roman" w:eastAsia="Times New Roman" w:hAnsi="Times New Roman"/>
          <w:sz w:val="28"/>
          <w:szCs w:val="28"/>
        </w:rPr>
        <w:t>оля учреждений здравоохранения, обеспеченных резервными источниками энергосбережения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60146B">
        <w:rPr>
          <w:rFonts w:ascii="Times New Roman" w:eastAsia="Times New Roman" w:hAnsi="Times New Roman"/>
          <w:sz w:val="28"/>
          <w:szCs w:val="28"/>
        </w:rPr>
        <w:lastRenderedPageBreak/>
        <w:t>увеличился целевой индикатор, при этом возможности приобрести дополнительно РИЭС не было</w:t>
      </w:r>
      <w:r>
        <w:rPr>
          <w:rFonts w:ascii="Times New Roman" w:eastAsia="Times New Roman" w:hAnsi="Times New Roman"/>
          <w:sz w:val="28"/>
          <w:szCs w:val="28"/>
        </w:rPr>
        <w:t>; у</w:t>
      </w:r>
      <w:r w:rsidRPr="0060146B">
        <w:rPr>
          <w:rFonts w:ascii="Times New Roman" w:eastAsia="Times New Roman" w:hAnsi="Times New Roman"/>
          <w:sz w:val="28"/>
          <w:szCs w:val="28"/>
        </w:rPr>
        <w:t>дельный расход электрической энергии в государственных учреждениях здравоохранения Камчатского края</w:t>
      </w:r>
      <w:r>
        <w:rPr>
          <w:rFonts w:ascii="Times New Roman" w:eastAsia="Times New Roman" w:hAnsi="Times New Roman"/>
          <w:sz w:val="28"/>
          <w:szCs w:val="28"/>
        </w:rPr>
        <w:t>, у</w:t>
      </w:r>
      <w:r w:rsidRPr="0060146B">
        <w:rPr>
          <w:rFonts w:ascii="Times New Roman" w:eastAsia="Times New Roman" w:hAnsi="Times New Roman"/>
          <w:sz w:val="28"/>
          <w:szCs w:val="28"/>
        </w:rPr>
        <w:t>дельный расход тепловой энергии в государственных учреждениях здравоохранения Камчатского края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F430A3">
        <w:rPr>
          <w:rFonts w:ascii="Times New Roman" w:eastAsia="Times New Roman" w:hAnsi="Times New Roman"/>
          <w:sz w:val="28"/>
          <w:szCs w:val="28"/>
        </w:rPr>
        <w:t>доля государственных учреждений здравоохранения Камчатского края, оснащенных приборами учета тепловой энергии - здания, в которых расположены учреждения не соответствуют современным требованиям; недостаточность средств для проведения капитальных ремонтов);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Подпрограмме 4 – из 10 плановых показателей: в пределах плановых значений достигнут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ь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; достигнуты с превышением плановых значений 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показателей; не достигнут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ь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(</w:t>
      </w:r>
      <w:r w:rsidRPr="0060146B">
        <w:rPr>
          <w:rFonts w:ascii="Times New Roman" w:eastAsia="Times New Roman" w:hAnsi="Times New Roman"/>
          <w:sz w:val="28"/>
          <w:szCs w:val="28"/>
        </w:rPr>
        <w:t>Охват пар «мать – дитя» химиопрофилактикой в соответствии с действующими стандартами</w:t>
      </w:r>
      <w:r>
        <w:rPr>
          <w:rFonts w:ascii="Times New Roman" w:eastAsia="Times New Roman" w:hAnsi="Times New Roman"/>
          <w:sz w:val="28"/>
          <w:szCs w:val="28"/>
        </w:rPr>
        <w:t xml:space="preserve"> -</w:t>
      </w:r>
      <w:r w:rsidRPr="0060146B">
        <w:t xml:space="preserve"> </w:t>
      </w:r>
      <w:r w:rsidRPr="0060146B">
        <w:rPr>
          <w:rFonts w:ascii="Times New Roman" w:eastAsia="Times New Roman" w:hAnsi="Times New Roman"/>
          <w:sz w:val="28"/>
          <w:szCs w:val="28"/>
        </w:rPr>
        <w:t xml:space="preserve">1 пара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Pr="0060146B">
        <w:rPr>
          <w:rFonts w:ascii="Times New Roman" w:eastAsia="Times New Roman" w:hAnsi="Times New Roman"/>
          <w:sz w:val="28"/>
          <w:szCs w:val="28"/>
        </w:rPr>
        <w:t>мать и дитя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60146B">
        <w:rPr>
          <w:rFonts w:ascii="Times New Roman" w:eastAsia="Times New Roman" w:hAnsi="Times New Roman"/>
          <w:sz w:val="28"/>
          <w:szCs w:val="28"/>
        </w:rPr>
        <w:t xml:space="preserve"> отказалась от химиопрофилактики, относятся к асоциальной категории граждан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);     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- Подпрограмме 5 – из 3 плановых показателей не достигнуты 3 показателя (охват санаторно-курортным лечением пациентов; реабилитационной медицинской помощью; реабилитационной медицинской помощью детей-инвалидов от числа нуждающихся - в связи с отсутствием необходимых санаторных организаций</w:t>
      </w:r>
      <w:r>
        <w:rPr>
          <w:rFonts w:ascii="Times New Roman" w:eastAsia="Times New Roman" w:hAnsi="Times New Roman"/>
          <w:sz w:val="28"/>
          <w:szCs w:val="28"/>
        </w:rPr>
        <w:t xml:space="preserve"> и реабилитационных центров</w:t>
      </w:r>
      <w:r w:rsidRPr="00F430A3">
        <w:rPr>
          <w:rFonts w:ascii="Times New Roman" w:eastAsia="Times New Roman" w:hAnsi="Times New Roman"/>
          <w:sz w:val="28"/>
          <w:szCs w:val="28"/>
        </w:rPr>
        <w:t>);</w:t>
      </w:r>
      <w:r w:rsidRPr="0085552A">
        <w:t xml:space="preserve"> </w:t>
      </w:r>
      <w:r w:rsidRPr="0085552A">
        <w:rPr>
          <w:rFonts w:ascii="Times New Roman" w:eastAsia="Times New Roman" w:hAnsi="Times New Roman"/>
          <w:sz w:val="28"/>
          <w:szCs w:val="28"/>
        </w:rPr>
        <w:t xml:space="preserve">Однако, согласно данным Сводного годового доклада о ходе реализации и оценке эффективности государственных программ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85552A">
        <w:rPr>
          <w:rFonts w:ascii="Times New Roman" w:eastAsia="Times New Roman" w:hAnsi="Times New Roman"/>
          <w:sz w:val="28"/>
          <w:szCs w:val="28"/>
        </w:rPr>
        <w:t>амчатского края за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85552A">
        <w:rPr>
          <w:rFonts w:ascii="Times New Roman" w:eastAsia="Times New Roman" w:hAnsi="Times New Roman"/>
          <w:sz w:val="28"/>
          <w:szCs w:val="28"/>
        </w:rPr>
        <w:t xml:space="preserve"> год Министерства экономического развития и торговли Камчатского края из общего количества показателей, достигнуто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85552A">
        <w:rPr>
          <w:rFonts w:ascii="Times New Roman" w:eastAsia="Times New Roman" w:hAnsi="Times New Roman"/>
          <w:sz w:val="28"/>
          <w:szCs w:val="28"/>
        </w:rPr>
        <w:t xml:space="preserve"> единиц.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Подпрограмме 6 – из 2 плановых показателей </w:t>
      </w:r>
      <w:r>
        <w:rPr>
          <w:rFonts w:ascii="Times New Roman" w:eastAsia="Times New Roman" w:hAnsi="Times New Roman"/>
          <w:sz w:val="28"/>
          <w:szCs w:val="28"/>
        </w:rPr>
        <w:t>не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достигнут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показателя</w:t>
      </w:r>
      <w:r>
        <w:rPr>
          <w:rFonts w:ascii="Times New Roman" w:eastAsia="Times New Roman" w:hAnsi="Times New Roman"/>
          <w:sz w:val="28"/>
          <w:szCs w:val="28"/>
        </w:rPr>
        <w:t xml:space="preserve"> -</w:t>
      </w:r>
      <w:r w:rsidRPr="00BF5C1B"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BF5C1B">
        <w:rPr>
          <w:rFonts w:ascii="Times New Roman" w:eastAsia="Times New Roman" w:hAnsi="Times New Roman"/>
          <w:sz w:val="28"/>
          <w:szCs w:val="28"/>
        </w:rPr>
        <w:t xml:space="preserve">беспеченность койками для оказания паллиативной помощи детям </w:t>
      </w: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BF5C1B">
        <w:rPr>
          <w:rFonts w:ascii="Times New Roman" w:eastAsia="Times New Roman" w:hAnsi="Times New Roman"/>
          <w:sz w:val="28"/>
          <w:szCs w:val="28"/>
        </w:rPr>
        <w:t>нет необходимости разворачивать дополнительно паллиативные детские койки на уровне края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- Подпрограмме 7 – из </w:t>
      </w:r>
      <w:r>
        <w:rPr>
          <w:rFonts w:ascii="Times New Roman" w:eastAsia="Times New Roman" w:hAnsi="Times New Roman"/>
          <w:sz w:val="28"/>
          <w:szCs w:val="28"/>
        </w:rPr>
        <w:t>9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плановых показателей: в пределах плановых значений достигнуты 2 показателя; достигнуты с превышением плановых значений 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показателей; не достигнут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BF5C1B">
        <w:rPr>
          <w:rFonts w:ascii="Times New Roman" w:eastAsia="Times New Roman" w:hAnsi="Times New Roman"/>
          <w:sz w:val="28"/>
          <w:szCs w:val="28"/>
        </w:rPr>
        <w:t>оля медицинских и фармацевтических специалистов, обучавшихся в рамках целевой подготовки для нужд соответствующего субъекта Российской Федерации, трудоустроившихся после завершения обучения в медицинские или фармацевтические организации системы здравоохранения соответствующего субъекта Российской Федерации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– </w:t>
      </w:r>
      <w:r w:rsidRPr="00BF5C1B">
        <w:rPr>
          <w:rFonts w:ascii="Times New Roman" w:eastAsia="Times New Roman" w:hAnsi="Times New Roman"/>
          <w:sz w:val="28"/>
          <w:szCs w:val="28"/>
        </w:rPr>
        <w:t>замужество специалистов за военнослужащими, соответственно, невозможность возвращения на работу в Камчатский край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BF5C1B">
        <w:t xml:space="preserve"> </w:t>
      </w:r>
      <w:r>
        <w:rPr>
          <w:rFonts w:ascii="Times New Roman" w:eastAsia="Times New Roman" w:hAnsi="Times New Roman"/>
          <w:sz w:val="28"/>
          <w:szCs w:val="28"/>
        </w:rPr>
        <w:t>д</w:t>
      </w:r>
      <w:r w:rsidRPr="00BF5C1B">
        <w:rPr>
          <w:rFonts w:ascii="Times New Roman" w:eastAsia="Times New Roman" w:hAnsi="Times New Roman"/>
          <w:sz w:val="28"/>
          <w:szCs w:val="28"/>
        </w:rPr>
        <w:t>оля аккредитованных специалистов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BF5C1B">
        <w:rPr>
          <w:rFonts w:ascii="Times New Roman" w:eastAsia="Times New Roman" w:hAnsi="Times New Roman"/>
          <w:sz w:val="28"/>
          <w:szCs w:val="28"/>
        </w:rPr>
        <w:t>отсутствие нормативных документов Минздрава РФ по аккредит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BF5C1B">
        <w:rPr>
          <w:rFonts w:ascii="Times New Roman" w:eastAsia="Times New Roman" w:hAnsi="Times New Roman"/>
          <w:sz w:val="28"/>
          <w:szCs w:val="28"/>
        </w:rPr>
        <w:t>ции специалистов, за исключением фармацевтов и стоматологов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Pr="00BF5C1B"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BF5C1B">
        <w:rPr>
          <w:rFonts w:ascii="Times New Roman" w:eastAsia="Times New Roman" w:hAnsi="Times New Roman"/>
          <w:sz w:val="28"/>
          <w:szCs w:val="28"/>
        </w:rPr>
        <w:t>оотношение врачи/средние медицинские работники</w:t>
      </w:r>
      <w:r>
        <w:rPr>
          <w:rFonts w:ascii="Times New Roman" w:eastAsia="Times New Roman" w:hAnsi="Times New Roman"/>
          <w:sz w:val="28"/>
          <w:szCs w:val="28"/>
        </w:rPr>
        <w:t xml:space="preserve"> - </w:t>
      </w:r>
      <w:r w:rsidRPr="00BF5C1B">
        <w:rPr>
          <w:rFonts w:ascii="Times New Roman" w:eastAsia="Times New Roman" w:hAnsi="Times New Roman"/>
          <w:sz w:val="28"/>
          <w:szCs w:val="28"/>
        </w:rPr>
        <w:t>перевод медрегистраторов из категории средних медра</w:t>
      </w:r>
      <w:r>
        <w:rPr>
          <w:rFonts w:ascii="Times New Roman" w:eastAsia="Times New Roman" w:hAnsi="Times New Roman"/>
          <w:sz w:val="28"/>
          <w:szCs w:val="28"/>
        </w:rPr>
        <w:t>б</w:t>
      </w:r>
      <w:r w:rsidRPr="00BF5C1B">
        <w:rPr>
          <w:rFonts w:ascii="Times New Roman" w:eastAsia="Times New Roman" w:hAnsi="Times New Roman"/>
          <w:sz w:val="28"/>
          <w:szCs w:val="28"/>
        </w:rPr>
        <w:t>отников в категорию младших</w:t>
      </w:r>
      <w:r w:rsidRPr="00F430A3">
        <w:rPr>
          <w:rFonts w:ascii="Times New Roman" w:eastAsia="Times New Roman" w:hAnsi="Times New Roman"/>
          <w:sz w:val="28"/>
          <w:szCs w:val="28"/>
        </w:rPr>
        <w:t>);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BF5C1B">
        <w:rPr>
          <w:rFonts w:ascii="Times New Roman" w:eastAsia="Times New Roman" w:hAnsi="Times New Roman"/>
          <w:sz w:val="28"/>
          <w:szCs w:val="28"/>
        </w:rPr>
        <w:t xml:space="preserve">Подпрограмме 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BF5C1B">
        <w:rPr>
          <w:rFonts w:ascii="Times New Roman" w:eastAsia="Times New Roman" w:hAnsi="Times New Roman"/>
          <w:sz w:val="28"/>
          <w:szCs w:val="28"/>
        </w:rPr>
        <w:t xml:space="preserve"> – из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BF5C1B">
        <w:rPr>
          <w:rFonts w:ascii="Times New Roman" w:eastAsia="Times New Roman" w:hAnsi="Times New Roman"/>
          <w:sz w:val="28"/>
          <w:szCs w:val="28"/>
        </w:rPr>
        <w:t xml:space="preserve"> плановых показателей в пределах плановых значений достигнуты 2 показателя;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lastRenderedPageBreak/>
        <w:t xml:space="preserve">- Подпрограмме 9 – из 2 плановых показателей не достигнуты 2 показателя (ввод новых площадей в государственных учреждениях здравоохранения Камчатского края для оказания медицинских услуг - </w:t>
      </w:r>
      <w:r w:rsidRPr="00BF5C1B">
        <w:rPr>
          <w:rFonts w:ascii="Times New Roman" w:eastAsia="Times New Roman" w:hAnsi="Times New Roman"/>
          <w:sz w:val="28"/>
          <w:szCs w:val="28"/>
        </w:rPr>
        <w:t>отсутствие финансирования для подготовк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BF5C1B">
        <w:rPr>
          <w:rFonts w:ascii="Times New Roman" w:eastAsia="Times New Roman" w:hAnsi="Times New Roman"/>
          <w:sz w:val="28"/>
          <w:szCs w:val="28"/>
        </w:rPr>
        <w:t xml:space="preserve"> ПСД на строительство ОВОПа в с. Анавгай в 2016 году</w:t>
      </w:r>
      <w:r w:rsidRPr="00F430A3">
        <w:rPr>
          <w:rFonts w:ascii="Times New Roman" w:eastAsia="Times New Roman" w:hAnsi="Times New Roman"/>
          <w:sz w:val="28"/>
          <w:szCs w:val="28"/>
        </w:rPr>
        <w:t>; доля затрат на медицинскую помощь по обязательному медицинскому страхованию, оказанную негосударственными медицинскими организациями, в общих расходах на выполнение территориальной программы обязательного медицинского страхования – в связи с нежеланием негосударственных медицинских организаций включаться в программу ОМС)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3555">
        <w:rPr>
          <w:rFonts w:ascii="Times New Roman" w:eastAsia="Times New Roman" w:hAnsi="Times New Roman"/>
          <w:sz w:val="28"/>
          <w:szCs w:val="28"/>
        </w:rPr>
        <w:t xml:space="preserve">- Подпрограмме </w:t>
      </w:r>
      <w:r>
        <w:rPr>
          <w:rFonts w:ascii="Times New Roman" w:eastAsia="Times New Roman" w:hAnsi="Times New Roman"/>
          <w:sz w:val="28"/>
          <w:szCs w:val="28"/>
        </w:rPr>
        <w:t>Б</w:t>
      </w:r>
      <w:r w:rsidRPr="00133555">
        <w:rPr>
          <w:rFonts w:ascii="Times New Roman" w:eastAsia="Times New Roman" w:hAnsi="Times New Roman"/>
          <w:sz w:val="28"/>
          <w:szCs w:val="28"/>
        </w:rPr>
        <w:t xml:space="preserve"> – из 9 плановых показателей: достигнуты с превышением плановых значений </w:t>
      </w:r>
      <w:r>
        <w:rPr>
          <w:rFonts w:ascii="Times New Roman" w:eastAsia="Times New Roman" w:hAnsi="Times New Roman"/>
          <w:sz w:val="28"/>
          <w:szCs w:val="28"/>
        </w:rPr>
        <w:t>8</w:t>
      </w:r>
      <w:r w:rsidRPr="00133555">
        <w:rPr>
          <w:rFonts w:ascii="Times New Roman" w:eastAsia="Times New Roman" w:hAnsi="Times New Roman"/>
          <w:sz w:val="28"/>
          <w:szCs w:val="28"/>
        </w:rPr>
        <w:t xml:space="preserve"> показателей; не достигнут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133555">
        <w:rPr>
          <w:rFonts w:ascii="Times New Roman" w:eastAsia="Times New Roman" w:hAnsi="Times New Roman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sz w:val="28"/>
          <w:szCs w:val="28"/>
        </w:rPr>
        <w:t>ь</w:t>
      </w:r>
      <w:r w:rsidRPr="00133555">
        <w:rPr>
          <w:rFonts w:ascii="Times New Roman" w:eastAsia="Times New Roman" w:hAnsi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133555">
        <w:rPr>
          <w:rFonts w:ascii="Times New Roman" w:eastAsia="Times New Roman" w:hAnsi="Times New Roman"/>
          <w:sz w:val="28"/>
          <w:szCs w:val="28"/>
        </w:rPr>
        <w:t xml:space="preserve">мертность населения в трудоспособном возрасте от травм, полученных в результате дорожно-транспортных происшествий – </w:t>
      </w:r>
      <w:r>
        <w:rPr>
          <w:rFonts w:ascii="Times New Roman" w:eastAsia="Times New Roman" w:hAnsi="Times New Roman"/>
          <w:sz w:val="28"/>
          <w:szCs w:val="28"/>
        </w:rPr>
        <w:t>т</w:t>
      </w:r>
      <w:r w:rsidRPr="00133555">
        <w:rPr>
          <w:rFonts w:ascii="Times New Roman" w:eastAsia="Times New Roman" w:hAnsi="Times New Roman"/>
          <w:sz w:val="28"/>
          <w:szCs w:val="28"/>
        </w:rPr>
        <w:t>яжесть пострадавших при ДТП)</w:t>
      </w:r>
      <w:r w:rsidRPr="00F430A3">
        <w:rPr>
          <w:rFonts w:ascii="Times New Roman" w:eastAsia="Times New Roman" w:hAnsi="Times New Roman"/>
          <w:sz w:val="28"/>
          <w:szCs w:val="28"/>
        </w:rPr>
        <w:t>.</w:t>
      </w:r>
    </w:p>
    <w:p w:rsidR="00E05EE4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>В 201</w:t>
      </w:r>
      <w:r>
        <w:rPr>
          <w:rFonts w:ascii="Times New Roman" w:eastAsia="Times New Roman" w:hAnsi="Times New Roman"/>
          <w:sz w:val="28"/>
          <w:szCs w:val="28"/>
        </w:rPr>
        <w:t>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году из </w:t>
      </w:r>
      <w:r>
        <w:rPr>
          <w:rFonts w:ascii="Times New Roman" w:eastAsia="Times New Roman" w:hAnsi="Times New Roman"/>
          <w:sz w:val="28"/>
          <w:szCs w:val="28"/>
        </w:rPr>
        <w:t>26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запланированных контрольных событий: не исполнено 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контрольных события (или </w:t>
      </w:r>
      <w:r>
        <w:rPr>
          <w:rFonts w:ascii="Times New Roman" w:eastAsia="Times New Roman" w:hAnsi="Times New Roman"/>
          <w:sz w:val="28"/>
          <w:szCs w:val="28"/>
        </w:rPr>
        <w:t>7,7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%); исполнено с опозданием </w:t>
      </w:r>
      <w:r>
        <w:rPr>
          <w:rFonts w:ascii="Times New Roman" w:eastAsia="Times New Roman" w:hAnsi="Times New Roman"/>
          <w:sz w:val="28"/>
          <w:szCs w:val="28"/>
        </w:rPr>
        <w:t>6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контрольных события (или </w:t>
      </w:r>
      <w:r>
        <w:rPr>
          <w:rFonts w:ascii="Times New Roman" w:eastAsia="Times New Roman" w:hAnsi="Times New Roman"/>
          <w:sz w:val="28"/>
          <w:szCs w:val="28"/>
        </w:rPr>
        <w:t>23,1</w:t>
      </w:r>
      <w:r w:rsidRPr="00F430A3">
        <w:rPr>
          <w:rFonts w:ascii="Times New Roman" w:eastAsia="Times New Roman" w:hAnsi="Times New Roman"/>
          <w:sz w:val="28"/>
          <w:szCs w:val="28"/>
        </w:rPr>
        <w:t xml:space="preserve"> %).</w:t>
      </w:r>
    </w:p>
    <w:p w:rsidR="00E05EE4" w:rsidRPr="005F0A41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F0A41">
        <w:rPr>
          <w:rFonts w:ascii="Times New Roman" w:eastAsia="Times New Roman" w:hAnsi="Times New Roman"/>
          <w:sz w:val="28"/>
          <w:szCs w:val="28"/>
        </w:rPr>
        <w:t>По оценке Министерства здравоохранения Камчатского края эффективность реализации ГП – 1 составила 0,96, что соответствует высокому уровню эффективности (эффективность определена на основе степени реализации программы (0,96), степени соответствия запланированному уровню затрат (0,99), степени реализации контрольных событий (0,92)).</w:t>
      </w:r>
    </w:p>
    <w:p w:rsidR="00E05EE4" w:rsidRPr="00F430A3" w:rsidRDefault="00E05EE4" w:rsidP="00E05E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430A3">
        <w:rPr>
          <w:rFonts w:ascii="Times New Roman" w:eastAsia="Times New Roman" w:hAnsi="Times New Roman"/>
          <w:sz w:val="28"/>
          <w:szCs w:val="28"/>
        </w:rPr>
        <w:t xml:space="preserve">По оценке Министерства экономического развития и торговли Камчатского края эффективность </w:t>
      </w:r>
      <w:r>
        <w:rPr>
          <w:rFonts w:ascii="Times New Roman" w:eastAsia="Times New Roman" w:hAnsi="Times New Roman"/>
          <w:sz w:val="28"/>
          <w:szCs w:val="28"/>
        </w:rPr>
        <w:t>реализации ГП – 1 составила 0,94</w:t>
      </w:r>
      <w:r w:rsidRPr="00F430A3">
        <w:rPr>
          <w:rFonts w:ascii="Times New Roman" w:eastAsia="Times New Roman" w:hAnsi="Times New Roman"/>
          <w:sz w:val="28"/>
          <w:szCs w:val="28"/>
        </w:rPr>
        <w:t>, что соответствует средней эффективности реализации государственной программы (эффективность определена на основе степени реализации программы (0,96), степени соответствия запланированному уровню затрат (0,99), степени реализации контрольных событий (0,</w:t>
      </w:r>
      <w:r>
        <w:rPr>
          <w:rFonts w:ascii="Times New Roman" w:eastAsia="Times New Roman" w:hAnsi="Times New Roman"/>
          <w:sz w:val="28"/>
          <w:szCs w:val="28"/>
        </w:rPr>
        <w:t>86</w:t>
      </w:r>
      <w:r w:rsidRPr="00F430A3">
        <w:rPr>
          <w:rFonts w:ascii="Times New Roman" w:eastAsia="Times New Roman" w:hAnsi="Times New Roman"/>
          <w:sz w:val="28"/>
          <w:szCs w:val="28"/>
        </w:rPr>
        <w:t>)).</w:t>
      </w:r>
    </w:p>
    <w:p w:rsidR="004F721F" w:rsidRDefault="004F721F" w:rsidP="004F721F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721F" w:rsidRPr="00111116" w:rsidRDefault="004F721F" w:rsidP="004F721F">
      <w:pPr>
        <w:tabs>
          <w:tab w:val="left" w:pos="4111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111116">
        <w:rPr>
          <w:rFonts w:ascii="Times New Roman" w:hAnsi="Times New Roman"/>
          <w:b/>
          <w:sz w:val="28"/>
          <w:szCs w:val="28"/>
        </w:rPr>
        <w:t xml:space="preserve">. Государственная программа Камчатского края «Развитие </w:t>
      </w:r>
      <w:r>
        <w:rPr>
          <w:rFonts w:ascii="Times New Roman" w:hAnsi="Times New Roman"/>
          <w:b/>
          <w:sz w:val="28"/>
          <w:szCs w:val="28"/>
        </w:rPr>
        <w:t>образования</w:t>
      </w:r>
      <w:r w:rsidRPr="00111116">
        <w:rPr>
          <w:rFonts w:ascii="Times New Roman" w:hAnsi="Times New Roman"/>
          <w:b/>
          <w:sz w:val="28"/>
          <w:szCs w:val="28"/>
        </w:rPr>
        <w:t xml:space="preserve"> в Камчатском крае»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F3665C">
        <w:rPr>
          <w:rFonts w:ascii="Times New Roman" w:hAnsi="Times New Roman"/>
          <w:b/>
          <w:sz w:val="28"/>
          <w:szCs w:val="28"/>
        </w:rPr>
        <w:t xml:space="preserve">.1 </w:t>
      </w:r>
      <w:r w:rsidRPr="00F3665C">
        <w:rPr>
          <w:rFonts w:ascii="Times New Roman" w:hAnsi="Times New Roman"/>
          <w:sz w:val="28"/>
          <w:szCs w:val="28"/>
        </w:rPr>
        <w:t xml:space="preserve">Государственная программа Камчатского края «Развитие </w:t>
      </w:r>
      <w:r>
        <w:rPr>
          <w:rFonts w:ascii="Times New Roman" w:hAnsi="Times New Roman"/>
          <w:sz w:val="28"/>
          <w:szCs w:val="28"/>
        </w:rPr>
        <w:t>образования</w:t>
      </w:r>
      <w:r w:rsidRPr="00F3665C">
        <w:rPr>
          <w:rFonts w:ascii="Times New Roman" w:hAnsi="Times New Roman"/>
          <w:sz w:val="28"/>
          <w:szCs w:val="28"/>
        </w:rPr>
        <w:t xml:space="preserve"> в Камчатском крае» (далее - ГП–2 или Программа) утверждена постановлением Правительства Камчатского края от 29.11.2013 № 5</w:t>
      </w:r>
      <w:r>
        <w:rPr>
          <w:rFonts w:ascii="Times New Roman" w:hAnsi="Times New Roman"/>
          <w:sz w:val="28"/>
          <w:szCs w:val="28"/>
        </w:rPr>
        <w:t>32</w:t>
      </w:r>
      <w:r w:rsidRPr="00F3665C"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z w:val="28"/>
          <w:szCs w:val="28"/>
        </w:rPr>
        <w:t xml:space="preserve"> (с изменениями и дополнениями)</w:t>
      </w:r>
      <w:r w:rsidRPr="00F3665C">
        <w:rPr>
          <w:rFonts w:ascii="Times New Roman" w:hAnsi="Times New Roman"/>
          <w:sz w:val="28"/>
          <w:szCs w:val="28"/>
        </w:rPr>
        <w:t>.</w:t>
      </w:r>
    </w:p>
    <w:p w:rsidR="004F721F" w:rsidRPr="00935AF4" w:rsidRDefault="004F721F" w:rsidP="004F721F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935AF4">
        <w:rPr>
          <w:rFonts w:ascii="Times New Roman" w:hAnsi="Times New Roman"/>
          <w:sz w:val="28"/>
          <w:szCs w:val="28"/>
        </w:rPr>
        <w:t>План реализации Программы на 2017 год и плановый период 2018-2019 годов утвержден распоряжением Правительства Камчатского края от 23.12.2016 № 639-РП.</w:t>
      </w:r>
    </w:p>
    <w:p w:rsidR="004F721F" w:rsidRPr="00111116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3665C">
        <w:rPr>
          <w:rFonts w:ascii="Times New Roman" w:hAnsi="Times New Roman"/>
          <w:sz w:val="28"/>
          <w:szCs w:val="28"/>
        </w:rPr>
        <w:t>Срок реализации: 2014 – 202</w:t>
      </w:r>
      <w:r>
        <w:rPr>
          <w:rFonts w:ascii="Times New Roman" w:hAnsi="Times New Roman"/>
          <w:sz w:val="28"/>
          <w:szCs w:val="28"/>
        </w:rPr>
        <w:t>0</w:t>
      </w:r>
      <w:r w:rsidRPr="00F3665C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(в один этап реализации)</w:t>
      </w:r>
      <w:r w:rsidRPr="00F3665C">
        <w:rPr>
          <w:rFonts w:ascii="Times New Roman" w:hAnsi="Times New Roman"/>
          <w:sz w:val="28"/>
          <w:szCs w:val="28"/>
        </w:rPr>
        <w:t>.</w:t>
      </w:r>
    </w:p>
    <w:p w:rsidR="004F721F" w:rsidRPr="00B05C9A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C9A">
        <w:rPr>
          <w:rFonts w:ascii="Times New Roman" w:hAnsi="Times New Roman" w:cs="Times New Roman"/>
          <w:sz w:val="28"/>
          <w:szCs w:val="28"/>
        </w:rPr>
        <w:t>Ответственны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05C9A">
        <w:rPr>
          <w:rFonts w:ascii="Times New Roman" w:hAnsi="Times New Roman" w:cs="Times New Roman"/>
          <w:sz w:val="28"/>
          <w:szCs w:val="28"/>
        </w:rPr>
        <w:t xml:space="preserve"> исполнител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05C9A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Pr="00B05C9A">
        <w:rPr>
          <w:rFonts w:ascii="Times New Roman" w:hAnsi="Times New Roman" w:cs="Times New Roman"/>
          <w:sz w:val="28"/>
          <w:szCs w:val="28"/>
        </w:rPr>
        <w:t xml:space="preserve"> Министерство образования и молодежной политики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– Министерство), с</w:t>
      </w:r>
      <w:r w:rsidRPr="00B05C9A">
        <w:rPr>
          <w:rFonts w:ascii="Times New Roman" w:hAnsi="Times New Roman" w:cs="Times New Roman"/>
          <w:sz w:val="28"/>
          <w:szCs w:val="28"/>
        </w:rPr>
        <w:t xml:space="preserve">оисполнители Программы </w:t>
      </w:r>
      <w:r>
        <w:rPr>
          <w:rFonts w:ascii="Times New Roman" w:hAnsi="Times New Roman"/>
          <w:sz w:val="28"/>
          <w:szCs w:val="28"/>
        </w:rPr>
        <w:t>не предусмотрены, у</w:t>
      </w:r>
      <w:r w:rsidRPr="00B05C9A">
        <w:rPr>
          <w:rFonts w:ascii="Times New Roman" w:hAnsi="Times New Roman" w:cs="Times New Roman"/>
          <w:sz w:val="28"/>
          <w:szCs w:val="28"/>
        </w:rPr>
        <w:t>частник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B05C9A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являются:</w:t>
      </w:r>
      <w:r w:rsidRPr="00B05C9A">
        <w:rPr>
          <w:rFonts w:ascii="Times New Roman" w:hAnsi="Times New Roman" w:cs="Times New Roman"/>
          <w:sz w:val="28"/>
          <w:szCs w:val="28"/>
        </w:rPr>
        <w:t xml:space="preserve"> Министерство строительства Камчатского края;</w:t>
      </w:r>
      <w:bookmarkStart w:id="1" w:name="sub_993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C9A">
        <w:rPr>
          <w:rFonts w:ascii="Times New Roman" w:hAnsi="Times New Roman" w:cs="Times New Roman"/>
          <w:sz w:val="28"/>
          <w:szCs w:val="28"/>
        </w:rPr>
        <w:t xml:space="preserve">Министерство спорта </w:t>
      </w:r>
      <w:r w:rsidRPr="00B05C9A">
        <w:rPr>
          <w:rFonts w:ascii="Times New Roman" w:hAnsi="Times New Roman" w:cs="Times New Roman"/>
          <w:sz w:val="28"/>
          <w:szCs w:val="28"/>
        </w:rPr>
        <w:lastRenderedPageBreak/>
        <w:t>Камчатского края;</w:t>
      </w:r>
      <w:bookmarkEnd w:id="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C9A">
        <w:rPr>
          <w:rFonts w:ascii="Times New Roman" w:hAnsi="Times New Roman" w:cs="Times New Roman"/>
          <w:sz w:val="28"/>
          <w:szCs w:val="28"/>
        </w:rPr>
        <w:t>Министерство культуры Камчатского края;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C9A">
        <w:rPr>
          <w:rFonts w:ascii="Times New Roman" w:hAnsi="Times New Roman" w:cs="Times New Roman"/>
          <w:sz w:val="28"/>
          <w:szCs w:val="28"/>
        </w:rPr>
        <w:t>Министерство социального развития и труда Камчатского края;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C9A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муниципальных образований в Камчатском крае (по согласованию)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721F" w:rsidRPr="0005691B" w:rsidRDefault="004F721F" w:rsidP="004F721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5691B">
        <w:rPr>
          <w:rFonts w:ascii="Times New Roman" w:hAnsi="Times New Roman"/>
          <w:sz w:val="28"/>
          <w:szCs w:val="28"/>
        </w:rPr>
        <w:t>В 2017 году в ГП-2 внесено 2 изменения, касающиеся в том числе: в наименовании программы исключен срок реализации программы - 2014 -2020 годы; исключены участники государственной программы – Министерство здравоохранения Камчатского края и Министерство имущественных и земельных отношений Камчатского края; дополнены задачи; внесены изменения в ц</w:t>
      </w:r>
      <w:r w:rsidRPr="0005691B">
        <w:rPr>
          <w:rFonts w:ascii="Times New Roman" w:hAnsi="Times New Roman" w:cs="Times New Roman"/>
          <w:sz w:val="28"/>
          <w:szCs w:val="28"/>
        </w:rPr>
        <w:t>елевые индикаторы и показатели; изменены этапы реализации Программы</w:t>
      </w:r>
      <w:r w:rsidRPr="0005691B">
        <w:rPr>
          <w:rFonts w:ascii="Times New Roman" w:hAnsi="Times New Roman"/>
          <w:sz w:val="28"/>
          <w:szCs w:val="28"/>
        </w:rPr>
        <w:t>; объем бюджетных ассигнований приведен в соответствии с законом о бюджете, внесены изменения в соответствии с постановлением Губернатора Камчатского края от 12.04.2017 № 33 «Об изменении структуры исполнительных органов государственной власти Камчатского края».</w:t>
      </w:r>
    </w:p>
    <w:p w:rsidR="004F721F" w:rsidRPr="00ED01B0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1B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течение </w:t>
      </w:r>
      <w:r w:rsidRPr="00ED01B0">
        <w:rPr>
          <w:rFonts w:ascii="Times New Roman" w:hAnsi="Times New Roman"/>
          <w:sz w:val="28"/>
          <w:szCs w:val="28"/>
        </w:rPr>
        <w:t>2017 год</w:t>
      </w:r>
      <w:r>
        <w:rPr>
          <w:rFonts w:ascii="Times New Roman" w:hAnsi="Times New Roman"/>
          <w:sz w:val="28"/>
          <w:szCs w:val="28"/>
        </w:rPr>
        <w:t>а</w:t>
      </w:r>
      <w:r w:rsidRPr="00ED01B0">
        <w:rPr>
          <w:rFonts w:ascii="Times New Roman" w:hAnsi="Times New Roman"/>
          <w:sz w:val="28"/>
          <w:szCs w:val="28"/>
        </w:rPr>
        <w:t xml:space="preserve"> общий объем </w:t>
      </w:r>
      <w:r>
        <w:rPr>
          <w:rFonts w:ascii="Times New Roman" w:hAnsi="Times New Roman"/>
          <w:sz w:val="28"/>
          <w:szCs w:val="28"/>
        </w:rPr>
        <w:t>средств</w:t>
      </w:r>
      <w:r w:rsidRPr="00ED01B0">
        <w:rPr>
          <w:rFonts w:ascii="Times New Roman" w:hAnsi="Times New Roman"/>
          <w:sz w:val="28"/>
          <w:szCs w:val="28"/>
        </w:rPr>
        <w:t xml:space="preserve"> на финансовое обеспечение реализации Программы </w:t>
      </w:r>
      <w:r>
        <w:rPr>
          <w:rFonts w:ascii="Times New Roman" w:hAnsi="Times New Roman"/>
          <w:sz w:val="28"/>
          <w:szCs w:val="28"/>
        </w:rPr>
        <w:t xml:space="preserve">на 2017 год </w:t>
      </w:r>
      <w:r w:rsidRPr="00ED01B0">
        <w:rPr>
          <w:rFonts w:ascii="Times New Roman" w:hAnsi="Times New Roman"/>
          <w:sz w:val="28"/>
          <w:szCs w:val="28"/>
        </w:rPr>
        <w:t xml:space="preserve">согласно паспорту </w:t>
      </w:r>
      <w:r>
        <w:rPr>
          <w:rFonts w:ascii="Times New Roman" w:hAnsi="Times New Roman"/>
          <w:sz w:val="28"/>
          <w:szCs w:val="28"/>
        </w:rPr>
        <w:t>увеличен</w:t>
      </w:r>
      <w:r w:rsidRPr="00ED01B0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120886,8</w:t>
      </w:r>
      <w:r w:rsidRPr="00ED01B0">
        <w:rPr>
          <w:rFonts w:ascii="Times New Roman" w:hAnsi="Times New Roman"/>
          <w:sz w:val="28"/>
          <w:szCs w:val="28"/>
        </w:rPr>
        <w:t xml:space="preserve"> тыс. рублей (на </w:t>
      </w:r>
      <w:r>
        <w:rPr>
          <w:rFonts w:ascii="Times New Roman" w:hAnsi="Times New Roman"/>
          <w:sz w:val="28"/>
          <w:szCs w:val="28"/>
        </w:rPr>
        <w:t>1,0</w:t>
      </w:r>
      <w:r w:rsidRPr="00ED01B0">
        <w:rPr>
          <w:rFonts w:ascii="Times New Roman" w:hAnsi="Times New Roman"/>
          <w:sz w:val="28"/>
          <w:szCs w:val="28"/>
        </w:rPr>
        <w:t xml:space="preserve"> %), в том числе</w:t>
      </w:r>
      <w:r>
        <w:rPr>
          <w:rFonts w:ascii="Times New Roman" w:hAnsi="Times New Roman"/>
          <w:sz w:val="28"/>
          <w:szCs w:val="28"/>
        </w:rPr>
        <w:t xml:space="preserve"> за счет средств</w:t>
      </w:r>
      <w:r w:rsidRPr="00ED01B0">
        <w:rPr>
          <w:rFonts w:ascii="Times New Roman" w:hAnsi="Times New Roman"/>
          <w:sz w:val="28"/>
          <w:szCs w:val="28"/>
        </w:rPr>
        <w:t xml:space="preserve">: федерального бюджета - на </w:t>
      </w:r>
      <w:r>
        <w:rPr>
          <w:rFonts w:ascii="Times New Roman" w:hAnsi="Times New Roman"/>
          <w:sz w:val="28"/>
          <w:szCs w:val="28"/>
        </w:rPr>
        <w:t>18021,2</w:t>
      </w:r>
      <w:r w:rsidRPr="00ED01B0">
        <w:rPr>
          <w:rFonts w:ascii="Times New Roman" w:hAnsi="Times New Roman"/>
          <w:sz w:val="28"/>
          <w:szCs w:val="28"/>
        </w:rPr>
        <w:t xml:space="preserve"> тыс. рублей; краевого бюджета - на </w:t>
      </w:r>
      <w:r>
        <w:rPr>
          <w:rFonts w:ascii="Times New Roman" w:hAnsi="Times New Roman"/>
          <w:sz w:val="28"/>
          <w:szCs w:val="28"/>
        </w:rPr>
        <w:t>102865,6</w:t>
      </w:r>
      <w:r w:rsidRPr="00ED01B0">
        <w:rPr>
          <w:rFonts w:ascii="Times New Roman" w:hAnsi="Times New Roman"/>
          <w:sz w:val="28"/>
          <w:szCs w:val="28"/>
        </w:rPr>
        <w:t xml:space="preserve"> тыс. рублей. 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>Динамика изменений объемов ассигнований ГП-2 за 2017 год представлена в следующей таблице.</w:t>
      </w:r>
    </w:p>
    <w:p w:rsidR="004F721F" w:rsidRDefault="0065369A" w:rsidP="006536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369A">
        <w:rPr>
          <w:noProof/>
        </w:rPr>
        <w:drawing>
          <wp:inline distT="0" distB="0" distL="0" distR="0" wp14:anchorId="12B7B27C" wp14:editId="2C470AE0">
            <wp:extent cx="6331585" cy="4668104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4668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21F" w:rsidRPr="00784768" w:rsidRDefault="004F721F" w:rsidP="004F721F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4768">
        <w:rPr>
          <w:rFonts w:ascii="Times New Roman" w:hAnsi="Times New Roman"/>
          <w:b/>
          <w:sz w:val="28"/>
          <w:szCs w:val="28"/>
        </w:rPr>
        <w:lastRenderedPageBreak/>
        <w:t>2.2</w:t>
      </w:r>
      <w:r w:rsidRPr="00784768">
        <w:rPr>
          <w:rFonts w:ascii="Times New Roman" w:hAnsi="Times New Roman"/>
          <w:sz w:val="28"/>
          <w:szCs w:val="28"/>
        </w:rPr>
        <w:t xml:space="preserve"> Законом о краевом бюджете на 2017 год (в первоначальной редакции) бюджетные ассигнования на реализацию ГП–2 утверждены в сумме 11664712,0 тыс. рублей, что на 9915,2 тыс. рублей (0,1 %) меньше объема ассигнований, предусмотренного паспортом Программы по состоянию на 01.01.2017 года за счет средств федерального и краевого бюджетов (11674627,2 тыс. рублей).</w:t>
      </w:r>
    </w:p>
    <w:p w:rsidR="004F721F" w:rsidRPr="00693B70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93B70">
        <w:rPr>
          <w:rFonts w:ascii="Times New Roman" w:hAnsi="Times New Roman"/>
          <w:color w:val="000000"/>
          <w:sz w:val="28"/>
          <w:szCs w:val="28"/>
        </w:rPr>
        <w:t xml:space="preserve">Паспортом Программы по состоянию на 01.04.2017 года финансовое обеспечение на реализацию ГП–2 за счет средств федерального и краевого бюджетов (в редакции Постановления Правительства Камчатского края от 30.03.2017 № 127-П) предусмотрено в объеме 11664712,0 тыс. рублей, что соответствует </w:t>
      </w:r>
      <w:r w:rsidRPr="0091301D">
        <w:rPr>
          <w:rFonts w:ascii="Times New Roman" w:hAnsi="Times New Roman"/>
          <w:color w:val="000000"/>
          <w:sz w:val="28"/>
          <w:szCs w:val="28"/>
        </w:rPr>
        <w:t xml:space="preserve">объему </w:t>
      </w:r>
      <w:r>
        <w:rPr>
          <w:rFonts w:ascii="Times New Roman" w:hAnsi="Times New Roman"/>
          <w:color w:val="000000"/>
          <w:sz w:val="28"/>
          <w:szCs w:val="28"/>
        </w:rPr>
        <w:t xml:space="preserve">бюджетных </w:t>
      </w:r>
      <w:r w:rsidRPr="0091301D">
        <w:rPr>
          <w:rFonts w:ascii="Times New Roman" w:hAnsi="Times New Roman"/>
          <w:color w:val="000000"/>
          <w:sz w:val="28"/>
          <w:szCs w:val="28"/>
        </w:rPr>
        <w:t xml:space="preserve">ассигнований, утвержденному законом о краевом бюджете на 2017 год (в первоначальной редакции Закона Камчатского края от 29.11.2016 № 30), </w:t>
      </w:r>
      <w:r w:rsidRPr="00693B70">
        <w:rPr>
          <w:rFonts w:ascii="Times New Roman" w:hAnsi="Times New Roman"/>
          <w:color w:val="000000"/>
          <w:sz w:val="28"/>
          <w:szCs w:val="28"/>
        </w:rPr>
        <w:t xml:space="preserve">то есть приведено </w:t>
      </w:r>
      <w:r w:rsidRPr="0091301D">
        <w:rPr>
          <w:rFonts w:ascii="Times New Roman" w:hAnsi="Times New Roman"/>
          <w:color w:val="000000"/>
          <w:sz w:val="28"/>
          <w:szCs w:val="28"/>
        </w:rPr>
        <w:t xml:space="preserve">в соответствие </w:t>
      </w:r>
      <w:r w:rsidRPr="00693B70">
        <w:rPr>
          <w:rFonts w:ascii="Times New Roman" w:hAnsi="Times New Roman"/>
          <w:color w:val="000000"/>
          <w:sz w:val="28"/>
          <w:szCs w:val="28"/>
        </w:rPr>
        <w:t xml:space="preserve">согласно норме абзаца 4 пункта 2 статьи 179 Бюджетного кодекса Российской Федерации. 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33B">
        <w:rPr>
          <w:rFonts w:ascii="Times New Roman" w:hAnsi="Times New Roman"/>
          <w:sz w:val="28"/>
          <w:szCs w:val="28"/>
        </w:rPr>
        <w:t xml:space="preserve">С учетом внесенных изменений на конец отчетного периода объем бюджетных ассигнований утвержден в сумме </w:t>
      </w:r>
      <w:r w:rsidRPr="0091301D">
        <w:rPr>
          <w:rFonts w:ascii="Times New Roman" w:hAnsi="Times New Roman"/>
          <w:sz w:val="28"/>
          <w:szCs w:val="28"/>
        </w:rPr>
        <w:t xml:space="preserve">11611918,7 </w:t>
      </w:r>
      <w:r w:rsidRPr="009F533B">
        <w:rPr>
          <w:rFonts w:ascii="Times New Roman" w:hAnsi="Times New Roman"/>
          <w:sz w:val="28"/>
          <w:szCs w:val="28"/>
        </w:rPr>
        <w:t xml:space="preserve">тыс. рублей (бюджетная роспись), или уменьшен на </w:t>
      </w:r>
      <w:r>
        <w:rPr>
          <w:rFonts w:ascii="Times New Roman" w:hAnsi="Times New Roman"/>
          <w:sz w:val="28"/>
          <w:szCs w:val="28"/>
        </w:rPr>
        <w:t>52793,3</w:t>
      </w:r>
      <w:r w:rsidRPr="009F533B">
        <w:rPr>
          <w:rFonts w:ascii="Times New Roman" w:hAnsi="Times New Roman"/>
          <w:sz w:val="28"/>
          <w:szCs w:val="28"/>
        </w:rPr>
        <w:t xml:space="preserve"> тыс. рублей (на </w:t>
      </w:r>
      <w:r>
        <w:rPr>
          <w:rFonts w:ascii="Times New Roman" w:hAnsi="Times New Roman"/>
          <w:sz w:val="28"/>
          <w:szCs w:val="28"/>
        </w:rPr>
        <w:t>0,5</w:t>
      </w:r>
      <w:r w:rsidRPr="009F533B">
        <w:rPr>
          <w:rFonts w:ascii="Times New Roman" w:hAnsi="Times New Roman"/>
          <w:sz w:val="28"/>
          <w:szCs w:val="28"/>
        </w:rPr>
        <w:t xml:space="preserve"> %), и соответствует объему, утвержденному Законом Камчатского края </w:t>
      </w:r>
      <w:r>
        <w:rPr>
          <w:rFonts w:ascii="Times New Roman" w:hAnsi="Times New Roman"/>
          <w:sz w:val="28"/>
          <w:szCs w:val="28"/>
        </w:rPr>
        <w:t xml:space="preserve">о краевом бюджете на 2017 год </w:t>
      </w:r>
      <w:r w:rsidRPr="009F533B">
        <w:rPr>
          <w:rFonts w:ascii="Times New Roman" w:hAnsi="Times New Roman"/>
          <w:sz w:val="28"/>
          <w:szCs w:val="28"/>
        </w:rPr>
        <w:t xml:space="preserve">от 20.12.2017 № 176, </w:t>
      </w:r>
      <w:r>
        <w:rPr>
          <w:rFonts w:ascii="Times New Roman" w:hAnsi="Times New Roman"/>
          <w:sz w:val="28"/>
          <w:szCs w:val="28"/>
        </w:rPr>
        <w:t>и</w:t>
      </w:r>
      <w:r w:rsidRPr="0091301D">
        <w:rPr>
          <w:rFonts w:ascii="Times New Roman" w:hAnsi="Times New Roman"/>
          <w:sz w:val="28"/>
          <w:szCs w:val="28"/>
        </w:rPr>
        <w:t xml:space="preserve"> на 173680,1 тыс. рублей (1,5 %) больше ассигнований, предусмотренных паспортом Программы по состоянию на 31.12.2017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91301D">
        <w:rPr>
          <w:rFonts w:ascii="Times New Roman" w:hAnsi="Times New Roman"/>
          <w:sz w:val="28"/>
          <w:szCs w:val="28"/>
        </w:rPr>
        <w:t xml:space="preserve">(11785598,8 тыс. рублей). 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2CD">
        <w:rPr>
          <w:rFonts w:ascii="Times New Roman" w:hAnsi="Times New Roman"/>
          <w:sz w:val="28"/>
          <w:szCs w:val="28"/>
        </w:rPr>
        <w:t>Сведения о финансовом обеспечении ГП–2 представлены в следующей таблице.</w:t>
      </w:r>
    </w:p>
    <w:p w:rsidR="0065369A" w:rsidRDefault="00FA2E96" w:rsidP="00FA2E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E96">
        <w:rPr>
          <w:noProof/>
        </w:rPr>
        <w:drawing>
          <wp:inline distT="0" distB="0" distL="0" distR="0" wp14:anchorId="6E96C18A" wp14:editId="288BBE00">
            <wp:extent cx="6331585" cy="143330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143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21F" w:rsidRDefault="004F721F" w:rsidP="004F721F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2CD">
        <w:rPr>
          <w:rFonts w:ascii="Times New Roman" w:hAnsi="Times New Roman"/>
          <w:sz w:val="28"/>
          <w:szCs w:val="28"/>
        </w:rPr>
        <w:t>Наибольшую долю в финансовом обеспечении ГП–2 в 2017 году составили средства краевого бюджета (согласно уточненной бюджетной росписи – 99,8 %).</w:t>
      </w:r>
      <w:r w:rsidRPr="002368F0">
        <w:rPr>
          <w:rFonts w:ascii="Times New Roman" w:hAnsi="Times New Roman"/>
          <w:sz w:val="28"/>
          <w:szCs w:val="28"/>
        </w:rPr>
        <w:t xml:space="preserve"> </w:t>
      </w:r>
    </w:p>
    <w:p w:rsidR="004F721F" w:rsidRPr="00E343AD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b/>
          <w:sz w:val="28"/>
          <w:szCs w:val="28"/>
        </w:rPr>
        <w:t xml:space="preserve">12.3 </w:t>
      </w:r>
      <w:r w:rsidRPr="00E343AD">
        <w:rPr>
          <w:rFonts w:ascii="Times New Roman" w:hAnsi="Times New Roman"/>
          <w:sz w:val="28"/>
          <w:szCs w:val="28"/>
        </w:rPr>
        <w:t xml:space="preserve">Кассовое исполнение по </w:t>
      </w:r>
      <w:r>
        <w:rPr>
          <w:rFonts w:ascii="Times New Roman" w:hAnsi="Times New Roman"/>
          <w:sz w:val="28"/>
          <w:szCs w:val="28"/>
        </w:rPr>
        <w:t xml:space="preserve">ГП-2 </w:t>
      </w:r>
      <w:r w:rsidRPr="00E343AD">
        <w:rPr>
          <w:rFonts w:ascii="Times New Roman" w:hAnsi="Times New Roman"/>
          <w:sz w:val="28"/>
          <w:szCs w:val="28"/>
        </w:rPr>
        <w:t xml:space="preserve">составило </w:t>
      </w:r>
      <w:r>
        <w:rPr>
          <w:rFonts w:ascii="Times New Roman" w:hAnsi="Times New Roman"/>
          <w:sz w:val="28"/>
          <w:szCs w:val="28"/>
        </w:rPr>
        <w:t>11575689,1</w:t>
      </w:r>
      <w:r w:rsidRPr="00E343AD">
        <w:rPr>
          <w:rFonts w:ascii="Times New Roman" w:hAnsi="Times New Roman"/>
          <w:sz w:val="28"/>
          <w:szCs w:val="28"/>
        </w:rPr>
        <w:t xml:space="preserve"> тыс. рублей, или </w:t>
      </w:r>
      <w:r>
        <w:rPr>
          <w:rFonts w:ascii="Times New Roman" w:hAnsi="Times New Roman"/>
          <w:sz w:val="28"/>
          <w:szCs w:val="28"/>
        </w:rPr>
        <w:t xml:space="preserve">98,2 % объема финансового обеспечения, </w:t>
      </w:r>
      <w:r w:rsidRPr="00E343AD">
        <w:rPr>
          <w:rFonts w:ascii="Times New Roman" w:hAnsi="Times New Roman"/>
          <w:sz w:val="28"/>
          <w:szCs w:val="28"/>
        </w:rPr>
        <w:t>предусмотренн</w:t>
      </w:r>
      <w:r>
        <w:rPr>
          <w:rFonts w:ascii="Times New Roman" w:hAnsi="Times New Roman"/>
          <w:sz w:val="28"/>
          <w:szCs w:val="28"/>
        </w:rPr>
        <w:t>ого</w:t>
      </w:r>
      <w:r w:rsidRPr="00E343AD">
        <w:rPr>
          <w:rFonts w:ascii="Times New Roman" w:hAnsi="Times New Roman"/>
          <w:sz w:val="28"/>
          <w:szCs w:val="28"/>
        </w:rPr>
        <w:t xml:space="preserve"> паспортом Программы</w:t>
      </w:r>
      <w:r>
        <w:rPr>
          <w:rFonts w:ascii="Times New Roman" w:hAnsi="Times New Roman"/>
          <w:sz w:val="28"/>
          <w:szCs w:val="28"/>
        </w:rPr>
        <w:t xml:space="preserve"> (в редакции ПП КК от 06.10.2017 № 410-П),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343AD">
        <w:rPr>
          <w:rFonts w:ascii="Times New Roman" w:hAnsi="Times New Roman"/>
          <w:sz w:val="28"/>
          <w:szCs w:val="28"/>
        </w:rPr>
        <w:t>99,</w:t>
      </w:r>
      <w:r>
        <w:rPr>
          <w:rFonts w:ascii="Times New Roman" w:hAnsi="Times New Roman"/>
          <w:sz w:val="28"/>
          <w:szCs w:val="28"/>
        </w:rPr>
        <w:t>7</w:t>
      </w:r>
      <w:r w:rsidRPr="00E343AD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объема ассигнований, предусмотренного </w:t>
      </w:r>
      <w:r w:rsidRPr="00E343AD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ью.</w:t>
      </w:r>
      <w:r w:rsidRPr="00E343AD">
        <w:rPr>
          <w:rFonts w:ascii="Times New Roman" w:hAnsi="Times New Roman"/>
          <w:sz w:val="28"/>
          <w:szCs w:val="28"/>
        </w:rPr>
        <w:t xml:space="preserve"> 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3AD">
        <w:rPr>
          <w:rFonts w:ascii="Times New Roman" w:hAnsi="Times New Roman"/>
          <w:sz w:val="28"/>
          <w:szCs w:val="28"/>
        </w:rPr>
        <w:t xml:space="preserve">Уровень </w:t>
      </w:r>
      <w:r>
        <w:rPr>
          <w:rFonts w:ascii="Times New Roman" w:hAnsi="Times New Roman"/>
          <w:sz w:val="28"/>
          <w:szCs w:val="28"/>
        </w:rPr>
        <w:t xml:space="preserve">кассового </w:t>
      </w:r>
      <w:r w:rsidRPr="00E343AD">
        <w:rPr>
          <w:rFonts w:ascii="Times New Roman" w:hAnsi="Times New Roman"/>
          <w:sz w:val="28"/>
          <w:szCs w:val="28"/>
        </w:rPr>
        <w:t>исполнения ГП</w:t>
      </w:r>
      <w:r>
        <w:rPr>
          <w:rFonts w:ascii="Times New Roman" w:hAnsi="Times New Roman"/>
          <w:sz w:val="28"/>
          <w:szCs w:val="28"/>
        </w:rPr>
        <w:t>-</w:t>
      </w:r>
      <w:r w:rsidRPr="00E343AD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в разрезе источников финансирования </w:t>
      </w:r>
      <w:r w:rsidRPr="00E343AD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:</w:t>
      </w:r>
      <w:r w:rsidRPr="00E343AD">
        <w:rPr>
          <w:rFonts w:ascii="Times New Roman" w:hAnsi="Times New Roman"/>
          <w:sz w:val="28"/>
          <w:szCs w:val="28"/>
        </w:rPr>
        <w:t xml:space="preserve"> за счет средств федерального бюджета – </w:t>
      </w:r>
      <w:r>
        <w:rPr>
          <w:rFonts w:ascii="Times New Roman" w:hAnsi="Times New Roman"/>
          <w:sz w:val="28"/>
          <w:szCs w:val="28"/>
        </w:rPr>
        <w:t>100</w:t>
      </w:r>
      <w:r w:rsidRPr="00E343AD">
        <w:rPr>
          <w:rFonts w:ascii="Times New Roman" w:hAnsi="Times New Roman"/>
          <w:sz w:val="28"/>
          <w:szCs w:val="28"/>
        </w:rPr>
        <w:t xml:space="preserve"> % (</w:t>
      </w:r>
      <w:r>
        <w:rPr>
          <w:rFonts w:ascii="Times New Roman" w:hAnsi="Times New Roman"/>
          <w:sz w:val="28"/>
          <w:szCs w:val="28"/>
        </w:rPr>
        <w:t>27936,4</w:t>
      </w:r>
      <w:r w:rsidRPr="00E343AD">
        <w:rPr>
          <w:rFonts w:ascii="Times New Roman" w:hAnsi="Times New Roman"/>
          <w:sz w:val="28"/>
          <w:szCs w:val="28"/>
        </w:rPr>
        <w:t xml:space="preserve"> тыс. рублей), </w:t>
      </w:r>
      <w:r w:rsidRPr="00F025A9">
        <w:rPr>
          <w:rFonts w:ascii="Times New Roman" w:hAnsi="Times New Roman"/>
          <w:sz w:val="28"/>
          <w:szCs w:val="28"/>
        </w:rPr>
        <w:t xml:space="preserve">за счет средств </w:t>
      </w:r>
      <w:r w:rsidRPr="00E343AD">
        <w:rPr>
          <w:rFonts w:ascii="Times New Roman" w:hAnsi="Times New Roman"/>
          <w:sz w:val="28"/>
          <w:szCs w:val="28"/>
        </w:rPr>
        <w:t>краевого бюджета – 99,</w:t>
      </w:r>
      <w:r>
        <w:rPr>
          <w:rFonts w:ascii="Times New Roman" w:hAnsi="Times New Roman"/>
          <w:sz w:val="28"/>
          <w:szCs w:val="28"/>
        </w:rPr>
        <w:t>7</w:t>
      </w:r>
      <w:r w:rsidRPr="00E343AD">
        <w:rPr>
          <w:rFonts w:ascii="Times New Roman" w:hAnsi="Times New Roman"/>
          <w:sz w:val="28"/>
          <w:szCs w:val="28"/>
        </w:rPr>
        <w:t xml:space="preserve"> % (</w:t>
      </w:r>
      <w:r>
        <w:rPr>
          <w:rFonts w:ascii="Times New Roman" w:hAnsi="Times New Roman"/>
          <w:sz w:val="28"/>
          <w:szCs w:val="28"/>
        </w:rPr>
        <w:t>11547752,7</w:t>
      </w:r>
      <w:r w:rsidRPr="00E343AD">
        <w:rPr>
          <w:rFonts w:ascii="Times New Roman" w:hAnsi="Times New Roman"/>
          <w:sz w:val="28"/>
          <w:szCs w:val="28"/>
        </w:rPr>
        <w:t xml:space="preserve"> тыс. рублей).</w:t>
      </w:r>
    </w:p>
    <w:p w:rsidR="004F721F" w:rsidRPr="00E343AD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31D">
        <w:rPr>
          <w:rFonts w:ascii="Times New Roman" w:hAnsi="Times New Roman"/>
          <w:sz w:val="28"/>
          <w:szCs w:val="28"/>
        </w:rPr>
        <w:t xml:space="preserve">Согласно годовому отчету </w:t>
      </w:r>
      <w:r>
        <w:rPr>
          <w:rFonts w:ascii="Times New Roman" w:hAnsi="Times New Roman"/>
          <w:sz w:val="28"/>
          <w:szCs w:val="28"/>
        </w:rPr>
        <w:t xml:space="preserve">Министерства </w:t>
      </w:r>
      <w:r w:rsidRPr="00E1131D">
        <w:rPr>
          <w:rFonts w:ascii="Times New Roman" w:hAnsi="Times New Roman"/>
          <w:sz w:val="28"/>
          <w:szCs w:val="28"/>
        </w:rPr>
        <w:t xml:space="preserve">о ходе реализации и оценке эффективности </w:t>
      </w:r>
      <w:r>
        <w:rPr>
          <w:rFonts w:ascii="Times New Roman" w:hAnsi="Times New Roman"/>
          <w:sz w:val="28"/>
          <w:szCs w:val="28"/>
        </w:rPr>
        <w:t>Программы за 2017 год фактически освоено средств 11552014,7 тыс. рублей, что на 23674,4 тыс. рублей (на 0,2 %) меньше кассового исполнения ГП-2. В разрезе источников финансирования фактически исполнено:</w:t>
      </w:r>
      <w:r w:rsidRPr="00E343AD">
        <w:rPr>
          <w:rFonts w:ascii="Times New Roman" w:hAnsi="Times New Roman"/>
          <w:sz w:val="28"/>
          <w:szCs w:val="28"/>
        </w:rPr>
        <w:t xml:space="preserve"> за счет </w:t>
      </w:r>
      <w:r w:rsidRPr="00E343AD">
        <w:rPr>
          <w:rFonts w:ascii="Times New Roman" w:hAnsi="Times New Roman"/>
          <w:sz w:val="28"/>
          <w:szCs w:val="28"/>
        </w:rPr>
        <w:lastRenderedPageBreak/>
        <w:t xml:space="preserve">средств федерального бюджета – </w:t>
      </w:r>
      <w:r>
        <w:rPr>
          <w:rFonts w:ascii="Times New Roman" w:hAnsi="Times New Roman"/>
          <w:sz w:val="28"/>
          <w:szCs w:val="28"/>
        </w:rPr>
        <w:t>100</w:t>
      </w:r>
      <w:r w:rsidRPr="00E343AD">
        <w:rPr>
          <w:rFonts w:ascii="Times New Roman" w:hAnsi="Times New Roman"/>
          <w:sz w:val="28"/>
          <w:szCs w:val="28"/>
        </w:rPr>
        <w:t xml:space="preserve"> % (</w:t>
      </w:r>
      <w:r>
        <w:rPr>
          <w:rFonts w:ascii="Times New Roman" w:hAnsi="Times New Roman"/>
          <w:sz w:val="28"/>
          <w:szCs w:val="28"/>
        </w:rPr>
        <w:t>27936,4</w:t>
      </w:r>
      <w:r w:rsidRPr="00E343AD">
        <w:rPr>
          <w:rFonts w:ascii="Times New Roman" w:hAnsi="Times New Roman"/>
          <w:sz w:val="28"/>
          <w:szCs w:val="28"/>
        </w:rPr>
        <w:t xml:space="preserve"> тыс. рублей), </w:t>
      </w:r>
      <w:r w:rsidRPr="00F025A9">
        <w:rPr>
          <w:rFonts w:ascii="Times New Roman" w:hAnsi="Times New Roman"/>
          <w:sz w:val="28"/>
          <w:szCs w:val="28"/>
        </w:rPr>
        <w:t xml:space="preserve">за счет средств </w:t>
      </w:r>
      <w:r w:rsidRPr="00E343AD">
        <w:rPr>
          <w:rFonts w:ascii="Times New Roman" w:hAnsi="Times New Roman"/>
          <w:sz w:val="28"/>
          <w:szCs w:val="28"/>
        </w:rPr>
        <w:t>краевого бюджета – 99,</w:t>
      </w:r>
      <w:r>
        <w:rPr>
          <w:rFonts w:ascii="Times New Roman" w:hAnsi="Times New Roman"/>
          <w:sz w:val="28"/>
          <w:szCs w:val="28"/>
        </w:rPr>
        <w:t>5</w:t>
      </w:r>
      <w:r w:rsidRPr="00E343AD">
        <w:rPr>
          <w:rFonts w:ascii="Times New Roman" w:hAnsi="Times New Roman"/>
          <w:sz w:val="28"/>
          <w:szCs w:val="28"/>
        </w:rPr>
        <w:t xml:space="preserve"> % (</w:t>
      </w:r>
      <w:r>
        <w:rPr>
          <w:rFonts w:ascii="Times New Roman" w:hAnsi="Times New Roman"/>
          <w:sz w:val="28"/>
          <w:szCs w:val="28"/>
        </w:rPr>
        <w:t>11524078,3</w:t>
      </w:r>
      <w:r w:rsidRPr="00E343AD">
        <w:rPr>
          <w:rFonts w:ascii="Times New Roman" w:hAnsi="Times New Roman"/>
          <w:sz w:val="28"/>
          <w:szCs w:val="28"/>
        </w:rPr>
        <w:t xml:space="preserve"> тыс. рублей).</w:t>
      </w:r>
    </w:p>
    <w:p w:rsidR="004F721F" w:rsidRPr="00BD422E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ГП</w:t>
      </w:r>
      <w:r>
        <w:rPr>
          <w:rFonts w:ascii="Times New Roman" w:hAnsi="Times New Roman"/>
          <w:sz w:val="28"/>
          <w:szCs w:val="28"/>
        </w:rPr>
        <w:t>-</w:t>
      </w:r>
      <w:r w:rsidRPr="00C92753">
        <w:rPr>
          <w:rFonts w:ascii="Times New Roman" w:hAnsi="Times New Roman"/>
          <w:sz w:val="28"/>
          <w:szCs w:val="28"/>
        </w:rPr>
        <w:t xml:space="preserve">2 в 2017 году осуществлялось </w:t>
      </w:r>
      <w:r>
        <w:rPr>
          <w:rFonts w:ascii="Times New Roman" w:hAnsi="Times New Roman"/>
          <w:sz w:val="28"/>
          <w:szCs w:val="28"/>
        </w:rPr>
        <w:t>5</w:t>
      </w:r>
      <w:r w:rsidRPr="00C92753">
        <w:rPr>
          <w:rFonts w:ascii="Times New Roman" w:hAnsi="Times New Roman"/>
          <w:sz w:val="28"/>
          <w:szCs w:val="28"/>
        </w:rPr>
        <w:t xml:space="preserve"> главным</w:t>
      </w:r>
      <w:r>
        <w:rPr>
          <w:rFonts w:ascii="Times New Roman" w:hAnsi="Times New Roman"/>
          <w:sz w:val="28"/>
          <w:szCs w:val="28"/>
        </w:rPr>
        <w:t>и</w:t>
      </w:r>
      <w:r w:rsidRPr="00C92753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ями</w:t>
      </w:r>
      <w:r w:rsidRPr="00C92753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 xml:space="preserve"> бюджетных средств.</w:t>
      </w:r>
      <w:r w:rsidRPr="00BD422E">
        <w:rPr>
          <w:rFonts w:ascii="Times New Roman" w:hAnsi="Times New Roman"/>
          <w:sz w:val="28"/>
          <w:szCs w:val="28"/>
        </w:rPr>
        <w:t xml:space="preserve"> Основная доля финансового обеспечения реализации мероприятий Программы приходится на Министерство образования и </w:t>
      </w:r>
      <w:r>
        <w:rPr>
          <w:rFonts w:ascii="Times New Roman" w:hAnsi="Times New Roman"/>
          <w:sz w:val="28"/>
          <w:szCs w:val="28"/>
        </w:rPr>
        <w:t>молодежной политике</w:t>
      </w:r>
      <w:r w:rsidRPr="00BD422E">
        <w:rPr>
          <w:rFonts w:ascii="Times New Roman" w:hAnsi="Times New Roman"/>
          <w:sz w:val="28"/>
          <w:szCs w:val="28"/>
        </w:rPr>
        <w:t xml:space="preserve"> Камчатского края (</w:t>
      </w:r>
      <w:r>
        <w:rPr>
          <w:rFonts w:ascii="Times New Roman" w:hAnsi="Times New Roman"/>
          <w:sz w:val="28"/>
          <w:szCs w:val="28"/>
        </w:rPr>
        <w:t>97,0</w:t>
      </w:r>
      <w:r w:rsidRPr="00BD422E">
        <w:rPr>
          <w:rFonts w:ascii="Times New Roman" w:hAnsi="Times New Roman"/>
          <w:sz w:val="28"/>
          <w:szCs w:val="28"/>
        </w:rPr>
        <w:t xml:space="preserve"> %).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4F721F" w:rsidRPr="005A3A66" w:rsidRDefault="004F721F" w:rsidP="004F721F">
      <w:pPr>
        <w:spacing w:after="120" w:line="240" w:lineRule="auto"/>
        <w:ind w:right="48" w:firstLine="70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</w:t>
      </w:r>
      <w:r w:rsidRPr="005A3A66">
        <w:rPr>
          <w:rFonts w:ascii="Times New Roman" w:hAnsi="Times New Roman"/>
          <w:sz w:val="20"/>
          <w:szCs w:val="20"/>
        </w:rPr>
        <w:t>тыс. рублей</w:t>
      </w:r>
      <w:r>
        <w:rPr>
          <w:rFonts w:ascii="Times New Roman" w:hAnsi="Times New Roman"/>
          <w:sz w:val="20"/>
          <w:szCs w:val="20"/>
        </w:rPr>
        <w:t>)</w:t>
      </w:r>
    </w:p>
    <w:p w:rsidR="004F721F" w:rsidRPr="00111116" w:rsidRDefault="004F721F" w:rsidP="004F721F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327775" cy="4418330"/>
            <wp:effectExtent l="0" t="0" r="0" b="127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775" cy="441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21F" w:rsidRPr="001C5393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393">
        <w:rPr>
          <w:rFonts w:ascii="Times New Roman" w:hAnsi="Times New Roman"/>
          <w:sz w:val="28"/>
          <w:szCs w:val="28"/>
        </w:rPr>
        <w:t xml:space="preserve">В разрезе </w:t>
      </w:r>
      <w:r>
        <w:rPr>
          <w:rFonts w:ascii="Times New Roman" w:hAnsi="Times New Roman"/>
          <w:sz w:val="28"/>
          <w:szCs w:val="28"/>
        </w:rPr>
        <w:t>разделов/</w:t>
      </w:r>
      <w:r w:rsidRPr="001C5393">
        <w:rPr>
          <w:rFonts w:ascii="Times New Roman" w:hAnsi="Times New Roman"/>
          <w:sz w:val="28"/>
          <w:szCs w:val="28"/>
        </w:rPr>
        <w:t xml:space="preserve">подразделов классификации расходов наибольшая доля расходов по Программе приходится на </w:t>
      </w:r>
      <w:r>
        <w:rPr>
          <w:rFonts w:ascii="Times New Roman" w:hAnsi="Times New Roman"/>
          <w:sz w:val="28"/>
          <w:szCs w:val="28"/>
        </w:rPr>
        <w:t>раздел/</w:t>
      </w:r>
      <w:r w:rsidRPr="001C5393">
        <w:rPr>
          <w:rFonts w:ascii="Times New Roman" w:hAnsi="Times New Roman"/>
          <w:sz w:val="28"/>
          <w:szCs w:val="28"/>
        </w:rPr>
        <w:t xml:space="preserve">подраздел </w:t>
      </w:r>
      <w:r>
        <w:rPr>
          <w:rFonts w:ascii="Times New Roman" w:hAnsi="Times New Roman"/>
          <w:sz w:val="28"/>
          <w:szCs w:val="28"/>
        </w:rPr>
        <w:t>0702</w:t>
      </w:r>
      <w:r w:rsidRPr="001C539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Общее образование</w:t>
      </w:r>
      <w:r w:rsidRPr="001C539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6316224,0</w:t>
      </w:r>
      <w:r w:rsidRPr="001C5393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54,6</w:t>
      </w:r>
      <w:r w:rsidRPr="001C5393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 xml:space="preserve"> и раздел/подраздел 0701 «Дошкольное образование» 2446772,9 тыс. рублей (21,1 %)</w:t>
      </w:r>
      <w:r w:rsidRPr="001C5393">
        <w:rPr>
          <w:rFonts w:ascii="Times New Roman" w:hAnsi="Times New Roman"/>
          <w:sz w:val="28"/>
          <w:szCs w:val="28"/>
        </w:rPr>
        <w:t xml:space="preserve">, наименьшая доля расходов приходится на </w:t>
      </w:r>
      <w:r>
        <w:rPr>
          <w:rFonts w:ascii="Times New Roman" w:hAnsi="Times New Roman"/>
          <w:sz w:val="28"/>
          <w:szCs w:val="28"/>
        </w:rPr>
        <w:t>раздел/</w:t>
      </w:r>
      <w:r w:rsidRPr="001C5393">
        <w:rPr>
          <w:rFonts w:ascii="Times New Roman" w:hAnsi="Times New Roman"/>
          <w:sz w:val="28"/>
          <w:szCs w:val="28"/>
        </w:rPr>
        <w:t xml:space="preserve"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>
        <w:rPr>
          <w:rFonts w:ascii="Times New Roman" w:hAnsi="Times New Roman"/>
          <w:sz w:val="28"/>
          <w:szCs w:val="28"/>
        </w:rPr>
        <w:t>3530,2</w:t>
      </w:r>
      <w:r w:rsidRPr="001C5393">
        <w:rPr>
          <w:rFonts w:ascii="Times New Roman" w:hAnsi="Times New Roman"/>
          <w:sz w:val="28"/>
          <w:szCs w:val="28"/>
        </w:rPr>
        <w:t xml:space="preserve"> тыс. рублей (0,0</w:t>
      </w:r>
      <w:r>
        <w:rPr>
          <w:rFonts w:ascii="Times New Roman" w:hAnsi="Times New Roman"/>
          <w:sz w:val="28"/>
          <w:szCs w:val="28"/>
        </w:rPr>
        <w:t>3</w:t>
      </w:r>
      <w:r w:rsidRPr="001C5393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 xml:space="preserve"> и раздел/подраздел 0707 «Молодежная политика» 14509,0 тыс. рублей (0,1 %)</w:t>
      </w:r>
      <w:r w:rsidRPr="001C5393">
        <w:rPr>
          <w:rFonts w:ascii="Times New Roman" w:hAnsi="Times New Roman"/>
          <w:sz w:val="28"/>
          <w:szCs w:val="28"/>
        </w:rPr>
        <w:t>.</w:t>
      </w:r>
    </w:p>
    <w:p w:rsidR="004F721F" w:rsidRPr="00111116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C5393">
        <w:rPr>
          <w:rFonts w:ascii="Times New Roman" w:hAnsi="Times New Roman"/>
          <w:sz w:val="28"/>
          <w:szCs w:val="28"/>
        </w:rPr>
        <w:t>В структуре направлений (видов расходов) финансового обеспечения наибольшую долю в объеме расходов по ГП</w:t>
      </w:r>
      <w:r>
        <w:rPr>
          <w:rFonts w:ascii="Times New Roman" w:hAnsi="Times New Roman"/>
          <w:sz w:val="28"/>
          <w:szCs w:val="28"/>
        </w:rPr>
        <w:t>-</w:t>
      </w:r>
      <w:r w:rsidRPr="001C5393">
        <w:rPr>
          <w:rFonts w:ascii="Times New Roman" w:hAnsi="Times New Roman"/>
          <w:sz w:val="28"/>
          <w:szCs w:val="28"/>
        </w:rPr>
        <w:t xml:space="preserve">2 составили расходы </w:t>
      </w:r>
      <w:r w:rsidRPr="00A56CB8">
        <w:rPr>
          <w:rFonts w:ascii="Times New Roman" w:hAnsi="Times New Roman"/>
          <w:sz w:val="28"/>
          <w:szCs w:val="28"/>
        </w:rPr>
        <w:t xml:space="preserve">на </w:t>
      </w:r>
      <w:r w:rsidRPr="00B958DC">
        <w:rPr>
          <w:rFonts w:ascii="Times New Roman" w:hAnsi="Times New Roman"/>
          <w:sz w:val="28"/>
          <w:szCs w:val="28"/>
        </w:rPr>
        <w:lastRenderedPageBreak/>
        <w:t>межбюджетные трансферты</w:t>
      </w:r>
      <w:r w:rsidRPr="00A56C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8528328,4</w:t>
      </w:r>
      <w:r w:rsidRPr="00A56CB8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73,7</w:t>
      </w:r>
      <w:r w:rsidRPr="00A56CB8">
        <w:rPr>
          <w:rFonts w:ascii="Times New Roman" w:hAnsi="Times New Roman"/>
          <w:sz w:val="28"/>
          <w:szCs w:val="28"/>
        </w:rPr>
        <w:t xml:space="preserve"> %) и </w:t>
      </w:r>
      <w:r>
        <w:rPr>
          <w:rFonts w:ascii="Times New Roman" w:hAnsi="Times New Roman"/>
          <w:sz w:val="28"/>
          <w:szCs w:val="28"/>
        </w:rPr>
        <w:t>п</w:t>
      </w:r>
      <w:r w:rsidRPr="00B958DC">
        <w:rPr>
          <w:rFonts w:ascii="Times New Roman" w:hAnsi="Times New Roman"/>
          <w:sz w:val="28"/>
          <w:szCs w:val="28"/>
        </w:rPr>
        <w:t xml:space="preserve">редоставление субсидий бюджетным, автономным учреждениям и иным некоммерческим организациям </w:t>
      </w:r>
      <w:r>
        <w:rPr>
          <w:rFonts w:ascii="Times New Roman" w:hAnsi="Times New Roman"/>
          <w:sz w:val="28"/>
          <w:szCs w:val="28"/>
        </w:rPr>
        <w:t>2684193,3</w:t>
      </w:r>
      <w:r w:rsidRPr="00A56CB8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23,2</w:t>
      </w:r>
      <w:r w:rsidRPr="00A56CB8">
        <w:rPr>
          <w:rFonts w:ascii="Times New Roman" w:hAnsi="Times New Roman"/>
          <w:sz w:val="28"/>
          <w:szCs w:val="28"/>
        </w:rPr>
        <w:t xml:space="preserve"> %), наименьшую долю в объеме расходов составили расходы </w:t>
      </w:r>
      <w:r>
        <w:rPr>
          <w:rFonts w:ascii="Times New Roman" w:hAnsi="Times New Roman"/>
          <w:sz w:val="28"/>
          <w:szCs w:val="28"/>
        </w:rPr>
        <w:t>на и</w:t>
      </w:r>
      <w:r w:rsidRPr="00B958DC">
        <w:rPr>
          <w:rFonts w:ascii="Times New Roman" w:hAnsi="Times New Roman"/>
          <w:sz w:val="28"/>
          <w:szCs w:val="28"/>
        </w:rPr>
        <w:t xml:space="preserve">ные бюджетные ассигнования </w:t>
      </w:r>
      <w:r>
        <w:rPr>
          <w:rFonts w:ascii="Times New Roman" w:hAnsi="Times New Roman"/>
          <w:sz w:val="28"/>
          <w:szCs w:val="28"/>
        </w:rPr>
        <w:t>9098,0</w:t>
      </w:r>
      <w:r w:rsidRPr="00A56CB8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0,08</w:t>
      </w:r>
      <w:r w:rsidRPr="00A56CB8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 xml:space="preserve"> и на</w:t>
      </w:r>
      <w:r w:rsidRPr="00B958DC">
        <w:t xml:space="preserve"> </w:t>
      </w:r>
      <w:r w:rsidRPr="00742C91">
        <w:rPr>
          <w:rFonts w:ascii="Times New Roman" w:hAnsi="Times New Roman"/>
          <w:sz w:val="28"/>
          <w:szCs w:val="28"/>
        </w:rPr>
        <w:t>соц</w:t>
      </w:r>
      <w:r w:rsidRPr="00B958DC">
        <w:rPr>
          <w:rFonts w:ascii="Times New Roman" w:hAnsi="Times New Roman"/>
          <w:sz w:val="28"/>
          <w:szCs w:val="28"/>
        </w:rPr>
        <w:t>иальное обеспечение и иные выплаты населению</w:t>
      </w:r>
      <w:r>
        <w:rPr>
          <w:rFonts w:ascii="Times New Roman" w:hAnsi="Times New Roman"/>
          <w:sz w:val="28"/>
          <w:szCs w:val="28"/>
        </w:rPr>
        <w:t xml:space="preserve"> 10300,2 тыс. рублей (0,09 %)</w:t>
      </w:r>
      <w:r w:rsidRPr="00A56CB8">
        <w:rPr>
          <w:rFonts w:ascii="Times New Roman" w:hAnsi="Times New Roman"/>
          <w:sz w:val="28"/>
          <w:szCs w:val="28"/>
        </w:rPr>
        <w:t xml:space="preserve">. 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</w:t>
      </w:r>
      <w:r>
        <w:rPr>
          <w:rFonts w:ascii="Times New Roman" w:hAnsi="Times New Roman"/>
          <w:sz w:val="28"/>
          <w:szCs w:val="28"/>
        </w:rPr>
        <w:t>«</w:t>
      </w:r>
      <w:r w:rsidRPr="003F2991">
        <w:rPr>
          <w:rFonts w:ascii="Times New Roman" w:hAnsi="Times New Roman"/>
          <w:sz w:val="28"/>
          <w:szCs w:val="28"/>
        </w:rPr>
        <w:t>Развитие общего образования</w:t>
      </w:r>
      <w:r>
        <w:rPr>
          <w:rFonts w:ascii="Times New Roman" w:hAnsi="Times New Roman"/>
          <w:sz w:val="28"/>
          <w:szCs w:val="28"/>
        </w:rPr>
        <w:t>» 5817326,6</w:t>
      </w:r>
      <w:r w:rsidRPr="007B44CF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50,3</w:t>
      </w:r>
      <w:r w:rsidRPr="007B44CF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 xml:space="preserve"> и «Развитие дошкольного образования» 2326809,0 тыс. рублей (20,1 %), </w:t>
      </w:r>
      <w:r w:rsidRPr="007B44CF">
        <w:rPr>
          <w:rFonts w:ascii="Times New Roman" w:hAnsi="Times New Roman"/>
          <w:sz w:val="28"/>
          <w:szCs w:val="28"/>
        </w:rPr>
        <w:t>наименьшая доля расходов</w:t>
      </w:r>
      <w:r>
        <w:rPr>
          <w:rFonts w:ascii="Times New Roman" w:hAnsi="Times New Roman"/>
          <w:sz w:val="28"/>
          <w:szCs w:val="28"/>
        </w:rPr>
        <w:t>:</w:t>
      </w:r>
      <w:r w:rsidRPr="007B4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0,001 % - </w:t>
      </w:r>
      <w:r w:rsidRPr="007B44CF">
        <w:rPr>
          <w:rFonts w:ascii="Times New Roman" w:hAnsi="Times New Roman"/>
          <w:sz w:val="28"/>
          <w:szCs w:val="28"/>
        </w:rPr>
        <w:t xml:space="preserve">приходится на основные мероприятия </w:t>
      </w:r>
      <w:r w:rsidRPr="00715E91">
        <w:rPr>
          <w:rFonts w:ascii="Times New Roman" w:hAnsi="Times New Roman"/>
          <w:sz w:val="28"/>
          <w:szCs w:val="28"/>
        </w:rPr>
        <w:t xml:space="preserve">«Развитие кадрового потенциала системы среднего профессионального образования» </w:t>
      </w:r>
      <w:r>
        <w:rPr>
          <w:rFonts w:ascii="Times New Roman" w:hAnsi="Times New Roman"/>
          <w:sz w:val="28"/>
          <w:szCs w:val="28"/>
        </w:rPr>
        <w:t>791,6 тыс. рублей и «Содействие ученым Камчатки по участию в мероприятиях, способствующих развитию научного потенциала региона» 1063,0 тыс. рублей; 0,1%</w:t>
      </w:r>
      <w:r w:rsidRPr="00B555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7B44CF">
        <w:rPr>
          <w:rFonts w:ascii="Times New Roman" w:hAnsi="Times New Roman"/>
          <w:sz w:val="28"/>
          <w:szCs w:val="28"/>
        </w:rPr>
        <w:t xml:space="preserve">приходится на основные мероприятия </w:t>
      </w:r>
      <w:r>
        <w:rPr>
          <w:rFonts w:ascii="Times New Roman" w:hAnsi="Times New Roman"/>
          <w:sz w:val="28"/>
          <w:szCs w:val="28"/>
        </w:rPr>
        <w:t>«</w:t>
      </w:r>
      <w:r w:rsidRPr="00B5557B">
        <w:rPr>
          <w:rFonts w:ascii="Times New Roman" w:hAnsi="Times New Roman"/>
          <w:sz w:val="28"/>
          <w:szCs w:val="28"/>
        </w:rPr>
        <w:t>Обеспечение  деятельности отдела контроля и надзора Министерства образования и науки Камчатского края</w:t>
      </w:r>
      <w:r>
        <w:rPr>
          <w:rFonts w:ascii="Times New Roman" w:hAnsi="Times New Roman"/>
          <w:sz w:val="28"/>
          <w:szCs w:val="28"/>
        </w:rPr>
        <w:t>» 6023,7 тыс. рублей, «</w:t>
      </w:r>
      <w:r w:rsidRPr="00B5557B">
        <w:rPr>
          <w:rFonts w:ascii="Times New Roman" w:hAnsi="Times New Roman"/>
          <w:sz w:val="28"/>
          <w:szCs w:val="28"/>
        </w:rPr>
        <w:t>Выявление, поддержка и сопровождение одаренных детей и молодежи</w:t>
      </w:r>
      <w:r>
        <w:rPr>
          <w:rFonts w:ascii="Times New Roman" w:hAnsi="Times New Roman"/>
          <w:sz w:val="28"/>
          <w:szCs w:val="28"/>
        </w:rPr>
        <w:t>» 7116,0 тыс. рублей, «</w:t>
      </w:r>
      <w:r w:rsidRPr="00B5557B">
        <w:rPr>
          <w:rFonts w:ascii="Times New Roman" w:hAnsi="Times New Roman"/>
          <w:sz w:val="28"/>
          <w:szCs w:val="28"/>
        </w:rPr>
        <w:t>Формирование современной структуры сети профессиональных образовательных организаций, отражающей изменения в потребностях экономики и запросах населения. Повышение качества среднего профессионального образования</w:t>
      </w:r>
      <w:r>
        <w:rPr>
          <w:rFonts w:ascii="Times New Roman" w:hAnsi="Times New Roman"/>
          <w:sz w:val="28"/>
          <w:szCs w:val="28"/>
        </w:rPr>
        <w:t>» 14039,4 тыс. рублей, «</w:t>
      </w:r>
      <w:r w:rsidRPr="00B5557B">
        <w:rPr>
          <w:rFonts w:ascii="Times New Roman" w:hAnsi="Times New Roman"/>
          <w:sz w:val="28"/>
          <w:szCs w:val="28"/>
        </w:rPr>
        <w:t>Социальные гарантии работникам подведомственных профессиональных образовательных организаций</w:t>
      </w:r>
      <w:r>
        <w:rPr>
          <w:rFonts w:ascii="Times New Roman" w:hAnsi="Times New Roman"/>
          <w:sz w:val="28"/>
          <w:szCs w:val="28"/>
        </w:rPr>
        <w:t>» 17270,3 тыс. рублей.</w:t>
      </w:r>
    </w:p>
    <w:p w:rsidR="004F721F" w:rsidRDefault="004F721F" w:rsidP="004F721F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b/>
          <w:sz w:val="28"/>
          <w:szCs w:val="28"/>
        </w:rPr>
        <w:t xml:space="preserve">12.4 </w:t>
      </w:r>
      <w:r w:rsidRPr="007B44CF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</w:t>
      </w:r>
      <w:r>
        <w:rPr>
          <w:rFonts w:ascii="Times New Roman" w:hAnsi="Times New Roman"/>
          <w:sz w:val="28"/>
          <w:szCs w:val="28"/>
        </w:rPr>
        <w:t>-</w:t>
      </w:r>
      <w:r w:rsidRPr="007B44CF">
        <w:rPr>
          <w:rFonts w:ascii="Times New Roman" w:hAnsi="Times New Roman"/>
          <w:sz w:val="28"/>
          <w:szCs w:val="28"/>
        </w:rPr>
        <w:t>2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FA2E96" w:rsidRDefault="00FA2E96" w:rsidP="00FA2E96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2E96">
        <w:rPr>
          <w:noProof/>
        </w:rPr>
        <w:drawing>
          <wp:inline distT="0" distB="0" distL="0" distR="0" wp14:anchorId="4B55C7B9" wp14:editId="34DBEE88">
            <wp:extent cx="6331585" cy="2988930"/>
            <wp:effectExtent l="0" t="0" r="0" b="254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298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</w:t>
      </w:r>
      <w:r w:rsidRPr="00D5592C">
        <w:rPr>
          <w:rFonts w:ascii="Times New Roman" w:hAnsi="Times New Roman"/>
          <w:sz w:val="28"/>
          <w:szCs w:val="28"/>
        </w:rPr>
        <w:t xml:space="preserve">ровень исполнения по ГП-2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D5592C">
        <w:rPr>
          <w:rFonts w:ascii="Times New Roman" w:hAnsi="Times New Roman"/>
          <w:sz w:val="28"/>
          <w:szCs w:val="28"/>
        </w:rPr>
        <w:t xml:space="preserve">2017 год </w:t>
      </w:r>
      <w:r>
        <w:rPr>
          <w:rFonts w:ascii="Times New Roman" w:hAnsi="Times New Roman"/>
          <w:sz w:val="28"/>
          <w:szCs w:val="28"/>
        </w:rPr>
        <w:t xml:space="preserve">незначительно </w:t>
      </w:r>
      <w:r w:rsidRPr="00D5592C">
        <w:rPr>
          <w:rFonts w:ascii="Times New Roman" w:hAnsi="Times New Roman"/>
          <w:sz w:val="28"/>
          <w:szCs w:val="28"/>
        </w:rPr>
        <w:t>выше</w:t>
      </w:r>
      <w:r>
        <w:rPr>
          <w:rFonts w:ascii="Times New Roman" w:hAnsi="Times New Roman"/>
          <w:sz w:val="28"/>
          <w:szCs w:val="28"/>
        </w:rPr>
        <w:t xml:space="preserve">, чем за 2016 год, так исполнение </w:t>
      </w:r>
      <w:r w:rsidRPr="00D5592C">
        <w:rPr>
          <w:rFonts w:ascii="Times New Roman" w:hAnsi="Times New Roman"/>
          <w:sz w:val="28"/>
          <w:szCs w:val="28"/>
        </w:rPr>
        <w:t xml:space="preserve">за 2017 год </w:t>
      </w:r>
      <w:r>
        <w:rPr>
          <w:rFonts w:ascii="Times New Roman" w:hAnsi="Times New Roman"/>
          <w:sz w:val="28"/>
          <w:szCs w:val="28"/>
        </w:rPr>
        <w:t>составило</w:t>
      </w:r>
      <w:r w:rsidRPr="00D5592C">
        <w:rPr>
          <w:rFonts w:ascii="Times New Roman" w:hAnsi="Times New Roman"/>
          <w:sz w:val="28"/>
          <w:szCs w:val="28"/>
        </w:rPr>
        <w:t xml:space="preserve"> 99,</w:t>
      </w:r>
      <w:r>
        <w:rPr>
          <w:rFonts w:ascii="Times New Roman" w:hAnsi="Times New Roman"/>
          <w:sz w:val="28"/>
          <w:szCs w:val="28"/>
        </w:rPr>
        <w:t xml:space="preserve">7 </w:t>
      </w:r>
      <w:r w:rsidRPr="00D5592C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,</w:t>
      </w:r>
      <w:r w:rsidRPr="00D5592C">
        <w:rPr>
          <w:rFonts w:ascii="Times New Roman" w:hAnsi="Times New Roman"/>
          <w:sz w:val="28"/>
          <w:szCs w:val="28"/>
        </w:rPr>
        <w:t xml:space="preserve"> за 2016 год – 9</w:t>
      </w:r>
      <w:r>
        <w:rPr>
          <w:rFonts w:ascii="Times New Roman" w:hAnsi="Times New Roman"/>
          <w:sz w:val="28"/>
          <w:szCs w:val="28"/>
        </w:rPr>
        <w:t>9</w:t>
      </w:r>
      <w:r w:rsidRPr="00D5592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3 %</w:t>
      </w:r>
      <w:r w:rsidRPr="00D5592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D5592C">
        <w:rPr>
          <w:rFonts w:ascii="Times New Roman" w:hAnsi="Times New Roman"/>
          <w:sz w:val="28"/>
          <w:szCs w:val="28"/>
        </w:rPr>
        <w:t>о сравнению с 2016 годом (</w:t>
      </w:r>
      <w:r>
        <w:rPr>
          <w:rFonts w:ascii="Times New Roman" w:hAnsi="Times New Roman"/>
          <w:sz w:val="28"/>
          <w:szCs w:val="28"/>
        </w:rPr>
        <w:t>11618424,4</w:t>
      </w:r>
      <w:r w:rsidRPr="00D5592C">
        <w:rPr>
          <w:rFonts w:ascii="Times New Roman" w:hAnsi="Times New Roman"/>
          <w:sz w:val="28"/>
          <w:szCs w:val="28"/>
        </w:rPr>
        <w:t xml:space="preserve"> тыс. рублей) исполнение по </w:t>
      </w:r>
      <w:r>
        <w:rPr>
          <w:rFonts w:ascii="Times New Roman" w:hAnsi="Times New Roman"/>
          <w:sz w:val="28"/>
          <w:szCs w:val="28"/>
        </w:rPr>
        <w:t>ГП</w:t>
      </w:r>
      <w:r w:rsidRPr="00D5592C">
        <w:rPr>
          <w:rFonts w:ascii="Times New Roman" w:hAnsi="Times New Roman"/>
          <w:sz w:val="28"/>
          <w:szCs w:val="28"/>
        </w:rPr>
        <w:t xml:space="preserve">-2 за 2017 год </w:t>
      </w:r>
      <w:r>
        <w:rPr>
          <w:rFonts w:ascii="Times New Roman" w:hAnsi="Times New Roman"/>
          <w:sz w:val="28"/>
          <w:szCs w:val="28"/>
        </w:rPr>
        <w:t>составило меньше на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42735,3</w:t>
      </w:r>
      <w:r w:rsidRPr="00D5592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(или на 0,4 %)</w:t>
      </w:r>
      <w:r w:rsidRPr="00D5592C">
        <w:rPr>
          <w:rFonts w:ascii="Times New Roman" w:hAnsi="Times New Roman"/>
          <w:sz w:val="28"/>
          <w:szCs w:val="28"/>
        </w:rPr>
        <w:t>.</w:t>
      </w:r>
      <w:r w:rsidRPr="00A11598">
        <w:rPr>
          <w:rFonts w:ascii="Times New Roman" w:hAnsi="Times New Roman"/>
          <w:sz w:val="28"/>
          <w:szCs w:val="28"/>
        </w:rPr>
        <w:t xml:space="preserve"> </w:t>
      </w:r>
    </w:p>
    <w:p w:rsidR="004F721F" w:rsidRPr="00A11598" w:rsidRDefault="004F721F" w:rsidP="004F7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PSMT-Identity-H" w:hAnsi="Times New Roman"/>
          <w:sz w:val="28"/>
          <w:szCs w:val="28"/>
        </w:rPr>
        <w:t>Н</w:t>
      </w:r>
      <w:r w:rsidRPr="008019CF">
        <w:rPr>
          <w:rFonts w:ascii="Times New Roman" w:eastAsia="TimesNewRomanPSMT-Identity-H" w:hAnsi="Times New Roman"/>
          <w:sz w:val="28"/>
          <w:szCs w:val="28"/>
        </w:rPr>
        <w:t>аибольший объем бюджетных ассигнований</w:t>
      </w:r>
      <w:r>
        <w:rPr>
          <w:rFonts w:ascii="Times New Roman" w:eastAsia="TimesNewRomanPSMT-Identity-H" w:hAnsi="Times New Roman"/>
          <w:sz w:val="28"/>
          <w:szCs w:val="28"/>
        </w:rPr>
        <w:t xml:space="preserve"> </w:t>
      </w:r>
      <w:r w:rsidRPr="008019CF">
        <w:rPr>
          <w:rFonts w:ascii="Times New Roman" w:eastAsia="TimesNewRomanPSMT-Identity-H" w:hAnsi="Times New Roman"/>
          <w:sz w:val="28"/>
          <w:szCs w:val="28"/>
        </w:rPr>
        <w:t>предусматривался по</w:t>
      </w:r>
      <w:r w:rsidR="007E6513">
        <w:rPr>
          <w:rFonts w:ascii="Times New Roman" w:eastAsia="TimesNewRomanPSMT-Identity-H" w:hAnsi="Times New Roman"/>
          <w:sz w:val="28"/>
          <w:szCs w:val="28"/>
        </w:rPr>
        <w:t xml:space="preserve"> П</w:t>
      </w:r>
      <w:r>
        <w:rPr>
          <w:rFonts w:ascii="Times New Roman" w:eastAsia="TimesNewRomanPSMT-Identity-H" w:hAnsi="Times New Roman"/>
          <w:sz w:val="28"/>
          <w:szCs w:val="28"/>
        </w:rPr>
        <w:t>одпрограмме 1 «Развитие дошкольного, общего образования и дополнительного образования детей в Камчатском крае» - 10218602,5 тыс.</w:t>
      </w:r>
      <w:r w:rsidRPr="008019CF">
        <w:rPr>
          <w:rFonts w:ascii="Times New Roman" w:eastAsia="TimesNewRomanPSMT-Identity-H" w:hAnsi="Times New Roman"/>
          <w:sz w:val="28"/>
          <w:szCs w:val="28"/>
        </w:rPr>
        <w:t xml:space="preserve"> рублей,</w:t>
      </w:r>
      <w:r>
        <w:rPr>
          <w:rFonts w:ascii="Times New Roman" w:eastAsia="TimesNewRomanPSMT-Identity-H" w:hAnsi="Times New Roman"/>
          <w:sz w:val="28"/>
          <w:szCs w:val="28"/>
        </w:rPr>
        <w:t xml:space="preserve"> </w:t>
      </w:r>
      <w:r w:rsidRPr="008019CF">
        <w:rPr>
          <w:rFonts w:ascii="Times New Roman" w:eastAsia="TimesNewRomanPSMT-Identity-H" w:hAnsi="Times New Roman"/>
          <w:sz w:val="28"/>
          <w:szCs w:val="28"/>
        </w:rPr>
        <w:t xml:space="preserve">или </w:t>
      </w:r>
      <w:r>
        <w:rPr>
          <w:rFonts w:ascii="Times New Roman" w:eastAsia="TimesNewRomanPSMT-Identity-H" w:hAnsi="Times New Roman"/>
          <w:sz w:val="28"/>
          <w:szCs w:val="28"/>
        </w:rPr>
        <w:t>88,0</w:t>
      </w:r>
      <w:r w:rsidRPr="008019CF">
        <w:rPr>
          <w:rFonts w:ascii="Times New Roman" w:eastAsia="TimesNewRomanPSMT-Identity-H" w:hAnsi="Times New Roman"/>
          <w:sz w:val="28"/>
          <w:szCs w:val="28"/>
        </w:rPr>
        <w:t xml:space="preserve"> % совокупного объема расходов по </w:t>
      </w:r>
      <w:r>
        <w:rPr>
          <w:rFonts w:ascii="Times New Roman" w:eastAsia="TimesNewRomanPSMT-Identity-H" w:hAnsi="Times New Roman"/>
          <w:sz w:val="28"/>
          <w:szCs w:val="28"/>
        </w:rPr>
        <w:t>П</w:t>
      </w:r>
      <w:r w:rsidRPr="008019CF">
        <w:rPr>
          <w:rFonts w:ascii="Times New Roman" w:eastAsia="TimesNewRomanPSMT-Identity-H" w:hAnsi="Times New Roman"/>
          <w:sz w:val="28"/>
          <w:szCs w:val="28"/>
        </w:rPr>
        <w:t>рограмм</w:t>
      </w:r>
      <w:r>
        <w:rPr>
          <w:rFonts w:ascii="Times New Roman" w:eastAsia="TimesNewRomanPSMT-Identity-H" w:hAnsi="Times New Roman"/>
          <w:sz w:val="28"/>
          <w:szCs w:val="28"/>
        </w:rPr>
        <w:t>е, у</w:t>
      </w:r>
      <w:r w:rsidRPr="008019CF">
        <w:rPr>
          <w:rFonts w:ascii="Times New Roman" w:eastAsia="TimesNewRomanPSMT-Identity-H" w:hAnsi="Times New Roman"/>
          <w:sz w:val="28"/>
          <w:szCs w:val="28"/>
        </w:rPr>
        <w:t>ровень</w:t>
      </w:r>
      <w:r>
        <w:rPr>
          <w:rFonts w:ascii="Times New Roman" w:eastAsia="TimesNewRomanPSMT-Identity-H" w:hAnsi="Times New Roman"/>
          <w:sz w:val="28"/>
          <w:szCs w:val="28"/>
        </w:rPr>
        <w:t xml:space="preserve"> </w:t>
      </w:r>
      <w:r w:rsidRPr="008019CF">
        <w:rPr>
          <w:rFonts w:ascii="Times New Roman" w:eastAsia="TimesNewRomanPSMT-Identity-H" w:hAnsi="Times New Roman"/>
          <w:sz w:val="28"/>
          <w:szCs w:val="28"/>
        </w:rPr>
        <w:t xml:space="preserve">исполнения расходов составил – </w:t>
      </w:r>
      <w:r>
        <w:rPr>
          <w:rFonts w:ascii="Times New Roman" w:eastAsia="TimesNewRomanPSMT-Identity-H" w:hAnsi="Times New Roman"/>
          <w:sz w:val="28"/>
          <w:szCs w:val="28"/>
        </w:rPr>
        <w:t>10188797,9 тыс. рублей (99,7</w:t>
      </w:r>
      <w:r w:rsidRPr="008019CF">
        <w:rPr>
          <w:rFonts w:ascii="Times New Roman" w:eastAsia="TimesNewRomanPSMT-Identity-H" w:hAnsi="Times New Roman"/>
          <w:sz w:val="28"/>
          <w:szCs w:val="28"/>
        </w:rPr>
        <w:t xml:space="preserve"> %</w:t>
      </w:r>
      <w:r>
        <w:rPr>
          <w:rFonts w:ascii="Times New Roman" w:eastAsia="TimesNewRomanPSMT-Identity-H" w:hAnsi="Times New Roman"/>
          <w:sz w:val="28"/>
          <w:szCs w:val="28"/>
        </w:rPr>
        <w:t xml:space="preserve">). Наименьший </w:t>
      </w:r>
      <w:r w:rsidRPr="008019CF">
        <w:rPr>
          <w:rFonts w:ascii="Times New Roman" w:eastAsia="TimesNewRomanPSMT-Identity-H" w:hAnsi="Times New Roman"/>
          <w:sz w:val="28"/>
          <w:szCs w:val="28"/>
        </w:rPr>
        <w:t>объем бюджетных ассигнований</w:t>
      </w:r>
      <w:r>
        <w:rPr>
          <w:rFonts w:ascii="Times New Roman" w:eastAsia="TimesNewRomanPSMT-Identity-H" w:hAnsi="Times New Roman"/>
          <w:sz w:val="28"/>
          <w:szCs w:val="28"/>
        </w:rPr>
        <w:t xml:space="preserve"> </w:t>
      </w:r>
      <w:r w:rsidRPr="008019CF">
        <w:rPr>
          <w:rFonts w:ascii="Times New Roman" w:eastAsia="TimesNewRomanPSMT-Identity-H" w:hAnsi="Times New Roman"/>
          <w:sz w:val="28"/>
          <w:szCs w:val="28"/>
        </w:rPr>
        <w:t>предусматривался по</w:t>
      </w:r>
      <w:r w:rsidR="007E6513">
        <w:rPr>
          <w:rFonts w:ascii="Times New Roman" w:eastAsia="TimesNewRomanPSMT-Identity-H" w:hAnsi="Times New Roman"/>
          <w:sz w:val="28"/>
          <w:szCs w:val="28"/>
        </w:rPr>
        <w:t xml:space="preserve"> П</w:t>
      </w:r>
      <w:r>
        <w:rPr>
          <w:rFonts w:ascii="Times New Roman" w:eastAsia="TimesNewRomanPSMT-Identity-H" w:hAnsi="Times New Roman"/>
          <w:sz w:val="28"/>
          <w:szCs w:val="28"/>
        </w:rPr>
        <w:t xml:space="preserve">одпрограмме 4 «Поддержка научной деятельности в Камчатском крае» - 1063,0 тыс. рублей, или 0,01 % </w:t>
      </w:r>
      <w:r w:rsidRPr="008019CF">
        <w:rPr>
          <w:rFonts w:ascii="Times New Roman" w:eastAsia="TimesNewRomanPSMT-Identity-H" w:hAnsi="Times New Roman"/>
          <w:sz w:val="28"/>
          <w:szCs w:val="28"/>
        </w:rPr>
        <w:t xml:space="preserve">совокупного объема расходов по </w:t>
      </w:r>
      <w:r>
        <w:rPr>
          <w:rFonts w:ascii="Times New Roman" w:eastAsia="TimesNewRomanPSMT-Identity-H" w:hAnsi="Times New Roman"/>
          <w:sz w:val="28"/>
          <w:szCs w:val="28"/>
        </w:rPr>
        <w:t>П</w:t>
      </w:r>
      <w:r w:rsidRPr="008019CF">
        <w:rPr>
          <w:rFonts w:ascii="Times New Roman" w:eastAsia="TimesNewRomanPSMT-Identity-H" w:hAnsi="Times New Roman"/>
          <w:sz w:val="28"/>
          <w:szCs w:val="28"/>
        </w:rPr>
        <w:t>рограмм</w:t>
      </w:r>
      <w:r>
        <w:rPr>
          <w:rFonts w:ascii="Times New Roman" w:eastAsia="TimesNewRomanPSMT-Identity-H" w:hAnsi="Times New Roman"/>
          <w:sz w:val="28"/>
          <w:szCs w:val="28"/>
        </w:rPr>
        <w:t>е, у</w:t>
      </w:r>
      <w:r w:rsidRPr="008019CF">
        <w:rPr>
          <w:rFonts w:ascii="Times New Roman" w:eastAsia="TimesNewRomanPSMT-Identity-H" w:hAnsi="Times New Roman"/>
          <w:sz w:val="28"/>
          <w:szCs w:val="28"/>
        </w:rPr>
        <w:t>ровень</w:t>
      </w:r>
      <w:r>
        <w:rPr>
          <w:rFonts w:ascii="Times New Roman" w:eastAsia="TimesNewRomanPSMT-Identity-H" w:hAnsi="Times New Roman"/>
          <w:sz w:val="28"/>
          <w:szCs w:val="28"/>
        </w:rPr>
        <w:t xml:space="preserve"> </w:t>
      </w:r>
      <w:r w:rsidRPr="008019CF">
        <w:rPr>
          <w:rFonts w:ascii="Times New Roman" w:eastAsia="TimesNewRomanPSMT-Identity-H" w:hAnsi="Times New Roman"/>
          <w:sz w:val="28"/>
          <w:szCs w:val="28"/>
        </w:rPr>
        <w:t>исполнения расходов составил</w:t>
      </w:r>
      <w:r>
        <w:rPr>
          <w:rFonts w:ascii="Times New Roman" w:eastAsia="TimesNewRomanPSMT-Identity-H" w:hAnsi="Times New Roman"/>
          <w:sz w:val="28"/>
          <w:szCs w:val="28"/>
        </w:rPr>
        <w:t xml:space="preserve"> 100 %.</w:t>
      </w:r>
    </w:p>
    <w:p w:rsidR="004F721F" w:rsidRPr="00A11598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598">
        <w:rPr>
          <w:rFonts w:ascii="Times New Roman" w:hAnsi="Times New Roman"/>
          <w:sz w:val="28"/>
          <w:szCs w:val="28"/>
        </w:rPr>
        <w:t xml:space="preserve">По состоянию на 01.01.2018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A11598">
        <w:rPr>
          <w:rFonts w:ascii="Times New Roman" w:hAnsi="Times New Roman"/>
          <w:sz w:val="28"/>
          <w:szCs w:val="28"/>
        </w:rPr>
        <w:t xml:space="preserve">объем неисполненных ассигнований по Программе составил </w:t>
      </w:r>
      <w:r>
        <w:rPr>
          <w:rFonts w:ascii="Times New Roman" w:hAnsi="Times New Roman"/>
          <w:sz w:val="28"/>
          <w:szCs w:val="28"/>
        </w:rPr>
        <w:t>36229,6</w:t>
      </w:r>
      <w:r w:rsidRPr="00A11598">
        <w:rPr>
          <w:rFonts w:ascii="Times New Roman" w:hAnsi="Times New Roman"/>
          <w:sz w:val="28"/>
          <w:szCs w:val="28"/>
        </w:rPr>
        <w:t xml:space="preserve"> тыс. рублей</w:t>
      </w:r>
      <w:r w:rsidRPr="008242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основном в результате осуществления финансирования на основании соглашений в соответствии с ежемесячной заявкой и с учетом фактической потребностью муниципальных районов, в результате </w:t>
      </w:r>
      <w:r w:rsidRPr="00DF11E9">
        <w:rPr>
          <w:rFonts w:ascii="Times New Roman" w:hAnsi="Times New Roman"/>
          <w:sz w:val="28"/>
          <w:szCs w:val="28"/>
        </w:rPr>
        <w:t>заявительн</w:t>
      </w:r>
      <w:r>
        <w:rPr>
          <w:rFonts w:ascii="Times New Roman" w:hAnsi="Times New Roman"/>
          <w:sz w:val="28"/>
          <w:szCs w:val="28"/>
        </w:rPr>
        <w:t>ого</w:t>
      </w:r>
      <w:r w:rsidRPr="00DF11E9">
        <w:rPr>
          <w:rFonts w:ascii="Times New Roman" w:hAnsi="Times New Roman"/>
          <w:sz w:val="28"/>
          <w:szCs w:val="28"/>
        </w:rPr>
        <w:t xml:space="preserve"> характер</w:t>
      </w:r>
      <w:r>
        <w:rPr>
          <w:rFonts w:ascii="Times New Roman" w:hAnsi="Times New Roman"/>
          <w:sz w:val="28"/>
          <w:szCs w:val="28"/>
        </w:rPr>
        <w:t>а</w:t>
      </w:r>
      <w:r w:rsidRPr="00DF11E9">
        <w:rPr>
          <w:rFonts w:ascii="Times New Roman" w:hAnsi="Times New Roman"/>
          <w:sz w:val="28"/>
          <w:szCs w:val="28"/>
        </w:rPr>
        <w:t xml:space="preserve"> выплат</w:t>
      </w:r>
      <w:r w:rsidRPr="00A1159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связи с приобретением авиабилетов по льготным ценам,</w:t>
      </w:r>
      <w:r w:rsidRPr="00A115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результате проведения аукционов,</w:t>
      </w:r>
      <w:r w:rsidRPr="00A115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связи с </w:t>
      </w:r>
      <w:r w:rsidRPr="00611054">
        <w:rPr>
          <w:rFonts w:ascii="Times New Roman" w:hAnsi="Times New Roman"/>
          <w:sz w:val="28"/>
          <w:szCs w:val="28"/>
        </w:rPr>
        <w:t>выплат</w:t>
      </w:r>
      <w:r>
        <w:rPr>
          <w:rFonts w:ascii="Times New Roman" w:hAnsi="Times New Roman"/>
          <w:sz w:val="28"/>
          <w:szCs w:val="28"/>
        </w:rPr>
        <w:t>ой</w:t>
      </w:r>
      <w:r w:rsidRPr="00611054">
        <w:rPr>
          <w:rFonts w:ascii="Times New Roman" w:hAnsi="Times New Roman"/>
          <w:sz w:val="28"/>
          <w:szCs w:val="28"/>
        </w:rPr>
        <w:t xml:space="preserve"> стипендий обучающимся в соответствии с фактической успеваемостью студентов профессиональных организаций</w:t>
      </w:r>
      <w:r>
        <w:rPr>
          <w:rFonts w:ascii="Times New Roman" w:hAnsi="Times New Roman"/>
          <w:sz w:val="28"/>
          <w:szCs w:val="28"/>
        </w:rPr>
        <w:t>,</w:t>
      </w:r>
      <w:r w:rsidRPr="006110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по причине </w:t>
      </w:r>
      <w:r w:rsidRPr="00611054">
        <w:rPr>
          <w:rFonts w:ascii="Times New Roman" w:hAnsi="Times New Roman"/>
          <w:sz w:val="28"/>
          <w:szCs w:val="28"/>
        </w:rPr>
        <w:t>произведен</w:t>
      </w:r>
      <w:r>
        <w:rPr>
          <w:rFonts w:ascii="Times New Roman" w:hAnsi="Times New Roman"/>
          <w:sz w:val="28"/>
          <w:szCs w:val="28"/>
        </w:rPr>
        <w:t>н</w:t>
      </w:r>
      <w:r w:rsidRPr="00611054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расходов</w:t>
      </w:r>
      <w:r w:rsidRPr="00611054">
        <w:rPr>
          <w:rFonts w:ascii="Times New Roman" w:hAnsi="Times New Roman"/>
          <w:sz w:val="28"/>
          <w:szCs w:val="28"/>
        </w:rPr>
        <w:t xml:space="preserve"> в соответствии с принятыми обязательствами и заключенными договорами (контрактами)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11598">
        <w:rPr>
          <w:rFonts w:ascii="Times New Roman" w:hAnsi="Times New Roman"/>
          <w:sz w:val="28"/>
          <w:szCs w:val="28"/>
        </w:rPr>
        <w:t xml:space="preserve">в том числе </w:t>
      </w:r>
      <w:r>
        <w:rPr>
          <w:rFonts w:ascii="Times New Roman" w:hAnsi="Times New Roman"/>
          <w:sz w:val="28"/>
          <w:szCs w:val="28"/>
        </w:rPr>
        <w:t xml:space="preserve">не исполнено </w:t>
      </w:r>
      <w:r w:rsidRPr="00A11598">
        <w:rPr>
          <w:rFonts w:ascii="Times New Roman" w:hAnsi="Times New Roman"/>
          <w:sz w:val="28"/>
          <w:szCs w:val="28"/>
        </w:rPr>
        <w:t>по: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B97757">
        <w:rPr>
          <w:rFonts w:ascii="Times New Roman" w:hAnsi="Times New Roman"/>
          <w:sz w:val="28"/>
          <w:szCs w:val="28"/>
        </w:rPr>
        <w:t xml:space="preserve">одпрограмме 1 «Развитие дошкольного, общего образования и дополнительного образования детей в Камчатском крае» </w:t>
      </w:r>
      <w:r w:rsidRPr="00A11598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29804,6</w:t>
      </w:r>
      <w:r w:rsidRPr="00A11598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0,3</w:t>
      </w:r>
      <w:r w:rsidRPr="00A11598">
        <w:rPr>
          <w:rFonts w:ascii="Times New Roman" w:hAnsi="Times New Roman"/>
          <w:sz w:val="28"/>
          <w:szCs w:val="28"/>
        </w:rPr>
        <w:t xml:space="preserve"> %) </w:t>
      </w:r>
      <w:r w:rsidRPr="006A6F35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по о</w:t>
      </w:r>
      <w:r w:rsidRPr="00A14A2F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A14A2F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ю</w:t>
      </w:r>
      <w:r w:rsidRPr="00A14A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14A2F">
        <w:rPr>
          <w:rFonts w:ascii="Times New Roman" w:hAnsi="Times New Roman"/>
          <w:sz w:val="28"/>
          <w:szCs w:val="28"/>
        </w:rPr>
        <w:t>Развитие дошкольного образования</w:t>
      </w:r>
      <w:r>
        <w:rPr>
          <w:rFonts w:ascii="Times New Roman" w:hAnsi="Times New Roman"/>
          <w:sz w:val="28"/>
          <w:szCs w:val="28"/>
        </w:rPr>
        <w:t>» в сумме 3323,6 тыс. рублей, по основному мероприятию «Развитие общего образования» в сумме 9822,7 тыс. рублей, по основному мероприятию «Развитие сферы дополнительного образования и социализации детей» в сумме 3027,2 тыс. рублей, по основному мероприятию «Выявление, поддержка и сопровождение одаренных детей и молодежи» в сумме 123,9 тыс. рублей, по о</w:t>
      </w:r>
      <w:r w:rsidRPr="003F6FB3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3F6FB3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ю</w:t>
      </w:r>
      <w:r w:rsidRPr="003F6F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F6FB3">
        <w:rPr>
          <w:rFonts w:ascii="Times New Roman" w:hAnsi="Times New Roman"/>
          <w:sz w:val="28"/>
          <w:szCs w:val="28"/>
        </w:rPr>
        <w:t>Развитие кадрового потенциала системы дошкольного, общего и дополнительного образования детей, в том числе проведение конкурсов профессионального мастерства педагогических работников</w:t>
      </w:r>
      <w:r>
        <w:rPr>
          <w:rFonts w:ascii="Times New Roman" w:hAnsi="Times New Roman"/>
          <w:sz w:val="28"/>
          <w:szCs w:val="28"/>
        </w:rPr>
        <w:t>» в сумме 1341,9 тыс. рублей, по о</w:t>
      </w:r>
      <w:r w:rsidRPr="00635668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 xml:space="preserve">му </w:t>
      </w:r>
      <w:r w:rsidRPr="00635668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ю «</w:t>
      </w:r>
      <w:r w:rsidRPr="00635668">
        <w:rPr>
          <w:rFonts w:ascii="Times New Roman" w:hAnsi="Times New Roman"/>
          <w:sz w:val="28"/>
          <w:szCs w:val="28"/>
        </w:rPr>
        <w:t>Сохранение и укрепление здоро</w:t>
      </w:r>
      <w:r>
        <w:rPr>
          <w:rFonts w:ascii="Times New Roman" w:hAnsi="Times New Roman"/>
          <w:sz w:val="28"/>
          <w:szCs w:val="28"/>
        </w:rPr>
        <w:t>вья учащихся и воспитанников» в сумме 1412,8 тыс. рублей, по о</w:t>
      </w:r>
      <w:r w:rsidRPr="00635668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635668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ю</w:t>
      </w:r>
      <w:r w:rsidRPr="006356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35668">
        <w:rPr>
          <w:rFonts w:ascii="Times New Roman" w:hAnsi="Times New Roman"/>
          <w:sz w:val="28"/>
          <w:szCs w:val="28"/>
        </w:rPr>
        <w:t>Развитие инфраструктуры дошкольного, общего образования и до</w:t>
      </w:r>
      <w:r>
        <w:rPr>
          <w:rFonts w:ascii="Times New Roman" w:hAnsi="Times New Roman"/>
          <w:sz w:val="28"/>
          <w:szCs w:val="28"/>
        </w:rPr>
        <w:t>полнительного образования детей» в сумме 327,3 тыс. рублей,</w:t>
      </w:r>
      <w:r w:rsidRPr="002B19C7">
        <w:t xml:space="preserve"> </w:t>
      </w:r>
      <w:r>
        <w:rPr>
          <w:rFonts w:ascii="Times New Roman" w:hAnsi="Times New Roman"/>
          <w:sz w:val="28"/>
          <w:szCs w:val="28"/>
        </w:rPr>
        <w:t>по о</w:t>
      </w:r>
      <w:r w:rsidRPr="002B19C7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2B19C7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ю</w:t>
      </w:r>
      <w:r w:rsidRPr="002B1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2B19C7">
        <w:rPr>
          <w:rFonts w:ascii="Times New Roman" w:hAnsi="Times New Roman"/>
          <w:sz w:val="28"/>
          <w:szCs w:val="28"/>
        </w:rPr>
        <w:t>Социальные гарантии работникам подведомственных организаций</w:t>
      </w:r>
      <w:r>
        <w:rPr>
          <w:rFonts w:ascii="Times New Roman" w:hAnsi="Times New Roman"/>
          <w:sz w:val="28"/>
          <w:szCs w:val="28"/>
        </w:rPr>
        <w:t>» 2210,1 тыс. рублей, по о</w:t>
      </w:r>
      <w:r w:rsidRPr="002B19C7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2B19C7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ю</w:t>
      </w:r>
      <w:r w:rsidRPr="002B19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2B19C7">
        <w:rPr>
          <w:rFonts w:ascii="Times New Roman" w:hAnsi="Times New Roman"/>
          <w:sz w:val="28"/>
          <w:szCs w:val="28"/>
        </w:rPr>
        <w:t>Обеспечение социальной поддержки обучающихся</w:t>
      </w:r>
      <w:r>
        <w:rPr>
          <w:rFonts w:ascii="Times New Roman" w:hAnsi="Times New Roman"/>
          <w:sz w:val="28"/>
          <w:szCs w:val="28"/>
        </w:rPr>
        <w:t>» в сумме 8215,3 тыс. рублей;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Подпрограмме 2 «Развитие профессионального образования в Камчатском крае» в сумме 360,3 тыс. рублей  (0,03 %) – по о</w:t>
      </w:r>
      <w:r w:rsidRPr="00427714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427714">
        <w:rPr>
          <w:rFonts w:ascii="Times New Roman" w:hAnsi="Times New Roman"/>
          <w:sz w:val="28"/>
          <w:szCs w:val="28"/>
        </w:rPr>
        <w:t xml:space="preserve"> мероприятие </w:t>
      </w:r>
      <w:r>
        <w:rPr>
          <w:rFonts w:ascii="Times New Roman" w:hAnsi="Times New Roman"/>
          <w:sz w:val="28"/>
          <w:szCs w:val="28"/>
        </w:rPr>
        <w:lastRenderedPageBreak/>
        <w:t>«</w:t>
      </w:r>
      <w:r w:rsidRPr="00427714">
        <w:rPr>
          <w:rFonts w:ascii="Times New Roman" w:hAnsi="Times New Roman"/>
          <w:sz w:val="28"/>
          <w:szCs w:val="28"/>
        </w:rPr>
        <w:t>Опережающее развитие научной, культурной, спортивной составляющей профессионального образования</w:t>
      </w:r>
      <w:r>
        <w:rPr>
          <w:rFonts w:ascii="Times New Roman" w:hAnsi="Times New Roman"/>
          <w:sz w:val="28"/>
          <w:szCs w:val="28"/>
        </w:rPr>
        <w:t>» в сумме 23,6 тыс. рублей, по о</w:t>
      </w:r>
      <w:r w:rsidRPr="00611054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611054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ю</w:t>
      </w:r>
      <w:r w:rsidRPr="006110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11054">
        <w:rPr>
          <w:rFonts w:ascii="Times New Roman" w:hAnsi="Times New Roman"/>
          <w:sz w:val="28"/>
          <w:szCs w:val="28"/>
        </w:rPr>
        <w:t>Развитие кадрового потенциала системы среднего профессионального образования</w:t>
      </w:r>
      <w:r>
        <w:rPr>
          <w:rFonts w:ascii="Times New Roman" w:hAnsi="Times New Roman"/>
          <w:sz w:val="28"/>
          <w:szCs w:val="28"/>
        </w:rPr>
        <w:t>» в сумме 5,6 тыс. рублей, по о</w:t>
      </w:r>
      <w:r w:rsidRPr="00D302EF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D302EF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ю</w:t>
      </w:r>
      <w:r w:rsidRPr="00D302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302EF">
        <w:rPr>
          <w:rFonts w:ascii="Times New Roman" w:hAnsi="Times New Roman"/>
          <w:sz w:val="28"/>
          <w:szCs w:val="28"/>
        </w:rPr>
        <w:t>Обеспечение социальной поддержки обучающихся по программам среднего профессионального образования</w:t>
      </w:r>
      <w:r>
        <w:rPr>
          <w:rFonts w:ascii="Times New Roman" w:hAnsi="Times New Roman"/>
          <w:sz w:val="28"/>
          <w:szCs w:val="28"/>
        </w:rPr>
        <w:t>» в сумме 198,5 тыс. рублей, по о</w:t>
      </w:r>
      <w:r w:rsidRPr="006D5C90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6D5C90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ю</w:t>
      </w:r>
      <w:r w:rsidRPr="006D5C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D5C90">
        <w:rPr>
          <w:rFonts w:ascii="Times New Roman" w:hAnsi="Times New Roman"/>
          <w:sz w:val="28"/>
          <w:szCs w:val="28"/>
        </w:rPr>
        <w:t>Модернизация инфраструктуры систем</w:t>
      </w:r>
      <w:r>
        <w:rPr>
          <w:rFonts w:ascii="Times New Roman" w:hAnsi="Times New Roman"/>
          <w:sz w:val="28"/>
          <w:szCs w:val="28"/>
        </w:rPr>
        <w:t>ы профессионального образования» в сумме 5,7 тыс. рублей, по о</w:t>
      </w:r>
      <w:r w:rsidRPr="006D5C90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6D5C90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ю</w:t>
      </w:r>
      <w:r w:rsidRPr="006D5C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D5C90">
        <w:rPr>
          <w:rFonts w:ascii="Times New Roman" w:hAnsi="Times New Roman"/>
          <w:sz w:val="28"/>
          <w:szCs w:val="28"/>
        </w:rPr>
        <w:t>Социальные гарантии работникам подведомственных профессиональных образовательных организаций</w:t>
      </w:r>
      <w:r>
        <w:rPr>
          <w:rFonts w:ascii="Times New Roman" w:hAnsi="Times New Roman"/>
          <w:sz w:val="28"/>
          <w:szCs w:val="28"/>
        </w:rPr>
        <w:t>» в сумме 127,0 тыс. рублей;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Подпрограмме 5 </w:t>
      </w:r>
      <w:r w:rsidRPr="006D5C90">
        <w:rPr>
          <w:rFonts w:ascii="Times New Roman" w:hAnsi="Times New Roman"/>
          <w:sz w:val="28"/>
          <w:szCs w:val="28"/>
        </w:rPr>
        <w:t>«Обеспечение реализации Программы и прочие мероприятия в области образования» в сумме</w:t>
      </w:r>
      <w:r>
        <w:rPr>
          <w:rFonts w:ascii="Times New Roman" w:hAnsi="Times New Roman"/>
          <w:sz w:val="28"/>
          <w:szCs w:val="28"/>
        </w:rPr>
        <w:t xml:space="preserve"> 6064,6 тыс. рублей (4,4 %) – по о</w:t>
      </w:r>
      <w:r w:rsidRPr="003B19E7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</w:t>
      </w:r>
      <w:r w:rsidRPr="003B19E7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ю «</w:t>
      </w:r>
      <w:r w:rsidRPr="003B19E7">
        <w:rPr>
          <w:rFonts w:ascii="Times New Roman" w:hAnsi="Times New Roman"/>
          <w:sz w:val="28"/>
          <w:szCs w:val="28"/>
        </w:rPr>
        <w:t>Организационное, аналитическое, информационное о</w:t>
      </w:r>
      <w:r>
        <w:rPr>
          <w:rFonts w:ascii="Times New Roman" w:hAnsi="Times New Roman"/>
          <w:sz w:val="28"/>
          <w:szCs w:val="28"/>
        </w:rPr>
        <w:t>беспечение реализации Программы» в сумме 6028,1 тыс. рублей, по о</w:t>
      </w:r>
      <w:r w:rsidRPr="003B19E7">
        <w:rPr>
          <w:rFonts w:ascii="Times New Roman" w:hAnsi="Times New Roman"/>
          <w:sz w:val="28"/>
          <w:szCs w:val="28"/>
        </w:rPr>
        <w:t>сновно</w:t>
      </w:r>
      <w:r>
        <w:rPr>
          <w:rFonts w:ascii="Times New Roman" w:hAnsi="Times New Roman"/>
          <w:sz w:val="28"/>
          <w:szCs w:val="28"/>
        </w:rPr>
        <w:t>му мероприятию</w:t>
      </w:r>
      <w:r w:rsidRPr="003B19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3B19E7">
        <w:rPr>
          <w:rFonts w:ascii="Times New Roman" w:hAnsi="Times New Roman"/>
          <w:sz w:val="28"/>
          <w:szCs w:val="28"/>
        </w:rPr>
        <w:t>Други</w:t>
      </w:r>
      <w:r>
        <w:rPr>
          <w:rFonts w:ascii="Times New Roman" w:hAnsi="Times New Roman"/>
          <w:sz w:val="28"/>
          <w:szCs w:val="28"/>
        </w:rPr>
        <w:t>е вопросы в области образования» в сумме 36,5 тыс. рублей.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A75">
        <w:rPr>
          <w:rFonts w:ascii="Times New Roman" w:hAnsi="Times New Roman"/>
          <w:b/>
          <w:sz w:val="28"/>
          <w:szCs w:val="28"/>
        </w:rPr>
        <w:t xml:space="preserve">12.5 </w:t>
      </w:r>
      <w:r w:rsidRPr="00DD2A75">
        <w:rPr>
          <w:rFonts w:ascii="Times New Roman" w:hAnsi="Times New Roman"/>
          <w:sz w:val="28"/>
          <w:szCs w:val="28"/>
        </w:rPr>
        <w:t>В 2017 году по сравнению с 2016 годом по:</w:t>
      </w:r>
    </w:p>
    <w:p w:rsidR="004F721F" w:rsidRPr="000646F4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6F4">
        <w:rPr>
          <w:rFonts w:ascii="Times New Roman" w:hAnsi="Times New Roman"/>
          <w:sz w:val="28"/>
          <w:szCs w:val="28"/>
        </w:rPr>
        <w:t>1) Программе: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6F4">
        <w:rPr>
          <w:rFonts w:ascii="Times New Roman" w:hAnsi="Times New Roman"/>
          <w:sz w:val="28"/>
          <w:szCs w:val="28"/>
        </w:rPr>
        <w:t xml:space="preserve">- увеличены значения показателей: удельный вес численности обучающихся государственных (муниципальных)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 с </w:t>
      </w:r>
      <w:r>
        <w:rPr>
          <w:rFonts w:ascii="Times New Roman" w:hAnsi="Times New Roman"/>
          <w:sz w:val="28"/>
          <w:szCs w:val="28"/>
        </w:rPr>
        <w:t>90,0</w:t>
      </w:r>
      <w:r w:rsidRPr="000646F4">
        <w:rPr>
          <w:rFonts w:ascii="Times New Roman" w:hAnsi="Times New Roman"/>
          <w:sz w:val="28"/>
          <w:szCs w:val="28"/>
        </w:rPr>
        <w:t xml:space="preserve"> % до 9</w:t>
      </w:r>
      <w:r>
        <w:rPr>
          <w:rFonts w:ascii="Times New Roman" w:hAnsi="Times New Roman"/>
          <w:sz w:val="28"/>
          <w:szCs w:val="28"/>
        </w:rPr>
        <w:t>2</w:t>
      </w:r>
      <w:r w:rsidRPr="000646F4">
        <w:rPr>
          <w:rFonts w:ascii="Times New Roman" w:hAnsi="Times New Roman"/>
          <w:sz w:val="28"/>
          <w:szCs w:val="28"/>
        </w:rPr>
        <w:t>,0 %</w:t>
      </w:r>
      <w:r>
        <w:rPr>
          <w:rFonts w:ascii="Times New Roman" w:hAnsi="Times New Roman"/>
          <w:sz w:val="28"/>
          <w:szCs w:val="28"/>
        </w:rPr>
        <w:t xml:space="preserve"> (</w:t>
      </w:r>
      <w:r w:rsidRPr="0054566F">
        <w:rPr>
          <w:rFonts w:ascii="Times New Roman" w:hAnsi="Times New Roman"/>
          <w:sz w:val="28"/>
          <w:szCs w:val="28"/>
        </w:rPr>
        <w:t xml:space="preserve">фактическое значение показателя составило </w:t>
      </w:r>
      <w:r>
        <w:rPr>
          <w:rFonts w:ascii="Times New Roman" w:hAnsi="Times New Roman"/>
          <w:sz w:val="28"/>
          <w:szCs w:val="28"/>
        </w:rPr>
        <w:t>- 93,5 %, отклонение фактических значений от плановых сложилось в связи с приведением в соответствии с основными современными требованиями в Мильковском муниципальном районе здания МКОУ «Атласовская средняя школа»)</w:t>
      </w:r>
      <w:r w:rsidRPr="000646F4">
        <w:rPr>
          <w:rFonts w:ascii="Times New Roman" w:hAnsi="Times New Roman"/>
          <w:sz w:val="28"/>
          <w:szCs w:val="28"/>
        </w:rPr>
        <w:t xml:space="preserve">; удельный вес численности выпускников образовательных организаций профессионального образования очной формы обучения, трудоустроившихся в течение одного года после окончания обучения по полученной специальности (профессии), в общей их численности с </w:t>
      </w:r>
      <w:r>
        <w:rPr>
          <w:rFonts w:ascii="Times New Roman" w:hAnsi="Times New Roman"/>
          <w:sz w:val="28"/>
          <w:szCs w:val="28"/>
        </w:rPr>
        <w:t>51,1</w:t>
      </w:r>
      <w:r w:rsidRPr="000646F4">
        <w:rPr>
          <w:rFonts w:ascii="Times New Roman" w:hAnsi="Times New Roman"/>
          <w:sz w:val="28"/>
          <w:szCs w:val="28"/>
        </w:rPr>
        <w:t xml:space="preserve"> % до 5</w:t>
      </w:r>
      <w:r>
        <w:rPr>
          <w:rFonts w:ascii="Times New Roman" w:hAnsi="Times New Roman"/>
          <w:sz w:val="28"/>
          <w:szCs w:val="28"/>
        </w:rPr>
        <w:t>3</w:t>
      </w:r>
      <w:r w:rsidRPr="000646F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3 %</w:t>
      </w:r>
      <w:r w:rsidRPr="00A92F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54566F">
        <w:rPr>
          <w:rFonts w:ascii="Times New Roman" w:hAnsi="Times New Roman"/>
          <w:sz w:val="28"/>
          <w:szCs w:val="28"/>
        </w:rPr>
        <w:t xml:space="preserve">фактическое значение показателя составило </w:t>
      </w:r>
      <w:r>
        <w:rPr>
          <w:rFonts w:ascii="Times New Roman" w:hAnsi="Times New Roman"/>
          <w:sz w:val="28"/>
          <w:szCs w:val="28"/>
        </w:rPr>
        <w:t>– 54 %);</w:t>
      </w:r>
    </w:p>
    <w:p w:rsidR="004F721F" w:rsidRPr="00AA3B1F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1F">
        <w:rPr>
          <w:rFonts w:ascii="Times New Roman" w:hAnsi="Times New Roman" w:cs="Times New Roman"/>
          <w:sz w:val="28"/>
          <w:szCs w:val="28"/>
        </w:rPr>
        <w:t>- 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3B1F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Pr="00AA3B1F">
        <w:rPr>
          <w:rFonts w:ascii="Times New Roman" w:hAnsi="Times New Roman" w:cs="Times New Roman"/>
          <w:sz w:val="28"/>
          <w:szCs w:val="28"/>
        </w:rPr>
        <w:t xml:space="preserve">на уровне </w:t>
      </w:r>
      <w:r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Pr="00AA3B1F">
        <w:rPr>
          <w:rFonts w:ascii="Times New Roman" w:hAnsi="Times New Roman" w:cs="Times New Roman"/>
          <w:sz w:val="28"/>
          <w:szCs w:val="28"/>
        </w:rPr>
        <w:t xml:space="preserve">2016 года: 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 - 100 % (фактическое значение показателя составило - 100 %);отношение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 единого государственного экзамена – 1,8 % (фактическое значение показателя составило – </w:t>
      </w:r>
      <w:r w:rsidRPr="00AA3B1F">
        <w:rPr>
          <w:rFonts w:ascii="Times New Roman" w:hAnsi="Times New Roman" w:cs="Times New Roman"/>
          <w:sz w:val="28"/>
          <w:szCs w:val="28"/>
        </w:rPr>
        <w:lastRenderedPageBreak/>
        <w:t>1,8 %); доля выпускников государственных (муниципальных) общеобразовательных организаций, не получивших аттестат о среднем общем образовании – 3,0 % (фактическое значение показателя составило – 0,6 %, положительная динамика (снижение показателя по сравнению с предыдущим годом улучшилось на 0,2 процентных пункта (в 2016 году – 0,8%) обусловлен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B1F">
        <w:rPr>
          <w:rFonts w:ascii="Times New Roman" w:hAnsi="Times New Roman" w:cs="Times New Roman"/>
          <w:sz w:val="28"/>
          <w:szCs w:val="28"/>
        </w:rPr>
        <w:t xml:space="preserve"> реализацией комплекса мер по проведению обучающих семинаров для руководителей школ, методических мероприятий различных видов на базе краевых инновационных площадок, повышением квалификации 85 % педагогических работников школ, в 2017 году впервые в Камчатском крае при поддержки Управления образования Елизовского района был апробирован пилотный проект по повышению эффективности функционировани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3B1F">
        <w:rPr>
          <w:rFonts w:ascii="Times New Roman" w:hAnsi="Times New Roman" w:cs="Times New Roman"/>
          <w:sz w:val="28"/>
          <w:szCs w:val="28"/>
        </w:rPr>
        <w:t xml:space="preserve"> системы образования муниципального района).</w:t>
      </w:r>
    </w:p>
    <w:p w:rsidR="004F721F" w:rsidRPr="00B06799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6799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</w:t>
      </w:r>
      <w:r w:rsidRPr="00B06799">
        <w:rPr>
          <w:rFonts w:ascii="Times New Roman" w:hAnsi="Times New Roman"/>
          <w:sz w:val="28"/>
          <w:szCs w:val="28"/>
        </w:rPr>
        <w:t>одпрограмме 1 «Развитие дошкольного, общего образования и дополнительного образования детей в Камчатском крае»:</w:t>
      </w:r>
    </w:p>
    <w:p w:rsidR="004F721F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206">
        <w:rPr>
          <w:rFonts w:ascii="Times New Roman" w:hAnsi="Times New Roman" w:cs="Times New Roman"/>
          <w:sz w:val="28"/>
          <w:szCs w:val="28"/>
        </w:rPr>
        <w:t>- увеличены значения показателей: 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стандартами, в общей численности обучающихся в общеобразовательных организациях с 64,7 % до 71,5 % (фактическое значение показателя составило – 72 %, отклонение фактических значений от плановых сложилось в связи с приведением в соответствии м основными современными требованиями в Петропавловск-Камчатском городском округе помещений пищеблока и обеденного зала в МБОУ «Средняя школа № 40» и в Мильковском муниципальном районе здания МКОУ «Атласовская средняя школа»); 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5 - 18 лет) с 72,5 % до 75,0 % % (фактическое значение показателя составило – 75 %);удельный вес численности учителей общеобразовательных организаций в возрасте до 35 лет в общей численности учителей общеобразовательных организаций с 28,5 % до 28,7 % (фактическое значение показателя составило – 28,7 %); удельный вес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с 60,3 % до 60,5 % (фактическое значение показателя составило – 62,6 %, превышение планового показателя сложилось в связи с тем, что расчет значения показателя произведен по количеству фактически принявших участие в олимпиадах и конкурсах различного уровня);</w:t>
      </w:r>
    </w:p>
    <w:p w:rsidR="004F721F" w:rsidRPr="004043D0" w:rsidRDefault="004F721F" w:rsidP="004F7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043D0">
        <w:rPr>
          <w:rFonts w:ascii="Times New Roman" w:hAnsi="Times New Roman" w:cs="Times New Roman"/>
          <w:sz w:val="28"/>
          <w:szCs w:val="28"/>
        </w:rPr>
        <w:tab/>
        <w:t>уменьшено значение показателя - количество новых мест в общеобразовательных организациях, из них количество созданных мест в построенном или приобретенном (выкупленном) здании общеобразовательной организации с 180/180 ед./мест до 0/0 ед./мест (фактическое значение показателя составило – 0/0 ед./мест);</w:t>
      </w:r>
    </w:p>
    <w:p w:rsidR="004F721F" w:rsidRPr="00075B0B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5B0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A3B1F">
        <w:rPr>
          <w:rFonts w:ascii="Times New Roman" w:hAnsi="Times New Roman" w:cs="Times New Roman"/>
          <w:sz w:val="28"/>
          <w:szCs w:val="28"/>
        </w:rPr>
        <w:t>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3B1F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предусмотрены </w:t>
      </w:r>
      <w:r w:rsidRPr="00AA3B1F">
        <w:rPr>
          <w:rFonts w:ascii="Times New Roman" w:hAnsi="Times New Roman" w:cs="Times New Roman"/>
          <w:sz w:val="28"/>
          <w:szCs w:val="28"/>
        </w:rPr>
        <w:t xml:space="preserve">на уровне </w:t>
      </w:r>
      <w:r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Pr="00AA3B1F">
        <w:rPr>
          <w:rFonts w:ascii="Times New Roman" w:hAnsi="Times New Roman" w:cs="Times New Roman"/>
          <w:sz w:val="28"/>
          <w:szCs w:val="28"/>
        </w:rPr>
        <w:t>2016 года</w:t>
      </w:r>
      <w:r w:rsidRPr="00075B0B">
        <w:rPr>
          <w:rFonts w:ascii="Times New Roman" w:hAnsi="Times New Roman" w:cs="Times New Roman"/>
          <w:sz w:val="28"/>
          <w:szCs w:val="28"/>
        </w:rPr>
        <w:t>: удельный вес численности детей от 3 до 7 лет, которым предоставлена возможность получать услуги дошкольного образования, в общей численности детей соответствующего возраста 100 % (фактическое значение показателя составило – 100 %); удельный вес численности детей-инвалидов, обучающихся по программам общего образования на дому с использованием дистанционных образовательных технологий, в общей численности детей-инвалидов, которым не противопоказано обучение – 98,0 % (фактическое значение показателя составило – 98 %); удельный вес численности обучающихся, занимающихся в первую смену, в общей численности обучающихся общеобразовательных организаций - 86,5 % (фактическое значение показателя составило – 86,5 %); удельный вес руководящих и педагогических работников общеобразовательных организаций, прошедших повышение квалификации в соответствии с федеральными государственными образовательными стандартами, в общей численности руководящих и педагогических работников общеобразовательных организаций в Камчатском крае – 100 % (фактическое значение показателя составило – 100 %); отношение среднемесячной заработной платы педагогических работников государственных (муниципальных) дошкольных образовательных организаций к среднемесячной заработной плате в образовательных организациях общего образования в Камчатском крае – 100 % (фактическое значение показателя составило – 99,6 %);</w:t>
      </w:r>
    </w:p>
    <w:p w:rsidR="004F721F" w:rsidRDefault="004F721F" w:rsidP="004F7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134136">
        <w:rPr>
          <w:rFonts w:ascii="Times New Roman" w:hAnsi="Times New Roman" w:cs="Times New Roman"/>
          <w:sz w:val="28"/>
          <w:szCs w:val="28"/>
        </w:rPr>
        <w:t>- дополнены показателями (индикаторами) на 2017 год: охват детей дошкольными образовательными организациями (отношение численности детей в возрасте от 2 месяцев до 3 лет, посещающих дошкольные образовательные организации, к общей численности детей в возрасте от 2 месяцев до 3 лет) – 35,5 % (фактическое значение показателя составило – 35,5 %); удельный вес численности детей в частных дошкольных образовательных организациях, в том числе у индивидуальных предпринимателей, осуществляющих присмотр и уход за детьми, в общей численности детей дошкольных образовательных организаций 2,3 % (фактическое значение показателя составило – 2,3 %); 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Камчатском крае 100 % (фактическое значение показателя составило – 110,7 %, превышение планового показателя обусловлено условием поддержания уровня заработной платы в текущем году на уровне достигнутого целевого показателя в предыдущем отчетном периоде);</w:t>
      </w:r>
    </w:p>
    <w:p w:rsidR="004F721F" w:rsidRPr="00F83799" w:rsidRDefault="004F721F" w:rsidP="004F7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3799">
        <w:rPr>
          <w:rFonts w:ascii="Times New Roman" w:hAnsi="Times New Roman" w:cs="Times New Roman"/>
          <w:sz w:val="28"/>
          <w:szCs w:val="28"/>
        </w:rPr>
        <w:tab/>
        <w:t>- 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83799">
        <w:rPr>
          <w:rFonts w:ascii="Times New Roman" w:hAnsi="Times New Roman" w:cs="Times New Roman"/>
          <w:sz w:val="28"/>
          <w:szCs w:val="28"/>
        </w:rPr>
        <w:t xml:space="preserve"> показателей не предусмотрены по сравнению с запланированными показателями 2016 года: удельный вес численности детей в возрасте от 0 до 3 лет, охваченных программами поддержки раннего развития, в общей численности детей соответствующего возраста; удельный вес численности учителей в возрасте до 30 лет в общей численности учителей общеобразовательных организаций; отношение среднемесячной заработной платы </w:t>
      </w:r>
      <w:r w:rsidRPr="00F83799">
        <w:rPr>
          <w:rFonts w:ascii="Times New Roman" w:hAnsi="Times New Roman" w:cs="Times New Roman"/>
          <w:sz w:val="28"/>
          <w:szCs w:val="28"/>
        </w:rPr>
        <w:lastRenderedPageBreak/>
        <w:t>педагогических работников государственных (муниципальных) общеобразовательных организаций к среднемесячной заработной плате в Камчатском крае.</w:t>
      </w:r>
    </w:p>
    <w:p w:rsidR="004F721F" w:rsidRPr="00F83799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Pr="00F83799">
        <w:rPr>
          <w:rFonts w:ascii="Times New Roman" w:hAnsi="Times New Roman"/>
          <w:sz w:val="28"/>
          <w:szCs w:val="28"/>
        </w:rPr>
        <w:t>одпрограмме 2 «Развитие профессионального образования в Камчатском крае»:</w:t>
      </w:r>
    </w:p>
    <w:p w:rsidR="004F721F" w:rsidRPr="00033DA5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DA5">
        <w:rPr>
          <w:rFonts w:ascii="Times New Roman" w:hAnsi="Times New Roman" w:cs="Times New Roman"/>
          <w:sz w:val="28"/>
          <w:szCs w:val="28"/>
        </w:rPr>
        <w:t>- увеличены значения показателей: доля педагогических работников системы образования Камчатского края, прошедших обучение по программам дополнительного профессионального образования, в общей их численности с 37,8 % до 38,0 % (фактическое значение показателя составило – 38,0 %); доля педагогических работников системы профессионального образования Камчатского края, прошедших повышение квалификации по новым адресным моделям, в том числе за пределами Камчатского края, в общей их численности с 3,8 % до 4,0 % (фактическое значение показателя составило – 4,0 %); доля профессиональных образовательных организаций, имеющих современную учебно-материальную базу, в общей численности организаций профессионального образования с 85,0 % до 88,0 % (фактическое значение показателя составило – 88,5 %);</w:t>
      </w:r>
    </w:p>
    <w:p w:rsidR="004F721F" w:rsidRPr="00033DA5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DA5">
        <w:rPr>
          <w:rFonts w:ascii="Times New Roman" w:hAnsi="Times New Roman" w:cs="Times New Roman"/>
          <w:sz w:val="28"/>
          <w:szCs w:val="28"/>
        </w:rPr>
        <w:t>- уменьшено значение показателя - доля выпускников 9-х и 11-х классов общеобразовательных организаций, продолживших обучение в профессиональных образовательных организациях, в общем числе выпускников в отчетном году, с 31,5 % до 31,0 % (фактическое значение показателя составило – 35,6 %, отклонение фактических значений от плановых сложилось в связи с проведением совместных профориентационных мероприятий с Агентством по занятости населения и миграционной политике Камчатского края);</w:t>
      </w:r>
    </w:p>
    <w:p w:rsidR="004F721F" w:rsidRPr="00033DA5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DA5">
        <w:rPr>
          <w:rFonts w:ascii="Times New Roman" w:hAnsi="Times New Roman" w:cs="Times New Roman"/>
          <w:sz w:val="28"/>
          <w:szCs w:val="28"/>
        </w:rPr>
        <w:t>- значение показателя предусмотрено на уровне показателя 2016 года - число учебных центров профессиональной квалификации, осуществляющих обучение на базе среднего общего образования – 1,0 ед. (фактическое значение показателя составило – 1 ед.).</w:t>
      </w:r>
    </w:p>
    <w:p w:rsidR="004F721F" w:rsidRPr="004110F8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0F8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>П</w:t>
      </w:r>
      <w:r w:rsidRPr="004110F8">
        <w:rPr>
          <w:rFonts w:ascii="Times New Roman" w:hAnsi="Times New Roman"/>
          <w:sz w:val="28"/>
          <w:szCs w:val="28"/>
        </w:rPr>
        <w:t>одпрограмме 3 «Развитие региональной системы оценки качества образования и информационной прозрачности системы образования Камчатского края»:</w:t>
      </w:r>
    </w:p>
    <w:p w:rsidR="004F721F" w:rsidRPr="004973EE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3EE">
        <w:rPr>
          <w:rFonts w:ascii="Times New Roman" w:hAnsi="Times New Roman" w:cs="Times New Roman"/>
          <w:sz w:val="28"/>
          <w:szCs w:val="28"/>
        </w:rPr>
        <w:t>- 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973EE">
        <w:rPr>
          <w:rFonts w:ascii="Times New Roman" w:hAnsi="Times New Roman" w:cs="Times New Roman"/>
          <w:sz w:val="28"/>
          <w:szCs w:val="28"/>
        </w:rPr>
        <w:t xml:space="preserve"> показателей предусмотрены на уровне показателей 2016 года: выполнение плана проведения плановых проверок юридических лиц и индивидуальных предпринимателей, имеющих лицензию на образовательную деятельность, выданную Министерством образования и молодежной политики Камчатского края – 100 % (фактическое значение показателя составило – 100 %); доля юридических лиц, в отношении которых органами государственного контроля (надзора) были проведены проверки, в общем количестве лиц, осуществляющих образовательную деятельность, которая подлежит государственному контролю – 30,0 % (фактическое значение показателя составило – 31,0 %, отклонение фактических значений от плановых сложилось в связи с тем, что в отчетном периоде учитывались юридические лица, в отношении которых </w:t>
      </w:r>
      <w:r w:rsidRPr="004973EE">
        <w:rPr>
          <w:rFonts w:ascii="Times New Roman" w:hAnsi="Times New Roman" w:cs="Times New Roman"/>
          <w:sz w:val="28"/>
          <w:szCs w:val="28"/>
        </w:rPr>
        <w:lastRenderedPageBreak/>
        <w:t>проводились внеплановые проверки по исполнению предписаний, выданных в 2016 году, срок исполнения которых истек в 2017 году); доля проведенных внеплановых проверок юридических лиц и индивидуальных предпринимателей, осуществляющих образовательную деятельность, в общем количестве проведенных проверок – 20,0 % (фактическое значение показателя составило – 33,0 %, отклонение фактических значений от плановых сложилось в связи с тем, что в отчетном периоде учтены внеплановые проверки по исполнению предписаний, выданных в 2016 году, срок исполнения которых истек в 2017 году); удельный вес числа образовательных организаций, в которых созданы органы коллегиального управления с участием общественности (родители, работодатели), в общем числе образовательных организаций 100 % (фактическое значение показателя составило – 100,0 %);</w:t>
      </w:r>
    </w:p>
    <w:p w:rsidR="004F721F" w:rsidRPr="004973EE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3EE">
        <w:rPr>
          <w:rFonts w:ascii="Times New Roman" w:hAnsi="Times New Roman" w:cs="Times New Roman"/>
          <w:sz w:val="28"/>
          <w:szCs w:val="28"/>
        </w:rPr>
        <w:t>- дополнены показателями (индикаторами) на 2017 год: удельный вес числа педагогических работников общеобразовательных организаций, прошедших повышение квалификации в области оценки качества образования (в том числе в области педагогических измерений, анализа и использования результатов оценочных процедур) – 15,0 %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3EE">
        <w:rPr>
          <w:rFonts w:ascii="Times New Roman" w:hAnsi="Times New Roman" w:cs="Times New Roman"/>
          <w:sz w:val="28"/>
          <w:szCs w:val="28"/>
        </w:rPr>
        <w:t xml:space="preserve">(фактическое значение показателя составило –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4973EE">
        <w:rPr>
          <w:rFonts w:ascii="Times New Roman" w:hAnsi="Times New Roman" w:cs="Times New Roman"/>
          <w:sz w:val="28"/>
          <w:szCs w:val="28"/>
        </w:rPr>
        <w:t xml:space="preserve"> %); удельный вес числа общеобразовательных организаций, реализующих эффективные управленческие решения с учетом показателей качества образовательных услуг на основе данных государственной информационной системы Камчатского края «Сетевой город» - 10,0 %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3EE">
        <w:rPr>
          <w:rFonts w:ascii="Times New Roman" w:hAnsi="Times New Roman" w:cs="Times New Roman"/>
          <w:sz w:val="28"/>
          <w:szCs w:val="28"/>
        </w:rPr>
        <w:t xml:space="preserve">(фактическое значение показателя составило – </w:t>
      </w:r>
      <w:r>
        <w:rPr>
          <w:rFonts w:ascii="Times New Roman" w:hAnsi="Times New Roman" w:cs="Times New Roman"/>
          <w:sz w:val="28"/>
          <w:szCs w:val="28"/>
        </w:rPr>
        <w:t>47,5</w:t>
      </w:r>
      <w:r w:rsidRPr="004973EE">
        <w:rPr>
          <w:rFonts w:ascii="Times New Roman" w:hAnsi="Times New Roman" w:cs="Times New Roman"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4D49">
        <w:rPr>
          <w:rFonts w:ascii="Times New Roman" w:hAnsi="Times New Roman" w:cs="Times New Roman"/>
          <w:sz w:val="28"/>
          <w:szCs w:val="28"/>
        </w:rPr>
        <w:t xml:space="preserve"> </w:t>
      </w:r>
      <w:r w:rsidRPr="004973EE">
        <w:rPr>
          <w:rFonts w:ascii="Times New Roman" w:hAnsi="Times New Roman" w:cs="Times New Roman"/>
          <w:sz w:val="28"/>
          <w:szCs w:val="28"/>
        </w:rPr>
        <w:t>отклонение фактических значений от плановых</w:t>
      </w:r>
      <w:r>
        <w:rPr>
          <w:rFonts w:ascii="Times New Roman" w:hAnsi="Times New Roman" w:cs="Times New Roman"/>
          <w:sz w:val="28"/>
          <w:szCs w:val="28"/>
        </w:rPr>
        <w:t xml:space="preserve"> обусловлено увеличением в 2017 году количества общеобразовательных организаций Камчатского края, участвующих в проекте «Электронный дневник» (47% школ)</w:t>
      </w:r>
      <w:r w:rsidRPr="004973EE">
        <w:rPr>
          <w:rFonts w:ascii="Times New Roman" w:hAnsi="Times New Roman" w:cs="Times New Roman"/>
          <w:sz w:val="28"/>
          <w:szCs w:val="28"/>
        </w:rPr>
        <w:t>; количество региональных оценочных инструментов для проведения внутрирегионального анализа оценки качества общего образования – 4 ед.</w:t>
      </w:r>
      <w:r w:rsidRPr="00AF4D49">
        <w:rPr>
          <w:rFonts w:ascii="Times New Roman" w:hAnsi="Times New Roman" w:cs="Times New Roman"/>
          <w:sz w:val="28"/>
          <w:szCs w:val="28"/>
        </w:rPr>
        <w:t xml:space="preserve"> </w:t>
      </w:r>
      <w:r w:rsidRPr="004973EE">
        <w:rPr>
          <w:rFonts w:ascii="Times New Roman" w:hAnsi="Times New Roman" w:cs="Times New Roman"/>
          <w:sz w:val="28"/>
          <w:szCs w:val="28"/>
        </w:rPr>
        <w:t xml:space="preserve">(фактическое значение показателя составило – </w:t>
      </w:r>
      <w:r>
        <w:rPr>
          <w:rFonts w:ascii="Times New Roman" w:hAnsi="Times New Roman" w:cs="Times New Roman"/>
          <w:sz w:val="28"/>
          <w:szCs w:val="28"/>
        </w:rPr>
        <w:t>4 ед.);</w:t>
      </w:r>
    </w:p>
    <w:p w:rsidR="004F721F" w:rsidRPr="004973EE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3EE">
        <w:rPr>
          <w:rFonts w:ascii="Times New Roman" w:hAnsi="Times New Roman" w:cs="Times New Roman"/>
          <w:sz w:val="28"/>
          <w:szCs w:val="28"/>
        </w:rPr>
        <w:t>- значение показателя не предусмотрено по сравнению с запланированным показателем 2016 года - 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721F" w:rsidRPr="00AF4D49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D49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F4D49">
        <w:rPr>
          <w:rFonts w:ascii="Times New Roman" w:hAnsi="Times New Roman" w:cs="Times New Roman"/>
          <w:sz w:val="28"/>
          <w:szCs w:val="28"/>
        </w:rPr>
        <w:t>одпрограмме 4 «Поддержка научной деятельности в Камчатском крае»:</w:t>
      </w:r>
    </w:p>
    <w:p w:rsidR="004F721F" w:rsidRPr="00AF4D49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D49">
        <w:rPr>
          <w:rFonts w:ascii="Times New Roman" w:hAnsi="Times New Roman" w:cs="Times New Roman"/>
          <w:sz w:val="28"/>
          <w:szCs w:val="28"/>
        </w:rPr>
        <w:t>- значение показателя предусмотрено на уровне показателя 2016 года - численность молодых ученых в возрасте до 35 лет, получивших поддержку на реализацию научных и инновационных проектов из средств краевого бюджета – 6 чел. (фактическое значение показателя составило – 6 чел.);</w:t>
      </w:r>
    </w:p>
    <w:p w:rsidR="004F721F" w:rsidRPr="00AF4D49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D49">
        <w:rPr>
          <w:rFonts w:ascii="Times New Roman" w:hAnsi="Times New Roman" w:cs="Times New Roman"/>
          <w:sz w:val="28"/>
          <w:szCs w:val="28"/>
        </w:rPr>
        <w:t>- значение показателя не предусмотрено по сравнению с запланированным показателем 2016 года - доля исследователей в возрасте до 30 лет, имеющих ученую степень, в общем числе исследователей в данной возрастной группе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721F" w:rsidRPr="00AF4D49" w:rsidRDefault="004F721F" w:rsidP="004F7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D49">
        <w:rPr>
          <w:rFonts w:ascii="Times New Roman" w:hAnsi="Times New Roman" w:cs="Times New Roman"/>
          <w:sz w:val="28"/>
          <w:szCs w:val="28"/>
        </w:rPr>
        <w:t>Показатели (индикаторы) по Подпрограмме 5 «Обеспечение реализации Программы» не предусмотрены.</w:t>
      </w:r>
    </w:p>
    <w:p w:rsidR="004F721F" w:rsidRPr="006B385E" w:rsidRDefault="004F721F" w:rsidP="004F721F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lastRenderedPageBreak/>
        <w:t>Информация о количестве выполненных целевых показателей (индикаторов) ГП–</w:t>
      </w:r>
      <w:r>
        <w:rPr>
          <w:rFonts w:ascii="Times New Roman" w:hAnsi="Times New Roman"/>
          <w:sz w:val="28"/>
          <w:szCs w:val="28"/>
        </w:rPr>
        <w:t>2</w:t>
      </w:r>
      <w:r w:rsidRPr="006B385E">
        <w:rPr>
          <w:rFonts w:ascii="Times New Roman" w:hAnsi="Times New Roman"/>
          <w:sz w:val="28"/>
          <w:szCs w:val="28"/>
        </w:rPr>
        <w:t xml:space="preserve">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4F721F" w:rsidRPr="00111116" w:rsidRDefault="004F721F" w:rsidP="004F721F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269355" cy="3767455"/>
            <wp:effectExtent l="0" t="0" r="0" b="444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355" cy="376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721F" w:rsidRPr="00B72A01" w:rsidRDefault="004F721F" w:rsidP="004F721F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A01">
        <w:rPr>
          <w:rFonts w:ascii="Times New Roman" w:hAnsi="Times New Roman"/>
          <w:sz w:val="28"/>
          <w:szCs w:val="28"/>
        </w:rPr>
        <w:t>Согласно данным годового отчета о ходе реализации и оценке эффективности ГП–2 за 201</w:t>
      </w:r>
      <w:r>
        <w:rPr>
          <w:rFonts w:ascii="Times New Roman" w:hAnsi="Times New Roman"/>
          <w:sz w:val="28"/>
          <w:szCs w:val="28"/>
        </w:rPr>
        <w:t>7</w:t>
      </w:r>
      <w:r w:rsidRPr="00B72A01">
        <w:rPr>
          <w:rFonts w:ascii="Times New Roman" w:hAnsi="Times New Roman"/>
          <w:sz w:val="28"/>
          <w:szCs w:val="28"/>
        </w:rPr>
        <w:t xml:space="preserve"> год по:</w:t>
      </w:r>
    </w:p>
    <w:p w:rsidR="004F721F" w:rsidRPr="00B72A01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A01">
        <w:rPr>
          <w:rFonts w:ascii="Times New Roman" w:hAnsi="Times New Roman"/>
          <w:sz w:val="28"/>
          <w:szCs w:val="28"/>
        </w:rPr>
        <w:t xml:space="preserve">- Программе – из 5 плановых показателей: в пределах плановый значений достигнуты </w:t>
      </w:r>
      <w:r>
        <w:rPr>
          <w:rFonts w:ascii="Times New Roman" w:hAnsi="Times New Roman"/>
          <w:sz w:val="28"/>
          <w:szCs w:val="28"/>
        </w:rPr>
        <w:t>2</w:t>
      </w:r>
      <w:r w:rsidRPr="00B72A01">
        <w:rPr>
          <w:rFonts w:ascii="Times New Roman" w:hAnsi="Times New Roman"/>
          <w:sz w:val="28"/>
          <w:szCs w:val="28"/>
        </w:rPr>
        <w:t xml:space="preserve"> показателя; достигнуты с превышением плановых значений </w:t>
      </w:r>
      <w:r>
        <w:rPr>
          <w:rFonts w:ascii="Times New Roman" w:hAnsi="Times New Roman"/>
          <w:sz w:val="28"/>
          <w:szCs w:val="28"/>
        </w:rPr>
        <w:t>3</w:t>
      </w:r>
      <w:r w:rsidRPr="00B72A01">
        <w:rPr>
          <w:rFonts w:ascii="Times New Roman" w:hAnsi="Times New Roman"/>
          <w:sz w:val="28"/>
          <w:szCs w:val="28"/>
        </w:rPr>
        <w:t xml:space="preserve"> показателя;</w:t>
      </w:r>
    </w:p>
    <w:p w:rsidR="004F721F" w:rsidRPr="00B72A01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A01">
        <w:rPr>
          <w:rFonts w:ascii="Times New Roman" w:hAnsi="Times New Roman"/>
          <w:sz w:val="28"/>
          <w:szCs w:val="28"/>
        </w:rPr>
        <w:t>- Подпрограмме 1 - из 1</w:t>
      </w:r>
      <w:r>
        <w:rPr>
          <w:rFonts w:ascii="Times New Roman" w:hAnsi="Times New Roman"/>
          <w:sz w:val="28"/>
          <w:szCs w:val="28"/>
        </w:rPr>
        <w:t>3</w:t>
      </w:r>
      <w:r w:rsidRPr="00B72A01">
        <w:rPr>
          <w:rFonts w:ascii="Times New Roman" w:hAnsi="Times New Roman"/>
          <w:sz w:val="28"/>
          <w:szCs w:val="28"/>
        </w:rPr>
        <w:t xml:space="preserve"> плановых показателей: в пределах плановых значений достигнуты </w:t>
      </w:r>
      <w:r>
        <w:rPr>
          <w:rFonts w:ascii="Times New Roman" w:hAnsi="Times New Roman"/>
          <w:sz w:val="28"/>
          <w:szCs w:val="28"/>
        </w:rPr>
        <w:t>9</w:t>
      </w:r>
      <w:r w:rsidRPr="00B72A01">
        <w:rPr>
          <w:rFonts w:ascii="Times New Roman" w:hAnsi="Times New Roman"/>
          <w:sz w:val="28"/>
          <w:szCs w:val="28"/>
        </w:rPr>
        <w:t xml:space="preserve"> показателей; достигнуты с превышением плановых значений </w:t>
      </w:r>
      <w:r>
        <w:rPr>
          <w:rFonts w:ascii="Times New Roman" w:hAnsi="Times New Roman"/>
          <w:sz w:val="28"/>
          <w:szCs w:val="28"/>
        </w:rPr>
        <w:t>3</w:t>
      </w:r>
      <w:r w:rsidRPr="00B72A01">
        <w:rPr>
          <w:rFonts w:ascii="Times New Roman" w:hAnsi="Times New Roman"/>
          <w:sz w:val="28"/>
          <w:szCs w:val="28"/>
        </w:rPr>
        <w:t xml:space="preserve"> показателей</w:t>
      </w:r>
      <w:r>
        <w:rPr>
          <w:rFonts w:ascii="Times New Roman" w:hAnsi="Times New Roman"/>
          <w:sz w:val="28"/>
          <w:szCs w:val="28"/>
        </w:rPr>
        <w:t xml:space="preserve">, </w:t>
      </w:r>
      <w:r w:rsidR="000A275C">
        <w:rPr>
          <w:rFonts w:ascii="Times New Roman" w:hAnsi="Times New Roman"/>
          <w:sz w:val="28"/>
          <w:szCs w:val="28"/>
        </w:rPr>
        <w:t xml:space="preserve"> </w:t>
      </w:r>
      <w:r w:rsidRPr="00B72A01">
        <w:rPr>
          <w:rFonts w:ascii="Times New Roman" w:hAnsi="Times New Roman"/>
          <w:sz w:val="28"/>
          <w:szCs w:val="28"/>
        </w:rPr>
        <w:t>не достигнут 1 плановый показатель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75B0B">
        <w:rPr>
          <w:rFonts w:ascii="Times New Roman" w:hAnsi="Times New Roman"/>
          <w:sz w:val="28"/>
          <w:szCs w:val="28"/>
        </w:rPr>
        <w:t>отношение среднемесячной заработной платы педагогических работников государственных (муниципальных) дошкольных образовательных организаций к среднемесячной заработной плате в образовательных организациях общего образования в Камчатском крае</w:t>
      </w:r>
      <w:r>
        <w:rPr>
          <w:rFonts w:ascii="Times New Roman" w:hAnsi="Times New Roman"/>
          <w:sz w:val="28"/>
          <w:szCs w:val="28"/>
        </w:rPr>
        <w:t>)</w:t>
      </w:r>
      <w:r w:rsidRPr="00B72A01">
        <w:rPr>
          <w:rFonts w:ascii="Times New Roman" w:hAnsi="Times New Roman"/>
          <w:sz w:val="28"/>
          <w:szCs w:val="28"/>
        </w:rPr>
        <w:t>;</w:t>
      </w:r>
    </w:p>
    <w:p w:rsidR="004F721F" w:rsidRPr="00B72A01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A01">
        <w:rPr>
          <w:rFonts w:ascii="Times New Roman" w:hAnsi="Times New Roman"/>
          <w:sz w:val="28"/>
          <w:szCs w:val="28"/>
        </w:rPr>
        <w:t xml:space="preserve">- Подпрограмме 2 - из 5 плановых показателей: в пределах плановых значений достигнуты </w:t>
      </w:r>
      <w:r>
        <w:rPr>
          <w:rFonts w:ascii="Times New Roman" w:hAnsi="Times New Roman"/>
          <w:sz w:val="28"/>
          <w:szCs w:val="28"/>
        </w:rPr>
        <w:t>3</w:t>
      </w:r>
      <w:r w:rsidRPr="00B72A01">
        <w:rPr>
          <w:rFonts w:ascii="Times New Roman" w:hAnsi="Times New Roman"/>
          <w:sz w:val="28"/>
          <w:szCs w:val="28"/>
        </w:rPr>
        <w:t xml:space="preserve"> показателя; достигнуты с превышением плановых значений </w:t>
      </w:r>
      <w:r>
        <w:rPr>
          <w:rFonts w:ascii="Times New Roman" w:hAnsi="Times New Roman"/>
          <w:sz w:val="28"/>
          <w:szCs w:val="28"/>
        </w:rPr>
        <w:t>2</w:t>
      </w:r>
      <w:r w:rsidRPr="00B72A01">
        <w:rPr>
          <w:rFonts w:ascii="Times New Roman" w:hAnsi="Times New Roman"/>
          <w:sz w:val="28"/>
          <w:szCs w:val="28"/>
        </w:rPr>
        <w:t xml:space="preserve"> показателя; </w:t>
      </w:r>
    </w:p>
    <w:p w:rsidR="004F721F" w:rsidRPr="00B72A01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A01">
        <w:rPr>
          <w:rFonts w:ascii="Times New Roman" w:hAnsi="Times New Roman"/>
          <w:sz w:val="28"/>
          <w:szCs w:val="28"/>
        </w:rPr>
        <w:t xml:space="preserve">- Подпрограмме 3 - из </w:t>
      </w:r>
      <w:r>
        <w:rPr>
          <w:rFonts w:ascii="Times New Roman" w:hAnsi="Times New Roman"/>
          <w:sz w:val="28"/>
          <w:szCs w:val="28"/>
        </w:rPr>
        <w:t>7</w:t>
      </w:r>
      <w:r w:rsidRPr="00B72A01">
        <w:rPr>
          <w:rFonts w:ascii="Times New Roman" w:hAnsi="Times New Roman"/>
          <w:sz w:val="28"/>
          <w:szCs w:val="28"/>
        </w:rPr>
        <w:t xml:space="preserve"> плановых показателей: в пределах плановых значений достигнуты </w:t>
      </w:r>
      <w:r>
        <w:rPr>
          <w:rFonts w:ascii="Times New Roman" w:hAnsi="Times New Roman"/>
          <w:sz w:val="28"/>
          <w:szCs w:val="28"/>
        </w:rPr>
        <w:t>4</w:t>
      </w:r>
      <w:r w:rsidRPr="00B72A01">
        <w:rPr>
          <w:rFonts w:ascii="Times New Roman" w:hAnsi="Times New Roman"/>
          <w:sz w:val="28"/>
          <w:szCs w:val="28"/>
        </w:rPr>
        <w:t xml:space="preserve"> показателя; достигнуты с превышением плановых значений </w:t>
      </w:r>
      <w:r>
        <w:rPr>
          <w:rFonts w:ascii="Times New Roman" w:hAnsi="Times New Roman"/>
          <w:sz w:val="28"/>
          <w:szCs w:val="28"/>
        </w:rPr>
        <w:t>3</w:t>
      </w:r>
      <w:r w:rsidRPr="00B72A01">
        <w:rPr>
          <w:rFonts w:ascii="Times New Roman" w:hAnsi="Times New Roman"/>
          <w:sz w:val="28"/>
          <w:szCs w:val="28"/>
        </w:rPr>
        <w:t xml:space="preserve"> показателя;</w:t>
      </w:r>
    </w:p>
    <w:p w:rsidR="004F721F" w:rsidRPr="00B72A01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2A01">
        <w:rPr>
          <w:rFonts w:ascii="Times New Roman" w:hAnsi="Times New Roman"/>
          <w:sz w:val="28"/>
          <w:szCs w:val="28"/>
        </w:rPr>
        <w:lastRenderedPageBreak/>
        <w:t>- Подпрограмме 4 –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72A01">
        <w:rPr>
          <w:rFonts w:ascii="Times New Roman" w:hAnsi="Times New Roman"/>
          <w:sz w:val="28"/>
          <w:szCs w:val="28"/>
        </w:rPr>
        <w:t xml:space="preserve"> плановы</w:t>
      </w:r>
      <w:r>
        <w:rPr>
          <w:rFonts w:ascii="Times New Roman" w:hAnsi="Times New Roman"/>
          <w:sz w:val="28"/>
          <w:szCs w:val="28"/>
        </w:rPr>
        <w:t>й</w:t>
      </w:r>
      <w:r w:rsidRPr="00B72A01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B72A01">
        <w:rPr>
          <w:rFonts w:ascii="Times New Roman" w:hAnsi="Times New Roman"/>
          <w:sz w:val="28"/>
          <w:szCs w:val="28"/>
        </w:rPr>
        <w:t xml:space="preserve">достигнут в пределах плановых значений. 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31D">
        <w:rPr>
          <w:rFonts w:ascii="Times New Roman" w:hAnsi="Times New Roman"/>
          <w:sz w:val="28"/>
          <w:szCs w:val="28"/>
        </w:rPr>
        <w:t xml:space="preserve">Согласно годовому отчету </w:t>
      </w:r>
      <w:r>
        <w:rPr>
          <w:rFonts w:ascii="Times New Roman" w:hAnsi="Times New Roman"/>
          <w:sz w:val="28"/>
          <w:szCs w:val="28"/>
        </w:rPr>
        <w:t xml:space="preserve">Министерства </w:t>
      </w:r>
      <w:r w:rsidRPr="00E1131D">
        <w:rPr>
          <w:rFonts w:ascii="Times New Roman" w:hAnsi="Times New Roman"/>
          <w:sz w:val="28"/>
          <w:szCs w:val="28"/>
        </w:rPr>
        <w:t xml:space="preserve">о ходе реализации и оценке эффективности </w:t>
      </w:r>
      <w:r>
        <w:rPr>
          <w:rFonts w:ascii="Times New Roman" w:hAnsi="Times New Roman"/>
          <w:sz w:val="28"/>
          <w:szCs w:val="28"/>
        </w:rPr>
        <w:t>ГП-2</w:t>
      </w:r>
      <w:r w:rsidRPr="00E113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E1131D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E1131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: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степень реализации Программы составила 0,96;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355AA">
        <w:rPr>
          <w:rFonts w:ascii="Times New Roman" w:hAnsi="Times New Roman"/>
          <w:sz w:val="28"/>
          <w:szCs w:val="28"/>
        </w:rPr>
        <w:t>из 30 контрольных событий исполнено</w:t>
      </w:r>
      <w:r w:rsidRPr="00E113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28</w:t>
      </w:r>
      <w:r w:rsidRPr="00E1131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рамках реализации Подпрограммы 1 предусмотрено инвестиционное мероприятие «Развитие инфраструктуры дошкольного, общего образования и дополнительного образования детей», исполнителем которого является Министерство строительства Камчатского края, два мероприятия (контрольных события) не выполнены. Степень реализации контрольных событий составила 0,93</w:t>
      </w:r>
      <w:r w:rsidRPr="000C0F7B">
        <w:rPr>
          <w:rFonts w:ascii="Times New Roman" w:hAnsi="Times New Roman"/>
          <w:sz w:val="28"/>
          <w:szCs w:val="28"/>
        </w:rPr>
        <w:t xml:space="preserve">. </w:t>
      </w:r>
    </w:p>
    <w:p w:rsidR="004F721F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степень соответствия запланированному уровню затрат краевого бюджета оценивается в 0,99. С</w:t>
      </w:r>
      <w:r w:rsidRPr="00FC5592">
        <w:rPr>
          <w:rFonts w:ascii="Times New Roman" w:hAnsi="Times New Roman"/>
          <w:sz w:val="28"/>
          <w:szCs w:val="28"/>
        </w:rPr>
        <w:t>ледует отметить, что Министерством при расчете степени соответствия запланированному уровню затрат учтены только расходы за счет средств краевого бюджета.</w:t>
      </w:r>
      <w:r w:rsidRPr="0095606F">
        <w:rPr>
          <w:rFonts w:ascii="Times New Roman" w:hAnsi="Times New Roman"/>
          <w:sz w:val="28"/>
          <w:szCs w:val="28"/>
        </w:rPr>
        <w:t xml:space="preserve"> </w:t>
      </w:r>
    </w:p>
    <w:p w:rsidR="004F721F" w:rsidRPr="00FC5592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C5592">
        <w:rPr>
          <w:rFonts w:ascii="Times New Roman" w:hAnsi="Times New Roman"/>
          <w:sz w:val="28"/>
          <w:szCs w:val="28"/>
        </w:rPr>
        <w:t>о оценке Министерства эффективность реализации ГП–2 составила 0,9</w:t>
      </w:r>
      <w:r>
        <w:rPr>
          <w:rFonts w:ascii="Times New Roman" w:hAnsi="Times New Roman"/>
          <w:sz w:val="28"/>
          <w:szCs w:val="28"/>
        </w:rPr>
        <w:t>6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высокой</w:t>
      </w:r>
      <w:r w:rsidRPr="00FC559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степени реализации программы (0,9</w:t>
      </w:r>
      <w:r>
        <w:rPr>
          <w:rFonts w:ascii="Times New Roman" w:hAnsi="Times New Roman"/>
          <w:sz w:val="28"/>
          <w:szCs w:val="28"/>
        </w:rPr>
        <w:t>6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0,93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C5592">
        <w:rPr>
          <w:rFonts w:ascii="Times New Roman" w:hAnsi="Times New Roman"/>
          <w:sz w:val="28"/>
          <w:szCs w:val="28"/>
        </w:rPr>
        <w:t>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0,99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).</w:t>
      </w:r>
    </w:p>
    <w:p w:rsidR="004F721F" w:rsidRPr="00FC5592" w:rsidRDefault="004F721F" w:rsidP="004F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с</w:t>
      </w:r>
      <w:r w:rsidRPr="0095606F">
        <w:rPr>
          <w:rFonts w:ascii="Times New Roman" w:hAnsi="Times New Roman"/>
          <w:sz w:val="28"/>
          <w:szCs w:val="28"/>
        </w:rPr>
        <w:t>огласно проекту с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водного годового доклада </w:t>
      </w:r>
      <w:r w:rsidRPr="000C0F7B">
        <w:rPr>
          <w:rFonts w:ascii="Times New Roman" w:hAnsi="Times New Roman"/>
          <w:sz w:val="28"/>
          <w:szCs w:val="28"/>
        </w:rPr>
        <w:t xml:space="preserve">Министерства экономического развития и торговли Камчатского края 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о ходе реализации и оценке эффективности государственных программ Камчатского края </w:t>
      </w:r>
      <w:r>
        <w:rPr>
          <w:rFonts w:ascii="Times New Roman" w:hAnsi="Times New Roman"/>
          <w:sz w:val="28"/>
          <w:szCs w:val="28"/>
          <w:lang w:eastAsia="en-US"/>
        </w:rPr>
        <w:t xml:space="preserve">за 2017 год оценка </w:t>
      </w:r>
      <w:r w:rsidRPr="00FC5592">
        <w:rPr>
          <w:rFonts w:ascii="Times New Roman" w:hAnsi="Times New Roman"/>
          <w:sz w:val="28"/>
          <w:szCs w:val="28"/>
        </w:rPr>
        <w:t>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FC5592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Программы за 2017 год </w:t>
      </w:r>
      <w:r w:rsidRPr="00FC5592">
        <w:rPr>
          <w:rFonts w:ascii="Times New Roman" w:hAnsi="Times New Roman"/>
          <w:sz w:val="28"/>
          <w:szCs w:val="28"/>
        </w:rPr>
        <w:t>составила 0,9</w:t>
      </w:r>
      <w:r>
        <w:rPr>
          <w:rFonts w:ascii="Times New Roman" w:hAnsi="Times New Roman"/>
          <w:sz w:val="28"/>
          <w:szCs w:val="28"/>
        </w:rPr>
        <w:t>7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высокой</w:t>
      </w:r>
      <w:r w:rsidRPr="00FC559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</w:t>
      </w:r>
      <w:r>
        <w:rPr>
          <w:rFonts w:ascii="Times New Roman" w:hAnsi="Times New Roman"/>
          <w:sz w:val="28"/>
          <w:szCs w:val="28"/>
        </w:rPr>
        <w:t xml:space="preserve">средней </w:t>
      </w:r>
      <w:r w:rsidRPr="00FC5592">
        <w:rPr>
          <w:rFonts w:ascii="Times New Roman" w:hAnsi="Times New Roman"/>
          <w:sz w:val="28"/>
          <w:szCs w:val="28"/>
        </w:rPr>
        <w:t xml:space="preserve">степени </w:t>
      </w:r>
      <w:r>
        <w:rPr>
          <w:rFonts w:ascii="Times New Roman" w:hAnsi="Times New Roman"/>
          <w:sz w:val="28"/>
          <w:szCs w:val="28"/>
        </w:rPr>
        <w:t>достижения плановых значений показателей</w:t>
      </w:r>
      <w:r w:rsidRPr="00FC5592">
        <w:rPr>
          <w:rFonts w:ascii="Times New Roman" w:hAnsi="Times New Roman"/>
          <w:sz w:val="28"/>
          <w:szCs w:val="28"/>
        </w:rPr>
        <w:t xml:space="preserve"> программы (0,9</w:t>
      </w:r>
      <w:r>
        <w:rPr>
          <w:rFonts w:ascii="Times New Roman" w:hAnsi="Times New Roman"/>
          <w:sz w:val="28"/>
          <w:szCs w:val="28"/>
        </w:rPr>
        <w:t>9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0,94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(выполнено 32 в установленный срок контрольных события из 34 запланированных), </w:t>
      </w:r>
      <w:r w:rsidRPr="00FC5592">
        <w:rPr>
          <w:rFonts w:ascii="Times New Roman" w:hAnsi="Times New Roman"/>
          <w:sz w:val="28"/>
          <w:szCs w:val="28"/>
        </w:rPr>
        <w:t>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0,99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).</w:t>
      </w:r>
    </w:p>
    <w:p w:rsidR="00FA2E96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2C74FC">
        <w:rPr>
          <w:rFonts w:ascii="Times New Roman" w:hAnsi="Times New Roman"/>
          <w:b/>
          <w:sz w:val="28"/>
          <w:szCs w:val="28"/>
        </w:rPr>
        <w:t>. Государственная программа Камчатского края «Развитие культуры в Камчатском крае»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2C74FC">
        <w:rPr>
          <w:rFonts w:ascii="Times New Roman" w:hAnsi="Times New Roman"/>
          <w:b/>
          <w:sz w:val="28"/>
          <w:szCs w:val="28"/>
        </w:rPr>
        <w:t xml:space="preserve">.1. </w:t>
      </w:r>
      <w:r w:rsidRPr="002C74FC">
        <w:rPr>
          <w:rFonts w:ascii="Times New Roman" w:hAnsi="Times New Roman"/>
          <w:sz w:val="28"/>
          <w:szCs w:val="28"/>
        </w:rPr>
        <w:t xml:space="preserve">Государственная программа Камчатского края «Развитие культуры в Камчатском крае» (далее - ГП – </w:t>
      </w:r>
      <w:r>
        <w:rPr>
          <w:rFonts w:ascii="Times New Roman" w:hAnsi="Times New Roman"/>
          <w:sz w:val="28"/>
          <w:szCs w:val="28"/>
        </w:rPr>
        <w:t>3</w:t>
      </w:r>
      <w:r w:rsidRPr="002C74FC">
        <w:rPr>
          <w:rFonts w:ascii="Times New Roman" w:hAnsi="Times New Roman"/>
          <w:sz w:val="28"/>
          <w:szCs w:val="28"/>
        </w:rPr>
        <w:t xml:space="preserve"> или Программа) первоначально утверждена постановлением Правительства Камчатского края от 29.11.2013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2C74FC">
        <w:rPr>
          <w:rFonts w:ascii="Times New Roman" w:hAnsi="Times New Roman"/>
          <w:sz w:val="28"/>
          <w:szCs w:val="28"/>
        </w:rPr>
        <w:t>№ 545-П.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>Срок реализации: 2014 – 20</w:t>
      </w:r>
      <w:r>
        <w:rPr>
          <w:rFonts w:ascii="Times New Roman" w:hAnsi="Times New Roman"/>
          <w:sz w:val="28"/>
          <w:szCs w:val="28"/>
        </w:rPr>
        <w:t>18</w:t>
      </w:r>
      <w:r w:rsidRPr="002C74FC">
        <w:rPr>
          <w:rFonts w:ascii="Times New Roman" w:hAnsi="Times New Roman"/>
          <w:sz w:val="28"/>
          <w:szCs w:val="28"/>
        </w:rPr>
        <w:t xml:space="preserve"> годы.</w:t>
      </w:r>
    </w:p>
    <w:p w:rsidR="00FA2E96" w:rsidRPr="00136AF7" w:rsidRDefault="00FA2E96" w:rsidP="00FA2E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 xml:space="preserve">Ответственный исполнитель Программы – Министерство культуры </w:t>
      </w:r>
      <w:r w:rsidRPr="00136AF7">
        <w:rPr>
          <w:rFonts w:ascii="Times New Roman" w:hAnsi="Times New Roman" w:cs="Times New Roman"/>
          <w:sz w:val="28"/>
          <w:szCs w:val="28"/>
        </w:rPr>
        <w:t xml:space="preserve">Камчатского края; соисполнитель Программы – Министерство строительства Камчатского края; участники Программы – Министерство строительства Камчатского края; Аппарат Губернатора и Правительства Камчатского края; Служба охраны объектов культурного наследия Камчатского края; органы </w:t>
      </w:r>
      <w:r w:rsidRPr="00136AF7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муниципальных образований в Камчатском крае (по согласованию).</w:t>
      </w:r>
    </w:p>
    <w:p w:rsidR="00FA2E96" w:rsidRPr="00136AF7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6AF7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136AF7">
        <w:rPr>
          <w:rFonts w:ascii="Times New Roman" w:hAnsi="Times New Roman"/>
          <w:sz w:val="28"/>
          <w:szCs w:val="28"/>
        </w:rPr>
        <w:t xml:space="preserve"> году в ГП – </w:t>
      </w:r>
      <w:r>
        <w:rPr>
          <w:rFonts w:ascii="Times New Roman" w:hAnsi="Times New Roman"/>
          <w:sz w:val="28"/>
          <w:szCs w:val="28"/>
        </w:rPr>
        <w:t>3</w:t>
      </w:r>
      <w:r w:rsidRPr="00136AF7">
        <w:rPr>
          <w:rFonts w:ascii="Times New Roman" w:hAnsi="Times New Roman"/>
          <w:sz w:val="28"/>
          <w:szCs w:val="28"/>
        </w:rPr>
        <w:t xml:space="preserve"> внесено 3 изменения.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>В течение 201</w:t>
      </w:r>
      <w:r>
        <w:rPr>
          <w:rFonts w:ascii="Times New Roman" w:hAnsi="Times New Roman"/>
          <w:sz w:val="28"/>
          <w:szCs w:val="28"/>
        </w:rPr>
        <w:t>7</w:t>
      </w:r>
      <w:r w:rsidRPr="002C74FC">
        <w:rPr>
          <w:rFonts w:ascii="Times New Roman" w:hAnsi="Times New Roman"/>
          <w:sz w:val="28"/>
          <w:szCs w:val="28"/>
        </w:rPr>
        <w:t xml:space="preserve"> года в Программу внесены следующие основные изменения: </w:t>
      </w:r>
    </w:p>
    <w:p w:rsidR="00FA2E96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r w:rsidRPr="002C74FC">
        <w:rPr>
          <w:rFonts w:ascii="Times New Roman" w:hAnsi="Times New Roman"/>
          <w:bCs/>
          <w:color w:val="26282F"/>
          <w:sz w:val="28"/>
          <w:szCs w:val="28"/>
        </w:rPr>
        <w:t xml:space="preserve">- </w:t>
      </w:r>
      <w:r>
        <w:rPr>
          <w:rFonts w:ascii="Times New Roman" w:hAnsi="Times New Roman"/>
          <w:bCs/>
          <w:color w:val="26282F"/>
          <w:sz w:val="28"/>
          <w:szCs w:val="28"/>
        </w:rPr>
        <w:t xml:space="preserve">исключен соисполнитель Программы </w:t>
      </w:r>
      <w:r w:rsidRPr="00136AF7">
        <w:rPr>
          <w:rFonts w:ascii="Times New Roman" w:eastAsiaTheme="minorHAnsi" w:hAnsi="Times New Roman"/>
          <w:sz w:val="28"/>
          <w:szCs w:val="28"/>
          <w:lang w:eastAsia="en-US"/>
        </w:rPr>
        <w:t>Аппарат Губернатора и Правительства Камчатского края</w:t>
      </w:r>
      <w:r w:rsidRPr="002C74FC">
        <w:rPr>
          <w:rFonts w:ascii="Times New Roman" w:hAnsi="Times New Roman"/>
          <w:bCs/>
          <w:color w:val="26282F"/>
          <w:sz w:val="28"/>
          <w:szCs w:val="28"/>
        </w:rPr>
        <w:t>;</w:t>
      </w:r>
    </w:p>
    <w:p w:rsidR="00FA2E96" w:rsidRPr="002C74FC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- включены участники Программы - </w:t>
      </w:r>
      <w:r w:rsidRPr="00136AF7">
        <w:rPr>
          <w:rFonts w:ascii="Times New Roman" w:eastAsiaTheme="minorHAnsi" w:hAnsi="Times New Roman"/>
          <w:sz w:val="28"/>
          <w:szCs w:val="28"/>
          <w:lang w:eastAsia="en-US"/>
        </w:rPr>
        <w:t>Аппарат Губернатора и Правительства Камчатского края;</w:t>
      </w:r>
      <w:r w:rsidRPr="00136AF7">
        <w:rPr>
          <w:rFonts w:ascii="Times New Roman" w:hAnsi="Times New Roman"/>
          <w:sz w:val="28"/>
          <w:szCs w:val="28"/>
        </w:rPr>
        <w:t xml:space="preserve"> </w:t>
      </w:r>
      <w:r w:rsidRPr="00136AF7">
        <w:rPr>
          <w:rFonts w:ascii="Times New Roman" w:eastAsiaTheme="minorHAnsi" w:hAnsi="Times New Roman"/>
          <w:sz w:val="28"/>
          <w:szCs w:val="28"/>
          <w:lang w:eastAsia="en-US"/>
        </w:rPr>
        <w:t>Служба охраны объектов культурного наследия Камчатского края;</w:t>
      </w:r>
      <w:r w:rsidRPr="00136AF7">
        <w:rPr>
          <w:rFonts w:ascii="Times New Roman" w:hAnsi="Times New Roman"/>
          <w:sz w:val="28"/>
          <w:szCs w:val="28"/>
        </w:rPr>
        <w:t xml:space="preserve"> </w:t>
      </w:r>
      <w:r w:rsidRPr="00136AF7">
        <w:rPr>
          <w:rFonts w:ascii="Times New Roman" w:eastAsiaTheme="minorHAnsi" w:hAnsi="Times New Roman"/>
          <w:sz w:val="28"/>
          <w:szCs w:val="28"/>
          <w:lang w:eastAsia="en-US"/>
        </w:rPr>
        <w:t>органы местного самоуправления муниципальных образований в Камчатском крае (по согласованию)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FA2E96" w:rsidRPr="002C74FC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r w:rsidRPr="002C74FC">
        <w:rPr>
          <w:rFonts w:ascii="Times New Roman" w:hAnsi="Times New Roman"/>
          <w:bCs/>
          <w:color w:val="26282F"/>
          <w:sz w:val="28"/>
          <w:szCs w:val="28"/>
        </w:rPr>
        <w:t xml:space="preserve">- изменено финансовое обеспечение реализации государственной программы Камчатского края. 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2C74FC">
        <w:rPr>
          <w:rFonts w:ascii="Times New Roman" w:hAnsi="Times New Roman"/>
          <w:sz w:val="28"/>
          <w:szCs w:val="28"/>
        </w:rPr>
        <w:t xml:space="preserve"> году общий объем ассигнований на финансов</w:t>
      </w:r>
      <w:r>
        <w:rPr>
          <w:rFonts w:ascii="Times New Roman" w:hAnsi="Times New Roman"/>
          <w:sz w:val="28"/>
          <w:szCs w:val="28"/>
        </w:rPr>
        <w:t>ое обеспечение реализации ГП – 3</w:t>
      </w:r>
      <w:r w:rsidRPr="002C74FC">
        <w:rPr>
          <w:rFonts w:ascii="Times New Roman" w:hAnsi="Times New Roman"/>
          <w:sz w:val="28"/>
          <w:szCs w:val="28"/>
        </w:rPr>
        <w:t xml:space="preserve"> согласно паспорту Программы увеличен на </w:t>
      </w:r>
      <w:r>
        <w:rPr>
          <w:rFonts w:ascii="Times New Roman" w:hAnsi="Times New Roman"/>
          <w:sz w:val="28"/>
          <w:szCs w:val="28"/>
        </w:rPr>
        <w:t>311304,0</w:t>
      </w:r>
      <w:r w:rsidRPr="002C74FC">
        <w:rPr>
          <w:rFonts w:ascii="Times New Roman" w:hAnsi="Times New Roman"/>
          <w:sz w:val="28"/>
          <w:szCs w:val="28"/>
        </w:rPr>
        <w:t xml:space="preserve"> тыс. рублей (на </w:t>
      </w:r>
      <w:r>
        <w:rPr>
          <w:rFonts w:ascii="Times New Roman" w:hAnsi="Times New Roman"/>
          <w:sz w:val="28"/>
          <w:szCs w:val="28"/>
        </w:rPr>
        <w:t>3</w:t>
      </w:r>
      <w:r w:rsidRPr="002C74FC">
        <w:rPr>
          <w:rFonts w:ascii="Times New Roman" w:hAnsi="Times New Roman"/>
          <w:sz w:val="28"/>
          <w:szCs w:val="28"/>
        </w:rPr>
        <w:t>2,</w:t>
      </w:r>
      <w:r>
        <w:rPr>
          <w:rFonts w:ascii="Times New Roman" w:hAnsi="Times New Roman"/>
          <w:sz w:val="28"/>
          <w:szCs w:val="28"/>
        </w:rPr>
        <w:t>6</w:t>
      </w:r>
      <w:r w:rsidRPr="002C74FC">
        <w:rPr>
          <w:rFonts w:ascii="Times New Roman" w:hAnsi="Times New Roman"/>
          <w:sz w:val="28"/>
          <w:szCs w:val="28"/>
        </w:rPr>
        <w:t xml:space="preserve"> %), в том числе: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 xml:space="preserve">1) увеличен объем ассигнований за счет средств краевого бюджета на </w:t>
      </w:r>
      <w:r>
        <w:rPr>
          <w:rFonts w:ascii="Times New Roman" w:hAnsi="Times New Roman"/>
          <w:sz w:val="28"/>
          <w:szCs w:val="28"/>
        </w:rPr>
        <w:t>267445,4</w:t>
      </w:r>
      <w:r w:rsidRPr="002C74FC">
        <w:rPr>
          <w:rFonts w:ascii="Times New Roman" w:hAnsi="Times New Roman"/>
          <w:sz w:val="28"/>
          <w:szCs w:val="28"/>
        </w:rPr>
        <w:t xml:space="preserve"> тыс. рублей;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 xml:space="preserve">2) увеличен объем ассигнований за счет средств: федерального бюджета на </w:t>
      </w:r>
      <w:r>
        <w:rPr>
          <w:rFonts w:ascii="Times New Roman" w:hAnsi="Times New Roman"/>
          <w:sz w:val="28"/>
          <w:szCs w:val="28"/>
        </w:rPr>
        <w:t>34505,3</w:t>
      </w:r>
      <w:r w:rsidRPr="002C74FC">
        <w:rPr>
          <w:rFonts w:ascii="Times New Roman" w:hAnsi="Times New Roman"/>
          <w:sz w:val="28"/>
          <w:szCs w:val="28"/>
        </w:rPr>
        <w:t xml:space="preserve"> тыс. рублей; внебюджетных источников на </w:t>
      </w:r>
      <w:r>
        <w:rPr>
          <w:rFonts w:ascii="Times New Roman" w:hAnsi="Times New Roman"/>
          <w:sz w:val="28"/>
          <w:szCs w:val="28"/>
        </w:rPr>
        <w:t>9739,5</w:t>
      </w:r>
      <w:r w:rsidRPr="002C74FC">
        <w:rPr>
          <w:rFonts w:ascii="Times New Roman" w:hAnsi="Times New Roman"/>
          <w:sz w:val="28"/>
          <w:szCs w:val="28"/>
        </w:rPr>
        <w:t xml:space="preserve"> тыс. рублей. </w:t>
      </w:r>
    </w:p>
    <w:p w:rsidR="00FA2E96" w:rsidRDefault="00FA2E96" w:rsidP="00FA2E96">
      <w:pPr>
        <w:spacing w:after="0" w:line="240" w:lineRule="auto"/>
        <w:ind w:firstLine="709"/>
        <w:jc w:val="both"/>
      </w:pPr>
      <w:r w:rsidRPr="002C74FC">
        <w:rPr>
          <w:rFonts w:ascii="Times New Roman" w:hAnsi="Times New Roman"/>
          <w:sz w:val="28"/>
          <w:szCs w:val="28"/>
        </w:rPr>
        <w:t xml:space="preserve">Динамика изменений объемов ассигнований ГП - </w:t>
      </w:r>
      <w:r>
        <w:rPr>
          <w:rFonts w:ascii="Times New Roman" w:hAnsi="Times New Roman"/>
          <w:sz w:val="28"/>
          <w:szCs w:val="28"/>
        </w:rPr>
        <w:t>3</w:t>
      </w:r>
      <w:r w:rsidRPr="002C74FC">
        <w:rPr>
          <w:rFonts w:ascii="Times New Roman" w:hAnsi="Times New Roman"/>
          <w:sz w:val="28"/>
          <w:szCs w:val="28"/>
        </w:rPr>
        <w:t xml:space="preserve"> за 201</w:t>
      </w:r>
      <w:r>
        <w:rPr>
          <w:rFonts w:ascii="Times New Roman" w:hAnsi="Times New Roman"/>
          <w:sz w:val="28"/>
          <w:szCs w:val="28"/>
        </w:rPr>
        <w:t>7</w:t>
      </w:r>
      <w:r w:rsidRPr="002C74FC">
        <w:rPr>
          <w:rFonts w:ascii="Times New Roman" w:hAnsi="Times New Roman"/>
          <w:sz w:val="28"/>
          <w:szCs w:val="28"/>
        </w:rPr>
        <w:t xml:space="preserve"> год представлена в следующей таблице.</w:t>
      </w:r>
      <w:r w:rsidRPr="002C74FC">
        <w:t xml:space="preserve"> </w:t>
      </w:r>
    </w:p>
    <w:p w:rsidR="00A9058B" w:rsidRDefault="00A9058B" w:rsidP="00A9058B">
      <w:pPr>
        <w:spacing w:after="0" w:line="240" w:lineRule="auto"/>
        <w:ind w:hanging="142"/>
        <w:jc w:val="both"/>
      </w:pPr>
      <w:r w:rsidRPr="00A9058B">
        <w:rPr>
          <w:noProof/>
        </w:rPr>
        <w:drawing>
          <wp:inline distT="0" distB="0" distL="0" distR="0" wp14:anchorId="6E9A0556" wp14:editId="25CB9AE5">
            <wp:extent cx="6331585" cy="4038822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403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58B" w:rsidRDefault="00A9058B" w:rsidP="00A9058B">
      <w:pPr>
        <w:spacing w:after="0" w:line="240" w:lineRule="auto"/>
        <w:ind w:hanging="142"/>
        <w:jc w:val="both"/>
      </w:pPr>
    </w:p>
    <w:p w:rsidR="00A9058B" w:rsidRDefault="00A9058B" w:rsidP="00A9058B">
      <w:pPr>
        <w:spacing w:after="0" w:line="240" w:lineRule="auto"/>
        <w:ind w:hanging="142"/>
        <w:jc w:val="both"/>
      </w:pPr>
      <w:r w:rsidRPr="00A9058B">
        <w:rPr>
          <w:noProof/>
        </w:rPr>
        <w:lastRenderedPageBreak/>
        <w:drawing>
          <wp:inline distT="0" distB="0" distL="0" distR="0" wp14:anchorId="092AACA4" wp14:editId="452DD6C3">
            <wp:extent cx="6331585" cy="1517192"/>
            <wp:effectExtent l="0" t="0" r="0" b="698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1517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16EE">
        <w:rPr>
          <w:rFonts w:ascii="Times New Roman" w:hAnsi="Times New Roman"/>
          <w:b/>
          <w:sz w:val="28"/>
          <w:szCs w:val="28"/>
        </w:rPr>
        <w:t>3.2</w:t>
      </w:r>
      <w:r w:rsidRPr="002C74FC">
        <w:rPr>
          <w:rFonts w:ascii="Times New Roman" w:hAnsi="Times New Roman"/>
          <w:b/>
          <w:sz w:val="28"/>
          <w:szCs w:val="28"/>
        </w:rPr>
        <w:t>.</w:t>
      </w:r>
      <w:r w:rsidRPr="002C74FC">
        <w:rPr>
          <w:rFonts w:ascii="Times New Roman" w:hAnsi="Times New Roman"/>
          <w:sz w:val="28"/>
          <w:szCs w:val="28"/>
        </w:rPr>
        <w:t xml:space="preserve"> Расходы на финансовое обеспечение реализации ГП – </w:t>
      </w:r>
      <w:r>
        <w:rPr>
          <w:rFonts w:ascii="Times New Roman" w:hAnsi="Times New Roman"/>
          <w:sz w:val="28"/>
          <w:szCs w:val="28"/>
        </w:rPr>
        <w:t>3</w:t>
      </w:r>
      <w:r w:rsidRPr="002C74FC">
        <w:rPr>
          <w:rFonts w:ascii="Times New Roman" w:hAnsi="Times New Roman"/>
          <w:sz w:val="28"/>
          <w:szCs w:val="28"/>
        </w:rPr>
        <w:t xml:space="preserve"> за счет средств федерального и краевого бюджетов на 201</w:t>
      </w:r>
      <w:r>
        <w:rPr>
          <w:rFonts w:ascii="Times New Roman" w:hAnsi="Times New Roman"/>
          <w:sz w:val="28"/>
          <w:szCs w:val="28"/>
        </w:rPr>
        <w:t>7</w:t>
      </w:r>
      <w:r w:rsidRPr="002C74FC">
        <w:rPr>
          <w:rFonts w:ascii="Times New Roman" w:hAnsi="Times New Roman"/>
          <w:sz w:val="28"/>
          <w:szCs w:val="28"/>
        </w:rPr>
        <w:t xml:space="preserve"> год предусмотрены Законом на 201</w:t>
      </w:r>
      <w:r>
        <w:rPr>
          <w:rFonts w:ascii="Times New Roman" w:hAnsi="Times New Roman"/>
          <w:sz w:val="28"/>
          <w:szCs w:val="28"/>
        </w:rPr>
        <w:t>7</w:t>
      </w:r>
      <w:r w:rsidRPr="002C74FC">
        <w:rPr>
          <w:rFonts w:ascii="Times New Roman" w:hAnsi="Times New Roman"/>
          <w:sz w:val="28"/>
          <w:szCs w:val="28"/>
        </w:rPr>
        <w:t xml:space="preserve"> год (в первоначальной редакции) в сумме </w:t>
      </w:r>
      <w:r>
        <w:rPr>
          <w:rFonts w:ascii="Times New Roman" w:hAnsi="Times New Roman"/>
          <w:sz w:val="28"/>
          <w:szCs w:val="28"/>
        </w:rPr>
        <w:t>816534,6</w:t>
      </w:r>
      <w:r w:rsidRPr="002C74FC">
        <w:rPr>
          <w:rFonts w:ascii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hAnsi="Times New Roman"/>
          <w:sz w:val="28"/>
          <w:szCs w:val="28"/>
        </w:rPr>
        <w:t>91351,3</w:t>
      </w:r>
      <w:r w:rsidRPr="002C74FC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10,1</w:t>
      </w:r>
      <w:r w:rsidRPr="002C74FC">
        <w:rPr>
          <w:rFonts w:ascii="Times New Roman" w:hAnsi="Times New Roman"/>
          <w:sz w:val="28"/>
          <w:szCs w:val="28"/>
        </w:rPr>
        <w:t xml:space="preserve"> %) меньше объема ассигнований, предусмотренного паспортом Программы (на 01.01.201</w:t>
      </w:r>
      <w:r>
        <w:rPr>
          <w:rFonts w:ascii="Times New Roman" w:hAnsi="Times New Roman"/>
          <w:sz w:val="28"/>
          <w:szCs w:val="28"/>
        </w:rPr>
        <w:t>7</w:t>
      </w:r>
      <w:r w:rsidRPr="002C74FC">
        <w:rPr>
          <w:rFonts w:ascii="Times New Roman" w:hAnsi="Times New Roman"/>
          <w:sz w:val="28"/>
          <w:szCs w:val="28"/>
        </w:rPr>
        <w:t>) (</w:t>
      </w:r>
      <w:r>
        <w:rPr>
          <w:rFonts w:ascii="Times New Roman" w:hAnsi="Times New Roman"/>
          <w:sz w:val="28"/>
          <w:szCs w:val="28"/>
        </w:rPr>
        <w:t>907885,9</w:t>
      </w:r>
      <w:r w:rsidRPr="002C74FC">
        <w:rPr>
          <w:rFonts w:ascii="Times New Roman" w:hAnsi="Times New Roman"/>
          <w:sz w:val="28"/>
          <w:szCs w:val="28"/>
        </w:rPr>
        <w:t xml:space="preserve"> тыс. рублей). </w:t>
      </w:r>
    </w:p>
    <w:p w:rsidR="00FA2E96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2E4C">
        <w:rPr>
          <w:rFonts w:ascii="Times New Roman" w:hAnsi="Times New Roman"/>
          <w:color w:val="000000" w:themeColor="text1"/>
          <w:sz w:val="28"/>
          <w:szCs w:val="28"/>
        </w:rPr>
        <w:t>Таким образом,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установлено несоответствие положениям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абзаца 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пункта 8 ч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>аст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2.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</w:t>
      </w:r>
      <w:r>
        <w:rPr>
          <w:rFonts w:ascii="Times New Roman" w:hAnsi="Times New Roman"/>
          <w:color w:val="000000" w:themeColor="text1"/>
          <w:sz w:val="28"/>
          <w:szCs w:val="28"/>
        </w:rPr>
        <w:t>ского края от 19.10.2015 № 598-П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(в редакции </w:t>
      </w:r>
      <w:hyperlink r:id="rId20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333249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а Минэкономразвития и торговли Камчатского края от 15.09.2016 N 334-П) (далее – Методические указания),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согласно которым 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>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FA2E96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Паспортом Программы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>по состоянию на 01.0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.2017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финансовое обеспечение </w:t>
      </w:r>
      <w:r w:rsidRPr="00686ADD">
        <w:rPr>
          <w:rFonts w:ascii="Times New Roman" w:hAnsi="Times New Roman"/>
          <w:color w:val="000000" w:themeColor="text1"/>
          <w:sz w:val="28"/>
          <w:szCs w:val="28"/>
        </w:rPr>
        <w:t xml:space="preserve">на реализацию ГП –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за счет средств федерального и краевого бюджетов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(в редакции постановления Правительства Камчатского края от 13.02.2017 № 52-П) предусмотрено в объеме 816534,6 тыс. рублей, то есть приведено </w:t>
      </w:r>
      <w:r w:rsidRPr="00120410">
        <w:rPr>
          <w:rFonts w:ascii="Times New Roman" w:hAnsi="Times New Roman"/>
          <w:color w:val="000000" w:themeColor="text1"/>
          <w:sz w:val="28"/>
          <w:szCs w:val="28"/>
        </w:rPr>
        <w:t xml:space="preserve">согласно норме абзаца 4 пункта 2 статьи 179 Бюджетного кодекса Российской Федерации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соответствие с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>объем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 ассигнований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утвержденным</w:t>
      </w:r>
      <w:r w:rsidRPr="007205F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>закон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Pr="007205F4">
        <w:rPr>
          <w:rFonts w:ascii="Times New Roman" w:hAnsi="Times New Roman"/>
          <w:color w:val="000000" w:themeColor="text1"/>
          <w:sz w:val="28"/>
          <w:szCs w:val="28"/>
        </w:rPr>
        <w:t>о краевом бюджете на 2017 год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FA2E96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153">
        <w:rPr>
          <w:rFonts w:ascii="Times New Roman" w:hAnsi="Times New Roman"/>
          <w:sz w:val="28"/>
          <w:szCs w:val="28"/>
        </w:rPr>
        <w:t xml:space="preserve">В результате внесенных </w:t>
      </w:r>
      <w:r>
        <w:rPr>
          <w:rFonts w:ascii="Times New Roman" w:hAnsi="Times New Roman"/>
          <w:sz w:val="28"/>
          <w:szCs w:val="28"/>
        </w:rPr>
        <w:t xml:space="preserve">в 2017 году </w:t>
      </w:r>
      <w:r w:rsidRPr="00B17153">
        <w:rPr>
          <w:rFonts w:ascii="Times New Roman" w:hAnsi="Times New Roman"/>
          <w:sz w:val="28"/>
          <w:szCs w:val="28"/>
        </w:rPr>
        <w:t xml:space="preserve">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ED01B0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и</w:t>
      </w:r>
      <w:r w:rsidRPr="00ED0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ассигнования </w:t>
      </w:r>
      <w:r w:rsidRPr="00B17153">
        <w:rPr>
          <w:rFonts w:ascii="Times New Roman" w:hAnsi="Times New Roman"/>
          <w:sz w:val="28"/>
          <w:szCs w:val="28"/>
        </w:rPr>
        <w:t xml:space="preserve">на финансовое обеспечение реализации </w:t>
      </w:r>
      <w:r>
        <w:rPr>
          <w:rFonts w:ascii="Times New Roman" w:hAnsi="Times New Roman"/>
          <w:sz w:val="28"/>
          <w:szCs w:val="28"/>
        </w:rPr>
        <w:t xml:space="preserve">ГП-3 утверждены </w:t>
      </w:r>
      <w:r w:rsidRPr="00B1715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объеме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1209836,6</w:t>
      </w:r>
      <w:r w:rsidRPr="00B17153">
        <w:rPr>
          <w:rFonts w:ascii="Times New Roman" w:hAnsi="Times New Roman"/>
          <w:sz w:val="28"/>
          <w:szCs w:val="28"/>
        </w:rPr>
        <w:t xml:space="preserve"> тыс. рублей, что </w:t>
      </w:r>
      <w:r>
        <w:rPr>
          <w:rFonts w:ascii="Times New Roman" w:hAnsi="Times New Roman"/>
          <w:sz w:val="28"/>
          <w:szCs w:val="28"/>
        </w:rPr>
        <w:t>соответствует объему ассигнований</w:t>
      </w:r>
      <w:r w:rsidRPr="00B17153">
        <w:rPr>
          <w:rFonts w:ascii="Times New Roman" w:hAnsi="Times New Roman"/>
          <w:sz w:val="28"/>
          <w:szCs w:val="28"/>
        </w:rPr>
        <w:t>, предусмотренн</w:t>
      </w:r>
      <w:r>
        <w:rPr>
          <w:rFonts w:ascii="Times New Roman" w:hAnsi="Times New Roman"/>
          <w:sz w:val="28"/>
          <w:szCs w:val="28"/>
        </w:rPr>
        <w:t>ых</w:t>
      </w:r>
      <w:r w:rsidRPr="00B17153">
        <w:rPr>
          <w:rFonts w:ascii="Times New Roman" w:hAnsi="Times New Roman"/>
          <w:sz w:val="28"/>
          <w:szCs w:val="28"/>
        </w:rPr>
        <w:t xml:space="preserve"> паспортом П</w:t>
      </w:r>
      <w:r>
        <w:rPr>
          <w:rFonts w:ascii="Times New Roman" w:hAnsi="Times New Roman"/>
          <w:sz w:val="28"/>
          <w:szCs w:val="28"/>
        </w:rPr>
        <w:t>рограммы по состоянию на 31.12.2017</w:t>
      </w:r>
      <w:r w:rsidRPr="00B17153">
        <w:rPr>
          <w:rFonts w:ascii="Times New Roman" w:hAnsi="Times New Roman"/>
          <w:sz w:val="28"/>
          <w:szCs w:val="28"/>
        </w:rPr>
        <w:t xml:space="preserve">. </w:t>
      </w:r>
    </w:p>
    <w:p w:rsidR="00FA2E96" w:rsidRDefault="00FA2E96" w:rsidP="00FA2E9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 xml:space="preserve">Сведения о финансовом обеспечении ГП – </w:t>
      </w:r>
      <w:r>
        <w:rPr>
          <w:rFonts w:ascii="Times New Roman" w:hAnsi="Times New Roman"/>
          <w:sz w:val="28"/>
          <w:szCs w:val="28"/>
        </w:rPr>
        <w:t>3</w:t>
      </w:r>
      <w:r w:rsidRPr="002C74FC">
        <w:rPr>
          <w:rFonts w:ascii="Times New Roman" w:hAnsi="Times New Roman"/>
          <w:sz w:val="28"/>
          <w:szCs w:val="28"/>
        </w:rPr>
        <w:t xml:space="preserve"> представлены в следующей таблице.</w:t>
      </w:r>
    </w:p>
    <w:p w:rsidR="00FA2E96" w:rsidRDefault="00FA2E96" w:rsidP="00FA2E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65F0">
        <w:rPr>
          <w:noProof/>
        </w:rPr>
        <w:drawing>
          <wp:inline distT="0" distB="0" distL="0" distR="0" wp14:anchorId="09FD3A83" wp14:editId="52BA5FB9">
            <wp:extent cx="6349593" cy="1352081"/>
            <wp:effectExtent l="0" t="0" r="0" b="635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698" cy="135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E96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Наибольшую долю в ф</w:t>
      </w:r>
      <w:r w:rsidRPr="002368F0">
        <w:rPr>
          <w:rFonts w:ascii="Times New Roman" w:hAnsi="Times New Roman"/>
          <w:sz w:val="28"/>
          <w:szCs w:val="28"/>
        </w:rPr>
        <w:t>инансово</w:t>
      </w:r>
      <w:r>
        <w:rPr>
          <w:rFonts w:ascii="Times New Roman" w:hAnsi="Times New Roman"/>
          <w:sz w:val="28"/>
          <w:szCs w:val="28"/>
        </w:rPr>
        <w:t>м</w:t>
      </w:r>
      <w:r w:rsidRPr="002368F0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и</w:t>
      </w:r>
      <w:r w:rsidRPr="002368F0">
        <w:rPr>
          <w:rFonts w:ascii="Times New Roman" w:hAnsi="Times New Roman"/>
          <w:sz w:val="28"/>
          <w:szCs w:val="28"/>
        </w:rPr>
        <w:t xml:space="preserve"> ГП – </w:t>
      </w:r>
      <w:r>
        <w:rPr>
          <w:rFonts w:ascii="Times New Roman" w:hAnsi="Times New Roman"/>
          <w:sz w:val="28"/>
          <w:szCs w:val="28"/>
        </w:rPr>
        <w:t>3</w:t>
      </w:r>
      <w:r w:rsidRPr="002368F0">
        <w:rPr>
          <w:rFonts w:ascii="Times New Roman" w:hAnsi="Times New Roman"/>
          <w:sz w:val="28"/>
          <w:szCs w:val="28"/>
        </w:rPr>
        <w:t xml:space="preserve"> в 2017 году </w:t>
      </w:r>
      <w:r>
        <w:rPr>
          <w:rFonts w:ascii="Times New Roman" w:hAnsi="Times New Roman"/>
          <w:sz w:val="28"/>
          <w:szCs w:val="28"/>
        </w:rPr>
        <w:t xml:space="preserve">составили средства краевого </w:t>
      </w:r>
      <w:r w:rsidRPr="002368F0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(согласно </w:t>
      </w:r>
      <w:r w:rsidRPr="00D21C1F">
        <w:rPr>
          <w:rFonts w:ascii="Times New Roman" w:hAnsi="Times New Roman"/>
          <w:sz w:val="28"/>
          <w:szCs w:val="28"/>
        </w:rPr>
        <w:t>уточненн</w:t>
      </w:r>
      <w:r>
        <w:rPr>
          <w:rFonts w:ascii="Times New Roman" w:hAnsi="Times New Roman"/>
          <w:sz w:val="28"/>
          <w:szCs w:val="28"/>
        </w:rPr>
        <w:t>о</w:t>
      </w:r>
      <w:r w:rsidRPr="00D21C1F">
        <w:rPr>
          <w:rFonts w:ascii="Times New Roman" w:hAnsi="Times New Roman"/>
          <w:sz w:val="28"/>
          <w:szCs w:val="28"/>
        </w:rPr>
        <w:t>й бюджетной роспис</w:t>
      </w:r>
      <w:r>
        <w:rPr>
          <w:rFonts w:ascii="Times New Roman" w:hAnsi="Times New Roman"/>
          <w:sz w:val="28"/>
          <w:szCs w:val="28"/>
        </w:rPr>
        <w:t>и –</w:t>
      </w:r>
      <w:r w:rsidRPr="00D2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97,0 %)</w:t>
      </w:r>
      <w:r w:rsidRPr="002368F0">
        <w:rPr>
          <w:rFonts w:ascii="Times New Roman" w:hAnsi="Times New Roman"/>
          <w:sz w:val="28"/>
          <w:szCs w:val="28"/>
        </w:rPr>
        <w:t xml:space="preserve">. </w:t>
      </w:r>
    </w:p>
    <w:p w:rsidR="00FA2E96" w:rsidRPr="00E343AD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C92753">
        <w:rPr>
          <w:rFonts w:ascii="Times New Roman" w:hAnsi="Times New Roman"/>
          <w:b/>
          <w:sz w:val="28"/>
          <w:szCs w:val="28"/>
        </w:rPr>
        <w:t xml:space="preserve">.3 </w:t>
      </w:r>
      <w:r w:rsidRPr="00E343AD">
        <w:rPr>
          <w:rFonts w:ascii="Times New Roman" w:hAnsi="Times New Roman"/>
          <w:sz w:val="28"/>
          <w:szCs w:val="28"/>
        </w:rPr>
        <w:t xml:space="preserve">Кассовое исполнение по </w:t>
      </w:r>
      <w:r>
        <w:rPr>
          <w:rFonts w:ascii="Times New Roman" w:hAnsi="Times New Roman"/>
          <w:sz w:val="28"/>
          <w:szCs w:val="28"/>
        </w:rPr>
        <w:t xml:space="preserve">ГП-3 </w:t>
      </w:r>
      <w:r w:rsidRPr="00E343AD">
        <w:rPr>
          <w:rFonts w:ascii="Times New Roman" w:hAnsi="Times New Roman"/>
          <w:sz w:val="28"/>
          <w:szCs w:val="28"/>
        </w:rPr>
        <w:t xml:space="preserve">составило </w:t>
      </w:r>
      <w:r>
        <w:rPr>
          <w:rFonts w:ascii="Times New Roman" w:hAnsi="Times New Roman"/>
          <w:sz w:val="28"/>
          <w:szCs w:val="28"/>
        </w:rPr>
        <w:t>1169628,4</w:t>
      </w:r>
      <w:r w:rsidRPr="00E343AD">
        <w:rPr>
          <w:rFonts w:ascii="Times New Roman" w:hAnsi="Times New Roman"/>
          <w:sz w:val="28"/>
          <w:szCs w:val="28"/>
        </w:rPr>
        <w:t xml:space="preserve"> тыс. рублей, или </w:t>
      </w:r>
      <w:r>
        <w:rPr>
          <w:rFonts w:ascii="Times New Roman" w:hAnsi="Times New Roman"/>
          <w:sz w:val="28"/>
          <w:szCs w:val="28"/>
        </w:rPr>
        <w:t xml:space="preserve">96,7 % объема ассигнований, </w:t>
      </w:r>
      <w:r w:rsidRPr="00E343AD">
        <w:rPr>
          <w:rFonts w:ascii="Times New Roman" w:hAnsi="Times New Roman"/>
          <w:sz w:val="28"/>
          <w:szCs w:val="28"/>
        </w:rPr>
        <w:t>предусмотренн</w:t>
      </w:r>
      <w:r>
        <w:rPr>
          <w:rFonts w:ascii="Times New Roman" w:hAnsi="Times New Roman"/>
          <w:sz w:val="28"/>
          <w:szCs w:val="28"/>
        </w:rPr>
        <w:t>ого</w:t>
      </w:r>
      <w:r w:rsidRPr="00E343AD">
        <w:rPr>
          <w:rFonts w:ascii="Times New Roman" w:hAnsi="Times New Roman"/>
          <w:sz w:val="28"/>
          <w:szCs w:val="28"/>
        </w:rPr>
        <w:t xml:space="preserve"> паспортом Программы</w:t>
      </w:r>
      <w:r>
        <w:rPr>
          <w:rFonts w:ascii="Times New Roman" w:hAnsi="Times New Roman"/>
          <w:sz w:val="28"/>
          <w:szCs w:val="28"/>
        </w:rPr>
        <w:t>,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343AD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ью.</w:t>
      </w:r>
      <w:r w:rsidRPr="00E343AD">
        <w:rPr>
          <w:rFonts w:ascii="Times New Roman" w:hAnsi="Times New Roman"/>
          <w:sz w:val="28"/>
          <w:szCs w:val="28"/>
        </w:rPr>
        <w:t xml:space="preserve"> </w:t>
      </w:r>
    </w:p>
    <w:p w:rsidR="00FA2E96" w:rsidRPr="00E343AD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3AD">
        <w:rPr>
          <w:rFonts w:ascii="Times New Roman" w:hAnsi="Times New Roman"/>
          <w:sz w:val="28"/>
          <w:szCs w:val="28"/>
        </w:rPr>
        <w:t xml:space="preserve">Уровень исполнения </w:t>
      </w:r>
      <w:r>
        <w:rPr>
          <w:rFonts w:ascii="Times New Roman" w:hAnsi="Times New Roman"/>
          <w:sz w:val="28"/>
          <w:szCs w:val="28"/>
        </w:rPr>
        <w:t>Программы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разрезе источников финансирования </w:t>
      </w:r>
      <w:r w:rsidRPr="00E343AD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:</w:t>
      </w:r>
      <w:r w:rsidRPr="00E343AD">
        <w:rPr>
          <w:rFonts w:ascii="Times New Roman" w:hAnsi="Times New Roman"/>
          <w:sz w:val="28"/>
          <w:szCs w:val="28"/>
        </w:rPr>
        <w:t xml:space="preserve"> за счет средств федерального бюджета – </w:t>
      </w:r>
      <w:r>
        <w:rPr>
          <w:rFonts w:ascii="Times New Roman" w:hAnsi="Times New Roman"/>
          <w:sz w:val="28"/>
          <w:szCs w:val="28"/>
        </w:rPr>
        <w:t>0,6</w:t>
      </w:r>
      <w:r w:rsidRPr="00E343AD">
        <w:rPr>
          <w:rFonts w:ascii="Times New Roman" w:hAnsi="Times New Roman"/>
          <w:sz w:val="28"/>
          <w:szCs w:val="28"/>
        </w:rPr>
        <w:t xml:space="preserve"> % (</w:t>
      </w:r>
      <w:r>
        <w:rPr>
          <w:rFonts w:ascii="Times New Roman" w:hAnsi="Times New Roman"/>
          <w:sz w:val="28"/>
          <w:szCs w:val="28"/>
        </w:rPr>
        <w:t>6542,0</w:t>
      </w:r>
      <w:r w:rsidRPr="00E343AD">
        <w:rPr>
          <w:rFonts w:ascii="Times New Roman" w:hAnsi="Times New Roman"/>
          <w:sz w:val="28"/>
          <w:szCs w:val="28"/>
        </w:rPr>
        <w:t xml:space="preserve"> тыс. рублей), </w:t>
      </w:r>
      <w:r w:rsidRPr="00F025A9">
        <w:rPr>
          <w:rFonts w:ascii="Times New Roman" w:hAnsi="Times New Roman"/>
          <w:sz w:val="28"/>
          <w:szCs w:val="28"/>
        </w:rPr>
        <w:t xml:space="preserve">за счет средств </w:t>
      </w:r>
      <w:r w:rsidRPr="00E343AD">
        <w:rPr>
          <w:rFonts w:ascii="Times New Roman" w:hAnsi="Times New Roman"/>
          <w:sz w:val="28"/>
          <w:szCs w:val="28"/>
        </w:rPr>
        <w:t>краевого бюджета – 99,</w:t>
      </w:r>
      <w:r>
        <w:rPr>
          <w:rFonts w:ascii="Times New Roman" w:hAnsi="Times New Roman"/>
          <w:sz w:val="28"/>
          <w:szCs w:val="28"/>
        </w:rPr>
        <w:t>4</w:t>
      </w:r>
      <w:r w:rsidRPr="00E343AD">
        <w:rPr>
          <w:rFonts w:ascii="Times New Roman" w:hAnsi="Times New Roman"/>
          <w:sz w:val="28"/>
          <w:szCs w:val="28"/>
        </w:rPr>
        <w:t xml:space="preserve"> % (</w:t>
      </w:r>
      <w:r>
        <w:rPr>
          <w:rFonts w:ascii="Times New Roman" w:hAnsi="Times New Roman"/>
          <w:sz w:val="28"/>
          <w:szCs w:val="28"/>
        </w:rPr>
        <w:t>1163086,4</w:t>
      </w:r>
      <w:r w:rsidRPr="00E343AD">
        <w:rPr>
          <w:rFonts w:ascii="Times New Roman" w:hAnsi="Times New Roman"/>
          <w:sz w:val="28"/>
          <w:szCs w:val="28"/>
        </w:rPr>
        <w:t xml:space="preserve"> тыс. рублей).</w:t>
      </w:r>
    </w:p>
    <w:p w:rsidR="00FA2E96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 xml:space="preserve">Исполнение бюджетных ассигнований по ГП – </w:t>
      </w:r>
      <w:r>
        <w:rPr>
          <w:rFonts w:ascii="Times New Roman" w:hAnsi="Times New Roman"/>
          <w:sz w:val="28"/>
          <w:szCs w:val="28"/>
        </w:rPr>
        <w:t>3</w:t>
      </w:r>
      <w:r w:rsidRPr="00C92753">
        <w:rPr>
          <w:rFonts w:ascii="Times New Roman" w:hAnsi="Times New Roman"/>
          <w:sz w:val="28"/>
          <w:szCs w:val="28"/>
        </w:rPr>
        <w:t xml:space="preserve"> в 2017</w:t>
      </w:r>
      <w:r>
        <w:rPr>
          <w:rFonts w:ascii="Times New Roman" w:hAnsi="Times New Roman"/>
          <w:sz w:val="28"/>
          <w:szCs w:val="28"/>
        </w:rPr>
        <w:t xml:space="preserve"> году осуществлялось:</w:t>
      </w:r>
      <w:r w:rsidRPr="00C92753">
        <w:rPr>
          <w:rFonts w:ascii="Times New Roman" w:hAnsi="Times New Roman"/>
          <w:sz w:val="28"/>
          <w:szCs w:val="28"/>
        </w:rPr>
        <w:t xml:space="preserve"> Министерством строительства Камчатского края</w:t>
      </w:r>
      <w:r>
        <w:rPr>
          <w:rFonts w:ascii="Times New Roman" w:hAnsi="Times New Roman"/>
          <w:sz w:val="28"/>
          <w:szCs w:val="28"/>
        </w:rPr>
        <w:t>, Министерством культуры камчатского края и Службой охраны объектов культурного наследия Камчатского края.</w:t>
      </w:r>
    </w:p>
    <w:p w:rsidR="00FA2E96" w:rsidRPr="00C92753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FA2E96" w:rsidRPr="002C74FC" w:rsidRDefault="00FA2E96" w:rsidP="00FA2E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446B">
        <w:rPr>
          <w:noProof/>
        </w:rPr>
        <w:drawing>
          <wp:inline distT="0" distB="0" distL="0" distR="0" wp14:anchorId="52F71585" wp14:editId="6C017CEF">
            <wp:extent cx="6371539" cy="2326391"/>
            <wp:effectExtent l="0" t="0" r="0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220" cy="232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E96" w:rsidRPr="00E44B32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B32">
        <w:rPr>
          <w:rFonts w:ascii="Times New Roman" w:hAnsi="Times New Roman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 0801 «Культура» 953167,7 тыс. рублей (81,5 %), наименьшая доля расходов приходится на подраздел 1402 «Профессиональная подготовка, переподготовка и повышение квалификации» 2279,6 тыс. рублей (0,2 %).</w:t>
      </w:r>
    </w:p>
    <w:p w:rsidR="00FA2E96" w:rsidRPr="00E44B32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4B32">
        <w:rPr>
          <w:rFonts w:ascii="Times New Roman" w:hAnsi="Times New Roman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3 составили расходы на предоставление субсидий бюджетным, автономным учреждениям и иным некоммерческим организациям 694306,0 тыс. рублей (59,4 %), наименьшую долю в объеме расходов составили расходы на иные бюджетные ассигнования 77,9 тыс. рублей (0,006%). 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«Развитие инфраструктуры в сфере культуры» </w:t>
      </w:r>
      <w:r>
        <w:rPr>
          <w:rFonts w:ascii="Times New Roman" w:hAnsi="Times New Roman"/>
          <w:sz w:val="28"/>
          <w:szCs w:val="28"/>
        </w:rPr>
        <w:t>437169,5</w:t>
      </w:r>
      <w:r w:rsidRPr="002C74FC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37,4</w:t>
      </w:r>
      <w:r w:rsidRPr="002C74FC">
        <w:rPr>
          <w:rFonts w:ascii="Times New Roman" w:hAnsi="Times New Roman"/>
          <w:sz w:val="28"/>
          <w:szCs w:val="28"/>
        </w:rPr>
        <w:t xml:space="preserve"> %) и «</w:t>
      </w:r>
      <w:r w:rsidRPr="002E2B3E">
        <w:rPr>
          <w:rFonts w:ascii="Times New Roman" w:hAnsi="Times New Roman"/>
          <w:sz w:val="28"/>
          <w:szCs w:val="28"/>
        </w:rPr>
        <w:t>Поддержка и развитие исполнительских искусств</w:t>
      </w:r>
      <w:r w:rsidRPr="002C74F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205319,8</w:t>
      </w:r>
      <w:r w:rsidRPr="002C74FC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17,6</w:t>
      </w:r>
      <w:r w:rsidRPr="002C74FC">
        <w:rPr>
          <w:rFonts w:ascii="Times New Roman" w:hAnsi="Times New Roman"/>
          <w:sz w:val="28"/>
          <w:szCs w:val="28"/>
        </w:rPr>
        <w:t xml:space="preserve"> %); наименьшая доля расходов приходится на основные мероприятия «</w:t>
      </w:r>
      <w:r w:rsidRPr="002E2B3E">
        <w:rPr>
          <w:rFonts w:ascii="Times New Roman" w:hAnsi="Times New Roman"/>
          <w:sz w:val="28"/>
          <w:szCs w:val="28"/>
        </w:rPr>
        <w:t xml:space="preserve">Обеспечение проведения специальной </w:t>
      </w:r>
      <w:r w:rsidRPr="00EA443E">
        <w:rPr>
          <w:rFonts w:ascii="Times New Roman" w:hAnsi="Times New Roman"/>
          <w:sz w:val="28"/>
          <w:szCs w:val="28"/>
        </w:rPr>
        <w:t xml:space="preserve">оценки условий труда» 133,0 тыс. рублей (0,01 %) и «Обеспечение проведения независимой </w:t>
      </w:r>
      <w:r w:rsidRPr="00EA443E">
        <w:rPr>
          <w:rFonts w:ascii="Times New Roman" w:hAnsi="Times New Roman"/>
          <w:sz w:val="28"/>
          <w:szCs w:val="28"/>
        </w:rPr>
        <w:lastRenderedPageBreak/>
        <w:t>оценки качества оказания услуг учреждениями культуры и экспертизы» 67,5 тыс. рублей (0,005 %).</w:t>
      </w:r>
      <w:r w:rsidRPr="002C74FC">
        <w:rPr>
          <w:rFonts w:ascii="Times New Roman" w:hAnsi="Times New Roman"/>
          <w:sz w:val="28"/>
          <w:szCs w:val="28"/>
        </w:rPr>
        <w:t xml:space="preserve"> 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2C74FC">
        <w:rPr>
          <w:rFonts w:ascii="Times New Roman" w:hAnsi="Times New Roman"/>
          <w:b/>
          <w:sz w:val="28"/>
          <w:szCs w:val="28"/>
        </w:rPr>
        <w:t xml:space="preserve">.4. </w:t>
      </w:r>
      <w:r w:rsidRPr="002C74FC">
        <w:rPr>
          <w:rFonts w:ascii="Times New Roman" w:hAnsi="Times New Roman"/>
          <w:sz w:val="28"/>
          <w:szCs w:val="28"/>
        </w:rPr>
        <w:t xml:space="preserve">Данные об объемах бюджетных ассигнований, предусмотренных на финансовое обеспечение реализации ГП – </w:t>
      </w:r>
      <w:r>
        <w:rPr>
          <w:rFonts w:ascii="Times New Roman" w:hAnsi="Times New Roman"/>
          <w:sz w:val="28"/>
          <w:szCs w:val="28"/>
        </w:rPr>
        <w:t>3</w:t>
      </w:r>
      <w:r w:rsidRPr="002C74FC">
        <w:rPr>
          <w:rFonts w:ascii="Times New Roman" w:hAnsi="Times New Roman"/>
          <w:sz w:val="28"/>
          <w:szCs w:val="28"/>
        </w:rPr>
        <w:t xml:space="preserve"> в законопроекте, уровень исполнения программы в разрезе подпрограмм, а также сравнительный анализ с 201</w:t>
      </w:r>
      <w:r>
        <w:rPr>
          <w:rFonts w:ascii="Times New Roman" w:hAnsi="Times New Roman"/>
          <w:sz w:val="28"/>
          <w:szCs w:val="28"/>
        </w:rPr>
        <w:t>6</w:t>
      </w:r>
      <w:r w:rsidRPr="002C74FC">
        <w:rPr>
          <w:rFonts w:ascii="Times New Roman" w:hAnsi="Times New Roman"/>
          <w:sz w:val="28"/>
          <w:szCs w:val="28"/>
        </w:rPr>
        <w:t xml:space="preserve"> годом представлены в следующей таблице.  </w:t>
      </w:r>
    </w:p>
    <w:p w:rsidR="00FA2E96" w:rsidRPr="002C74FC" w:rsidRDefault="00FA2E96" w:rsidP="00FA2E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5B90">
        <w:rPr>
          <w:noProof/>
        </w:rPr>
        <w:drawing>
          <wp:inline distT="0" distB="0" distL="0" distR="0" wp14:anchorId="1022D310" wp14:editId="2307D86B">
            <wp:extent cx="6313017" cy="2889576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869" cy="289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E96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исполнения по ГП – 3</w:t>
      </w:r>
      <w:r w:rsidRPr="002C74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2C74FC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2C74F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выше, чем за 2016 год: за 2017 год – 96,7%, за 2016 год 96,1%. При этом, по сравнению с 2016 годом (823292,6 тыс. рублей) исполнение (по общему объему расходов) за 2017 год выше на 42,1%, или на 346335,9 тыс. рублей.</w:t>
      </w:r>
    </w:p>
    <w:p w:rsidR="00FA2E96" w:rsidRPr="004B0D63" w:rsidRDefault="00FA2E96" w:rsidP="00FA2E9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C74FC">
        <w:rPr>
          <w:rFonts w:ascii="Times New Roman" w:hAnsi="Times New Roman"/>
          <w:sz w:val="28"/>
          <w:szCs w:val="28"/>
        </w:rPr>
        <w:t>По состоянию на 01.01.201</w:t>
      </w:r>
      <w:r>
        <w:rPr>
          <w:rFonts w:ascii="Times New Roman" w:hAnsi="Times New Roman"/>
          <w:sz w:val="28"/>
          <w:szCs w:val="28"/>
        </w:rPr>
        <w:t>8</w:t>
      </w:r>
      <w:r w:rsidRPr="002C74FC">
        <w:rPr>
          <w:rFonts w:ascii="Times New Roman" w:hAnsi="Times New Roman"/>
          <w:sz w:val="28"/>
          <w:szCs w:val="28"/>
        </w:rPr>
        <w:t xml:space="preserve"> объем неисполненных ассигнований по Программе составил </w:t>
      </w:r>
      <w:r>
        <w:rPr>
          <w:rFonts w:ascii="Times New Roman" w:hAnsi="Times New Roman"/>
          <w:sz w:val="28"/>
          <w:szCs w:val="28"/>
        </w:rPr>
        <w:t>40208,1</w:t>
      </w:r>
      <w:r w:rsidR="001E4170">
        <w:rPr>
          <w:rFonts w:ascii="Times New Roman" w:hAnsi="Times New Roman"/>
          <w:sz w:val="28"/>
          <w:szCs w:val="28"/>
        </w:rPr>
        <w:t xml:space="preserve"> тыс. рублей, по П</w:t>
      </w:r>
      <w:r w:rsidRPr="002C74FC">
        <w:rPr>
          <w:rFonts w:ascii="Times New Roman" w:hAnsi="Times New Roman"/>
          <w:sz w:val="28"/>
          <w:szCs w:val="28"/>
        </w:rPr>
        <w:t xml:space="preserve">одпрограмме 5 «Обеспечение </w:t>
      </w:r>
      <w:r w:rsidRPr="004B0D63">
        <w:rPr>
          <w:rFonts w:ascii="Times New Roman" w:hAnsi="Times New Roman"/>
          <w:sz w:val="28"/>
          <w:szCs w:val="28"/>
        </w:rPr>
        <w:t>условий реализации Программы». Основная сумма неисполненных назначений образовалась</w:t>
      </w:r>
      <w:r w:rsidRPr="004B0D63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:rsidR="00FA2E96" w:rsidRPr="004B0D63" w:rsidRDefault="00FA2E96" w:rsidP="00FA2E9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B0D63">
        <w:rPr>
          <w:rFonts w:ascii="Times New Roman" w:eastAsia="Calibri" w:hAnsi="Times New Roman"/>
          <w:sz w:val="28"/>
          <w:szCs w:val="28"/>
          <w:lang w:eastAsia="en-US"/>
        </w:rPr>
        <w:t>- 29239,7 тыс. рублей по предоставлению субсидий КГБУ «Сероглазка» на приобретение мобильного сценического комплекса за счет средств резервного фонда Президента Российской Федерации (позднее поступление средств федерального бюджета);</w:t>
      </w:r>
    </w:p>
    <w:p w:rsidR="00FA2E96" w:rsidRPr="004B0D63" w:rsidRDefault="00FA2E96" w:rsidP="00FA2E9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B0D63">
        <w:rPr>
          <w:rFonts w:ascii="Times New Roman" w:eastAsia="Calibri" w:hAnsi="Times New Roman"/>
          <w:sz w:val="28"/>
          <w:szCs w:val="28"/>
          <w:lang w:eastAsia="en-US"/>
        </w:rPr>
        <w:t>- 8641,8 тыс. рублей по инвестиционному объекту «Камчатский театр кукол г. Петропавловск-Камчатский»;</w:t>
      </w:r>
    </w:p>
    <w:p w:rsidR="00FA2E96" w:rsidRPr="004B0D63" w:rsidRDefault="00FA2E96" w:rsidP="00FA2E9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B0D63">
        <w:rPr>
          <w:rFonts w:ascii="Times New Roman" w:eastAsia="Calibri" w:hAnsi="Times New Roman"/>
          <w:sz w:val="28"/>
          <w:szCs w:val="28"/>
          <w:lang w:eastAsia="en-US"/>
        </w:rPr>
        <w:t>- 836,7 тыс. рублей по инвестиционному объекту «Здание МАУК «Городской дом культуры СРВ». Реконструкция»;</w:t>
      </w:r>
    </w:p>
    <w:p w:rsidR="00FA2E96" w:rsidRPr="004476D5" w:rsidRDefault="00FA2E96" w:rsidP="00FA2E96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B0D63">
        <w:rPr>
          <w:rFonts w:ascii="Times New Roman" w:eastAsia="Calibri" w:hAnsi="Times New Roman"/>
          <w:sz w:val="28"/>
          <w:szCs w:val="28"/>
          <w:lang w:eastAsia="en-US"/>
        </w:rPr>
        <w:t>-  1298,1 тыс. рублей по расходам на выплаты персоналу Министерства культуры Камчатского края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2C74FC">
        <w:rPr>
          <w:rFonts w:ascii="Times New Roman" w:hAnsi="Times New Roman"/>
          <w:b/>
          <w:sz w:val="28"/>
          <w:szCs w:val="28"/>
        </w:rPr>
        <w:t xml:space="preserve">.5. </w:t>
      </w:r>
      <w:r w:rsidRPr="002C74FC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2C74FC">
        <w:rPr>
          <w:rFonts w:ascii="Times New Roman" w:hAnsi="Times New Roman"/>
          <w:sz w:val="28"/>
          <w:szCs w:val="28"/>
        </w:rPr>
        <w:t xml:space="preserve"> году по сравнению с 201</w:t>
      </w:r>
      <w:r>
        <w:rPr>
          <w:rFonts w:ascii="Times New Roman" w:hAnsi="Times New Roman"/>
          <w:sz w:val="28"/>
          <w:szCs w:val="28"/>
        </w:rPr>
        <w:t>6</w:t>
      </w:r>
      <w:r w:rsidRPr="002C74FC">
        <w:rPr>
          <w:rFonts w:ascii="Times New Roman" w:hAnsi="Times New Roman"/>
          <w:sz w:val="28"/>
          <w:szCs w:val="28"/>
        </w:rPr>
        <w:t xml:space="preserve"> годом по: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>1) Программе:</w:t>
      </w:r>
    </w:p>
    <w:p w:rsidR="00FA2E96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 xml:space="preserve">- увеличены значения показателей: увеличение доли объектов культурного наследия, находящихся в удовлетворительном состоянии, в общем количестве </w:t>
      </w:r>
      <w:r w:rsidRPr="002C74FC">
        <w:rPr>
          <w:rFonts w:ascii="Times New Roman" w:hAnsi="Times New Roman"/>
          <w:sz w:val="28"/>
          <w:szCs w:val="28"/>
        </w:rPr>
        <w:lastRenderedPageBreak/>
        <w:t>объектов культурного наследия по отношению к 2012 году с 48,</w:t>
      </w:r>
      <w:r>
        <w:rPr>
          <w:rFonts w:ascii="Times New Roman" w:hAnsi="Times New Roman"/>
          <w:sz w:val="28"/>
          <w:szCs w:val="28"/>
        </w:rPr>
        <w:t>6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60</w:t>
      </w:r>
      <w:r w:rsidRPr="002C74FC">
        <w:rPr>
          <w:rFonts w:ascii="Times New Roman" w:hAnsi="Times New Roman"/>
          <w:sz w:val="28"/>
          <w:szCs w:val="28"/>
        </w:rPr>
        <w:t xml:space="preserve"> %; повышение уровня удовлетворенности жителей Камчатского края качеством предоставления государственных и муниципальных услуг в сфере культуры с </w:t>
      </w:r>
      <w:r>
        <w:rPr>
          <w:rFonts w:ascii="Times New Roman" w:hAnsi="Times New Roman"/>
          <w:sz w:val="28"/>
          <w:szCs w:val="28"/>
        </w:rPr>
        <w:t>82,1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88,0</w:t>
      </w:r>
      <w:r w:rsidRPr="002C74FC">
        <w:rPr>
          <w:rFonts w:ascii="Times New Roman" w:hAnsi="Times New Roman"/>
          <w:sz w:val="28"/>
          <w:szCs w:val="28"/>
        </w:rPr>
        <w:t xml:space="preserve"> %; соотношение среднемесячной начисленной заработной платы работников государственных (муниципальных) учреждений культуры и среднемесячной заработной платы в Камчатском крае с </w:t>
      </w:r>
      <w:r>
        <w:rPr>
          <w:rFonts w:ascii="Times New Roman" w:hAnsi="Times New Roman"/>
          <w:sz w:val="28"/>
          <w:szCs w:val="28"/>
        </w:rPr>
        <w:t>84,2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90,0</w:t>
      </w:r>
      <w:r w:rsidRPr="002C74FC">
        <w:rPr>
          <w:rFonts w:ascii="Times New Roman" w:hAnsi="Times New Roman"/>
          <w:sz w:val="28"/>
          <w:szCs w:val="28"/>
        </w:rPr>
        <w:t xml:space="preserve"> %; </w:t>
      </w:r>
    </w:p>
    <w:p w:rsidR="00FA2E96" w:rsidRPr="002C74FC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910">
        <w:rPr>
          <w:rFonts w:ascii="Times New Roman" w:hAnsi="Times New Roman"/>
          <w:sz w:val="28"/>
          <w:szCs w:val="28"/>
        </w:rPr>
        <w:t>- уменьшено значение показателя: прирост числа лауреатов международных конкурсов и фестивалей в сфере культуры по отношению к 2012 году с 65 % до 30 %;</w:t>
      </w:r>
    </w:p>
    <w:p w:rsidR="00FA2E96" w:rsidRPr="002C74FC" w:rsidRDefault="001E4170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</w:t>
      </w:r>
      <w:r w:rsidR="00FA2E96" w:rsidRPr="002C74FC">
        <w:rPr>
          <w:rFonts w:ascii="Times New Roman" w:hAnsi="Times New Roman"/>
          <w:sz w:val="28"/>
          <w:szCs w:val="28"/>
        </w:rPr>
        <w:t>одпрограмме 1 «Наследие»:</w:t>
      </w:r>
    </w:p>
    <w:p w:rsidR="00FA2E96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 xml:space="preserve">- увеличены значения показателей: доля объектов культурного наследия, расположенных на территории Камчатского края, информация о которых направлена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 с </w:t>
      </w:r>
      <w:r>
        <w:rPr>
          <w:rFonts w:ascii="Times New Roman" w:hAnsi="Times New Roman"/>
          <w:sz w:val="28"/>
          <w:szCs w:val="28"/>
        </w:rPr>
        <w:t>94,2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94,3</w:t>
      </w:r>
      <w:r w:rsidRPr="002C74FC">
        <w:rPr>
          <w:rFonts w:ascii="Times New Roman" w:hAnsi="Times New Roman"/>
          <w:sz w:val="28"/>
          <w:szCs w:val="28"/>
        </w:rPr>
        <w:t xml:space="preserve"> %; количество посещений библиотек на 1 жителя в год с 4,</w:t>
      </w:r>
      <w:r>
        <w:rPr>
          <w:rFonts w:ascii="Times New Roman" w:hAnsi="Times New Roman"/>
          <w:sz w:val="28"/>
          <w:szCs w:val="28"/>
        </w:rPr>
        <w:t>3</w:t>
      </w:r>
      <w:r w:rsidRPr="002C74FC">
        <w:rPr>
          <w:rFonts w:ascii="Times New Roman" w:hAnsi="Times New Roman"/>
          <w:sz w:val="28"/>
          <w:szCs w:val="28"/>
        </w:rPr>
        <w:t xml:space="preserve"> до 4,</w:t>
      </w:r>
      <w:r>
        <w:rPr>
          <w:rFonts w:ascii="Times New Roman" w:hAnsi="Times New Roman"/>
          <w:sz w:val="28"/>
          <w:szCs w:val="28"/>
        </w:rPr>
        <w:t>85</w:t>
      </w:r>
      <w:r w:rsidRPr="002C74FC">
        <w:rPr>
          <w:rFonts w:ascii="Times New Roman" w:hAnsi="Times New Roman"/>
          <w:sz w:val="28"/>
          <w:szCs w:val="28"/>
        </w:rPr>
        <w:t xml:space="preserve"> посещений;</w:t>
      </w:r>
    </w:p>
    <w:p w:rsidR="00FA2E96" w:rsidRPr="002C74FC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910">
        <w:rPr>
          <w:rFonts w:ascii="Times New Roman" w:hAnsi="Times New Roman"/>
          <w:sz w:val="28"/>
          <w:szCs w:val="28"/>
        </w:rPr>
        <w:t>- уменьшен</w:t>
      </w:r>
      <w:r>
        <w:rPr>
          <w:rFonts w:ascii="Times New Roman" w:hAnsi="Times New Roman"/>
          <w:sz w:val="28"/>
          <w:szCs w:val="28"/>
        </w:rPr>
        <w:t>ы</w:t>
      </w:r>
      <w:r w:rsidRPr="000E6910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</w:t>
      </w:r>
      <w:r w:rsidRPr="000E6910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</w:t>
      </w:r>
      <w:r w:rsidRPr="000E6910">
        <w:rPr>
          <w:rFonts w:ascii="Times New Roman" w:hAnsi="Times New Roman"/>
          <w:sz w:val="28"/>
          <w:szCs w:val="28"/>
        </w:rPr>
        <w:t xml:space="preserve">: </w:t>
      </w:r>
      <w:r w:rsidRPr="002C74FC">
        <w:rPr>
          <w:rFonts w:ascii="Times New Roman" w:hAnsi="Times New Roman"/>
          <w:sz w:val="28"/>
          <w:szCs w:val="28"/>
        </w:rPr>
        <w:t xml:space="preserve">охват населения библиотечным обслуживанием с </w:t>
      </w:r>
      <w:r>
        <w:rPr>
          <w:rFonts w:ascii="Times New Roman" w:hAnsi="Times New Roman"/>
          <w:sz w:val="28"/>
          <w:szCs w:val="28"/>
        </w:rPr>
        <w:t>52,7</w:t>
      </w:r>
      <w:r w:rsidRPr="002C74FC">
        <w:rPr>
          <w:rFonts w:ascii="Times New Roman" w:hAnsi="Times New Roman"/>
          <w:sz w:val="28"/>
          <w:szCs w:val="28"/>
        </w:rPr>
        <w:t xml:space="preserve"> % до 50,</w:t>
      </w:r>
      <w:r>
        <w:rPr>
          <w:rFonts w:ascii="Times New Roman" w:hAnsi="Times New Roman"/>
          <w:sz w:val="28"/>
          <w:szCs w:val="28"/>
        </w:rPr>
        <w:t>8</w:t>
      </w:r>
      <w:r w:rsidRPr="002C74FC">
        <w:rPr>
          <w:rFonts w:ascii="Times New Roman" w:hAnsi="Times New Roman"/>
          <w:sz w:val="28"/>
          <w:szCs w:val="28"/>
        </w:rPr>
        <w:t xml:space="preserve"> %; среднее число книговыдач в расчете на 1 тыс. человек населения с </w:t>
      </w:r>
      <w:r>
        <w:rPr>
          <w:rFonts w:ascii="Times New Roman" w:hAnsi="Times New Roman"/>
          <w:sz w:val="28"/>
          <w:szCs w:val="28"/>
        </w:rPr>
        <w:t>12560</w:t>
      </w:r>
      <w:r w:rsidRPr="002C74FC">
        <w:rPr>
          <w:rFonts w:ascii="Times New Roman" w:hAnsi="Times New Roman"/>
          <w:sz w:val="28"/>
          <w:szCs w:val="28"/>
        </w:rPr>
        <w:t xml:space="preserve"> до 11</w:t>
      </w:r>
      <w:r>
        <w:rPr>
          <w:rFonts w:ascii="Times New Roman" w:hAnsi="Times New Roman"/>
          <w:sz w:val="28"/>
          <w:szCs w:val="28"/>
        </w:rPr>
        <w:t>740</w:t>
      </w:r>
      <w:r w:rsidRPr="002C74FC">
        <w:rPr>
          <w:rFonts w:ascii="Times New Roman" w:hAnsi="Times New Roman"/>
          <w:sz w:val="28"/>
          <w:szCs w:val="28"/>
        </w:rPr>
        <w:t xml:space="preserve"> экземпляров; </w:t>
      </w:r>
      <w:r>
        <w:rPr>
          <w:rFonts w:ascii="Times New Roman" w:hAnsi="Times New Roman"/>
          <w:sz w:val="28"/>
          <w:szCs w:val="28"/>
        </w:rPr>
        <w:t>к</w:t>
      </w:r>
      <w:r w:rsidRPr="002C74FC">
        <w:rPr>
          <w:rFonts w:ascii="Times New Roman" w:hAnsi="Times New Roman"/>
          <w:sz w:val="28"/>
          <w:szCs w:val="28"/>
        </w:rPr>
        <w:t xml:space="preserve">оличество экземпляров новых поступлений в библиотечные фонды общедоступных библиотек на 1 тыс. человек населения с </w:t>
      </w:r>
      <w:r>
        <w:rPr>
          <w:rFonts w:ascii="Times New Roman" w:hAnsi="Times New Roman"/>
          <w:sz w:val="28"/>
          <w:szCs w:val="28"/>
        </w:rPr>
        <w:t>276,0</w:t>
      </w:r>
      <w:r w:rsidRPr="002C74FC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215,9</w:t>
      </w:r>
      <w:r w:rsidRPr="002C74FC">
        <w:rPr>
          <w:rFonts w:ascii="Times New Roman" w:hAnsi="Times New Roman"/>
          <w:sz w:val="28"/>
          <w:szCs w:val="28"/>
        </w:rPr>
        <w:t xml:space="preserve"> экземпляров; посещаемость музейных учреждений на 1 жителя в год с</w:t>
      </w:r>
      <w:r>
        <w:rPr>
          <w:rFonts w:ascii="Times New Roman" w:hAnsi="Times New Roman"/>
          <w:sz w:val="28"/>
          <w:szCs w:val="28"/>
        </w:rPr>
        <w:t xml:space="preserve"> 0,55</w:t>
      </w:r>
      <w:r w:rsidRPr="002C74FC">
        <w:rPr>
          <w:rFonts w:ascii="Times New Roman" w:hAnsi="Times New Roman"/>
          <w:sz w:val="28"/>
          <w:szCs w:val="28"/>
        </w:rPr>
        <w:t xml:space="preserve"> до 0,4</w:t>
      </w:r>
      <w:r>
        <w:rPr>
          <w:rFonts w:ascii="Times New Roman" w:hAnsi="Times New Roman"/>
          <w:sz w:val="28"/>
          <w:szCs w:val="28"/>
        </w:rPr>
        <w:t>7</w:t>
      </w:r>
      <w:r w:rsidRPr="002C74FC">
        <w:rPr>
          <w:rFonts w:ascii="Times New Roman" w:hAnsi="Times New Roman"/>
          <w:sz w:val="28"/>
          <w:szCs w:val="28"/>
        </w:rPr>
        <w:t xml:space="preserve"> посещений; среднее число выставок в расчете на 10 тыс. человек населения с </w:t>
      </w:r>
      <w:r>
        <w:rPr>
          <w:rFonts w:ascii="Times New Roman" w:hAnsi="Times New Roman"/>
          <w:sz w:val="28"/>
          <w:szCs w:val="28"/>
        </w:rPr>
        <w:t xml:space="preserve">12,6 </w:t>
      </w:r>
      <w:r w:rsidRPr="002C74FC">
        <w:rPr>
          <w:rFonts w:ascii="Times New Roman" w:hAnsi="Times New Roman"/>
          <w:sz w:val="28"/>
          <w:szCs w:val="28"/>
        </w:rPr>
        <w:t>до 6,</w:t>
      </w:r>
      <w:r>
        <w:rPr>
          <w:rFonts w:ascii="Times New Roman" w:hAnsi="Times New Roman"/>
          <w:sz w:val="28"/>
          <w:szCs w:val="28"/>
        </w:rPr>
        <w:t>6</w:t>
      </w:r>
      <w:r w:rsidRPr="002C74FC">
        <w:rPr>
          <w:rFonts w:ascii="Times New Roman" w:hAnsi="Times New Roman"/>
          <w:sz w:val="28"/>
          <w:szCs w:val="28"/>
        </w:rPr>
        <w:t xml:space="preserve">5 единиц; увеличение количества библиографических записей в сводном электронном каталоге библиотек Камчатского края (по сравнению с предыдущим годом) с </w:t>
      </w:r>
      <w:r>
        <w:rPr>
          <w:rFonts w:ascii="Times New Roman" w:hAnsi="Times New Roman"/>
          <w:sz w:val="28"/>
          <w:szCs w:val="28"/>
        </w:rPr>
        <w:t>3,1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2,2</w:t>
      </w:r>
      <w:r w:rsidRPr="002C74FC">
        <w:rPr>
          <w:rFonts w:ascii="Times New Roman" w:hAnsi="Times New Roman"/>
          <w:sz w:val="28"/>
          <w:szCs w:val="28"/>
        </w:rPr>
        <w:t xml:space="preserve"> %; увеличение доли представленных (во всех формах) зрителю музейных предметов в общем количестве музейных предметов основного фонда (по отношению к 2012 году) с </w:t>
      </w:r>
      <w:r>
        <w:rPr>
          <w:rFonts w:ascii="Times New Roman" w:hAnsi="Times New Roman"/>
          <w:sz w:val="28"/>
          <w:szCs w:val="28"/>
        </w:rPr>
        <w:t>32,2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27,8</w:t>
      </w:r>
      <w:r w:rsidRPr="002C74FC">
        <w:rPr>
          <w:rFonts w:ascii="Times New Roman" w:hAnsi="Times New Roman"/>
          <w:sz w:val="28"/>
          <w:szCs w:val="28"/>
        </w:rPr>
        <w:t xml:space="preserve"> %; </w:t>
      </w:r>
    </w:p>
    <w:p w:rsidR="00FA2E96" w:rsidRPr="002C74FC" w:rsidRDefault="001E4170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="00FA2E96" w:rsidRPr="002C74FC">
        <w:rPr>
          <w:rFonts w:ascii="Times New Roman" w:hAnsi="Times New Roman"/>
          <w:sz w:val="28"/>
          <w:szCs w:val="28"/>
        </w:rPr>
        <w:t>одпрограмме 2 «Искусство»:</w:t>
      </w:r>
    </w:p>
    <w:p w:rsidR="00FA2E96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 xml:space="preserve">- увеличены значения показателей: среднее число зрителей на мероприятиях театров в расчете на 1 тыс. человек населения с </w:t>
      </w:r>
      <w:r>
        <w:rPr>
          <w:rFonts w:ascii="Times New Roman" w:hAnsi="Times New Roman"/>
          <w:sz w:val="28"/>
          <w:szCs w:val="28"/>
        </w:rPr>
        <w:t>212</w:t>
      </w:r>
      <w:r w:rsidRPr="002C74FC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248</w:t>
      </w:r>
      <w:r w:rsidRPr="002C74FC">
        <w:rPr>
          <w:rFonts w:ascii="Times New Roman" w:hAnsi="Times New Roman"/>
          <w:sz w:val="28"/>
          <w:szCs w:val="28"/>
        </w:rPr>
        <w:t xml:space="preserve"> человек; увеличение количества проведенных за пределами своей территории в России гастролей концертных организаций, самостоятельных коллективов и театров по сравнению с 2012 годом с </w:t>
      </w:r>
      <w:r>
        <w:rPr>
          <w:rFonts w:ascii="Times New Roman" w:hAnsi="Times New Roman"/>
          <w:sz w:val="28"/>
          <w:szCs w:val="28"/>
        </w:rPr>
        <w:t>0</w:t>
      </w:r>
      <w:r w:rsidRPr="002C74FC">
        <w:rPr>
          <w:rFonts w:ascii="Times New Roman" w:hAnsi="Times New Roman"/>
          <w:sz w:val="28"/>
          <w:szCs w:val="28"/>
        </w:rPr>
        <w:t xml:space="preserve"> % до 1</w:t>
      </w:r>
      <w:r>
        <w:rPr>
          <w:rFonts w:ascii="Times New Roman" w:hAnsi="Times New Roman"/>
          <w:sz w:val="28"/>
          <w:szCs w:val="28"/>
        </w:rPr>
        <w:t>4</w:t>
      </w:r>
      <w:r w:rsidRPr="002C74FC">
        <w:rPr>
          <w:rFonts w:ascii="Times New Roman" w:hAnsi="Times New Roman"/>
          <w:sz w:val="28"/>
          <w:szCs w:val="28"/>
        </w:rPr>
        <w:t xml:space="preserve"> %;</w:t>
      </w:r>
    </w:p>
    <w:p w:rsidR="00FA2E96" w:rsidRPr="002C74FC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910">
        <w:rPr>
          <w:rFonts w:ascii="Times New Roman" w:hAnsi="Times New Roman"/>
          <w:sz w:val="28"/>
          <w:szCs w:val="28"/>
        </w:rPr>
        <w:t>- уменьшен</w:t>
      </w:r>
      <w:r>
        <w:rPr>
          <w:rFonts w:ascii="Times New Roman" w:hAnsi="Times New Roman"/>
          <w:sz w:val="28"/>
          <w:szCs w:val="28"/>
        </w:rPr>
        <w:t>ы</w:t>
      </w:r>
      <w:r w:rsidRPr="000E6910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</w:t>
      </w:r>
      <w:r w:rsidRPr="000E6910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</w:t>
      </w:r>
      <w:r w:rsidRPr="000E6910">
        <w:rPr>
          <w:rFonts w:ascii="Times New Roman" w:hAnsi="Times New Roman"/>
          <w:sz w:val="28"/>
          <w:szCs w:val="28"/>
        </w:rPr>
        <w:t xml:space="preserve">: </w:t>
      </w:r>
      <w:r w:rsidRPr="002C74FC">
        <w:rPr>
          <w:rFonts w:ascii="Times New Roman" w:hAnsi="Times New Roman"/>
          <w:sz w:val="28"/>
          <w:szCs w:val="28"/>
        </w:rPr>
        <w:t xml:space="preserve">среднее число зрителей на мероприятиях концертных организаций, самостоятельных коллективов, проведенных собственными силами в пределах своей территории, в расчете на 1 тыс. человек населения с </w:t>
      </w:r>
      <w:r>
        <w:rPr>
          <w:rFonts w:ascii="Times New Roman" w:hAnsi="Times New Roman"/>
          <w:sz w:val="28"/>
          <w:szCs w:val="28"/>
        </w:rPr>
        <w:t>578,0</w:t>
      </w:r>
      <w:r w:rsidRPr="002C74FC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367,7</w:t>
      </w:r>
      <w:r w:rsidRPr="002C74FC">
        <w:rPr>
          <w:rFonts w:ascii="Times New Roman" w:hAnsi="Times New Roman"/>
          <w:sz w:val="28"/>
          <w:szCs w:val="28"/>
        </w:rPr>
        <w:t xml:space="preserve"> человек; увеличение количества гастролей, выездных мероприятий, проведенных концертными организациями, самостоятельными коллективами и театрами в пределах своей территории по сравнению с 2012 годом с </w:t>
      </w:r>
      <w:r>
        <w:rPr>
          <w:rFonts w:ascii="Times New Roman" w:hAnsi="Times New Roman"/>
          <w:sz w:val="28"/>
          <w:szCs w:val="28"/>
        </w:rPr>
        <w:t>17,5</w:t>
      </w:r>
      <w:r w:rsidRPr="002C74FC">
        <w:rPr>
          <w:rFonts w:ascii="Times New Roman" w:hAnsi="Times New Roman"/>
          <w:sz w:val="28"/>
          <w:szCs w:val="28"/>
        </w:rPr>
        <w:t xml:space="preserve"> % до 6,</w:t>
      </w:r>
      <w:r>
        <w:rPr>
          <w:rFonts w:ascii="Times New Roman" w:hAnsi="Times New Roman"/>
          <w:sz w:val="28"/>
          <w:szCs w:val="28"/>
        </w:rPr>
        <w:t>5</w:t>
      </w:r>
      <w:r w:rsidRPr="002C74FC">
        <w:rPr>
          <w:rFonts w:ascii="Times New Roman" w:hAnsi="Times New Roman"/>
          <w:sz w:val="28"/>
          <w:szCs w:val="28"/>
        </w:rPr>
        <w:t xml:space="preserve"> %; </w:t>
      </w:r>
    </w:p>
    <w:p w:rsidR="00FA2E96" w:rsidRPr="002C74FC" w:rsidRDefault="001E4170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lastRenderedPageBreak/>
        <w:t>4) П</w:t>
      </w:r>
      <w:r w:rsidR="00FA2E96" w:rsidRPr="002C74FC">
        <w:rPr>
          <w:rFonts w:ascii="Times New Roman" w:hAnsi="Times New Roman"/>
          <w:bCs/>
          <w:color w:val="26282F"/>
          <w:sz w:val="28"/>
          <w:szCs w:val="28"/>
        </w:rPr>
        <w:t>одпрограмме 3 «Традиционная культура и народное творчество»:</w:t>
      </w:r>
    </w:p>
    <w:p w:rsidR="00FA2E96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>- увеличен</w:t>
      </w:r>
      <w:r>
        <w:rPr>
          <w:rFonts w:ascii="Times New Roman" w:hAnsi="Times New Roman"/>
          <w:sz w:val="28"/>
          <w:szCs w:val="28"/>
        </w:rPr>
        <w:t>о</w:t>
      </w:r>
      <w:r w:rsidRPr="002C74FC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е</w:t>
      </w:r>
      <w:r w:rsidRPr="002C74FC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2C74FC">
        <w:rPr>
          <w:rFonts w:ascii="Times New Roman" w:hAnsi="Times New Roman"/>
          <w:sz w:val="28"/>
          <w:szCs w:val="28"/>
        </w:rPr>
        <w:t xml:space="preserve">: удельный вес населения, участвующего в платных культурно-досуговых мероприятиях, проводимых государственными (муниципальными) учреждениями культуры с </w:t>
      </w:r>
      <w:r>
        <w:rPr>
          <w:rFonts w:ascii="Times New Roman" w:hAnsi="Times New Roman"/>
          <w:sz w:val="28"/>
          <w:szCs w:val="28"/>
        </w:rPr>
        <w:t>37,95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46,4</w:t>
      </w:r>
      <w:r w:rsidRPr="002C74FC">
        <w:rPr>
          <w:rFonts w:ascii="Times New Roman" w:hAnsi="Times New Roman"/>
          <w:sz w:val="28"/>
          <w:szCs w:val="28"/>
        </w:rPr>
        <w:t xml:space="preserve"> %;</w:t>
      </w:r>
    </w:p>
    <w:p w:rsidR="00FA2E96" w:rsidRPr="00EC6DE8" w:rsidRDefault="00FA2E96" w:rsidP="00FA2E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6910">
        <w:rPr>
          <w:rFonts w:ascii="Times New Roman" w:hAnsi="Times New Roman"/>
          <w:sz w:val="28"/>
          <w:szCs w:val="28"/>
        </w:rPr>
        <w:t>- уменьшен</w:t>
      </w:r>
      <w:r>
        <w:rPr>
          <w:rFonts w:ascii="Times New Roman" w:hAnsi="Times New Roman"/>
          <w:sz w:val="28"/>
          <w:szCs w:val="28"/>
        </w:rPr>
        <w:t>ы</w:t>
      </w:r>
      <w:r w:rsidRPr="000E6910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</w:t>
      </w:r>
      <w:r w:rsidRPr="000E6910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</w:t>
      </w:r>
      <w:r w:rsidRPr="000E6910">
        <w:rPr>
          <w:rFonts w:ascii="Times New Roman" w:hAnsi="Times New Roman"/>
          <w:sz w:val="28"/>
          <w:szCs w:val="28"/>
        </w:rPr>
        <w:t xml:space="preserve">: </w:t>
      </w:r>
      <w:r w:rsidRPr="002C74FC">
        <w:rPr>
          <w:rFonts w:ascii="Times New Roman" w:hAnsi="Times New Roman"/>
          <w:sz w:val="28"/>
          <w:szCs w:val="28"/>
        </w:rPr>
        <w:t xml:space="preserve">увеличение численности участников культурно-досуговых мероприятий (по отношению к 2012 году) с </w:t>
      </w:r>
      <w:r>
        <w:rPr>
          <w:rFonts w:ascii="Times New Roman" w:hAnsi="Times New Roman"/>
          <w:sz w:val="28"/>
          <w:szCs w:val="28"/>
        </w:rPr>
        <w:t>46,3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41,0</w:t>
      </w:r>
      <w:r w:rsidRPr="002C74FC">
        <w:rPr>
          <w:rFonts w:ascii="Times New Roman" w:hAnsi="Times New Roman"/>
          <w:sz w:val="28"/>
          <w:szCs w:val="28"/>
        </w:rPr>
        <w:t xml:space="preserve"> %; среднее число участников клубных формирований в расчете на 1 тыс. человек населения с </w:t>
      </w:r>
      <w:r>
        <w:rPr>
          <w:rFonts w:ascii="Times New Roman" w:hAnsi="Times New Roman"/>
          <w:sz w:val="28"/>
          <w:szCs w:val="28"/>
        </w:rPr>
        <w:t>40,4</w:t>
      </w:r>
      <w:r w:rsidRPr="002C74FC">
        <w:rPr>
          <w:rFonts w:ascii="Times New Roman" w:hAnsi="Times New Roman"/>
          <w:sz w:val="28"/>
          <w:szCs w:val="28"/>
        </w:rPr>
        <w:t xml:space="preserve"> до 37,</w:t>
      </w:r>
      <w:r>
        <w:rPr>
          <w:rFonts w:ascii="Times New Roman" w:hAnsi="Times New Roman"/>
          <w:sz w:val="28"/>
          <w:szCs w:val="28"/>
        </w:rPr>
        <w:t>3</w:t>
      </w:r>
      <w:r w:rsidRPr="002C74FC">
        <w:rPr>
          <w:rFonts w:ascii="Times New Roman" w:hAnsi="Times New Roman"/>
          <w:sz w:val="28"/>
          <w:szCs w:val="28"/>
        </w:rPr>
        <w:t xml:space="preserve"> человек; увеличение количества выпуска изданий (во всех формах) по сохранению нематериального культурного наследия по отношению к 2012 году с </w:t>
      </w:r>
      <w:r>
        <w:rPr>
          <w:rFonts w:ascii="Times New Roman" w:hAnsi="Times New Roman"/>
          <w:sz w:val="28"/>
          <w:szCs w:val="28"/>
        </w:rPr>
        <w:t>4</w:t>
      </w:r>
      <w:r w:rsidRPr="002C74FC">
        <w:rPr>
          <w:rFonts w:ascii="Times New Roman" w:hAnsi="Times New Roman"/>
          <w:sz w:val="28"/>
          <w:szCs w:val="28"/>
        </w:rPr>
        <w:t xml:space="preserve"> до 3 единиц;</w:t>
      </w:r>
      <w:r w:rsidRPr="00EC6DE8">
        <w:rPr>
          <w:sz w:val="20"/>
          <w:szCs w:val="20"/>
        </w:rPr>
        <w:t xml:space="preserve"> </w:t>
      </w:r>
      <w:r w:rsidRPr="00EC6DE8">
        <w:rPr>
          <w:rFonts w:ascii="Times New Roman" w:hAnsi="Times New Roman" w:cs="Times New Roman"/>
          <w:sz w:val="28"/>
          <w:szCs w:val="28"/>
        </w:rPr>
        <w:t>количество объектов, внесенных в каталог нематериального культурного наследия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с 3 до 2 единиц;</w:t>
      </w:r>
    </w:p>
    <w:p w:rsidR="00FA2E96" w:rsidRPr="002C74FC" w:rsidRDefault="001E4170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</w:t>
      </w:r>
      <w:r w:rsidR="00FA2E96" w:rsidRPr="002C74FC">
        <w:rPr>
          <w:rFonts w:ascii="Times New Roman" w:hAnsi="Times New Roman"/>
          <w:sz w:val="28"/>
          <w:szCs w:val="28"/>
        </w:rPr>
        <w:t>одпрограмме 4 «Образование в сфере культуры»:</w:t>
      </w:r>
    </w:p>
    <w:p w:rsidR="00FA2E96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>- увеличен</w:t>
      </w:r>
      <w:r>
        <w:rPr>
          <w:rFonts w:ascii="Times New Roman" w:hAnsi="Times New Roman"/>
          <w:sz w:val="28"/>
          <w:szCs w:val="28"/>
        </w:rPr>
        <w:t>о</w:t>
      </w:r>
      <w:r w:rsidRPr="002C74FC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е</w:t>
      </w:r>
      <w:r w:rsidRPr="002C74FC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2C74FC">
        <w:rPr>
          <w:rFonts w:ascii="Times New Roman" w:hAnsi="Times New Roman"/>
          <w:sz w:val="28"/>
          <w:szCs w:val="28"/>
        </w:rPr>
        <w:t xml:space="preserve">: доля детей, привлекаемых к участию в творческих мероприятиях, в общем числе детей с </w:t>
      </w:r>
      <w:r>
        <w:rPr>
          <w:rFonts w:ascii="Times New Roman" w:hAnsi="Times New Roman"/>
          <w:sz w:val="28"/>
          <w:szCs w:val="28"/>
        </w:rPr>
        <w:t>9,9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7,0</w:t>
      </w:r>
      <w:r w:rsidRPr="002C74FC">
        <w:rPr>
          <w:rFonts w:ascii="Times New Roman" w:hAnsi="Times New Roman"/>
          <w:sz w:val="28"/>
          <w:szCs w:val="28"/>
        </w:rPr>
        <w:t xml:space="preserve"> %; </w:t>
      </w:r>
    </w:p>
    <w:p w:rsidR="00FA2E96" w:rsidRPr="002C74FC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>- у</w:t>
      </w:r>
      <w:r>
        <w:rPr>
          <w:rFonts w:ascii="Times New Roman" w:hAnsi="Times New Roman"/>
          <w:sz w:val="28"/>
          <w:szCs w:val="28"/>
        </w:rPr>
        <w:t>меньшено</w:t>
      </w:r>
      <w:r w:rsidRPr="002C74FC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е</w:t>
      </w:r>
      <w:r w:rsidRPr="002C74FC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2C74FC">
        <w:rPr>
          <w:rFonts w:ascii="Times New Roman" w:hAnsi="Times New Roman"/>
          <w:sz w:val="28"/>
          <w:szCs w:val="28"/>
        </w:rPr>
        <w:t xml:space="preserve">: доля детей, обучающихся в детских школах искусств, в общей численности учащихся с 1 по 9 классы общеобразовательных школ с </w:t>
      </w:r>
      <w:r>
        <w:rPr>
          <w:rFonts w:ascii="Times New Roman" w:hAnsi="Times New Roman"/>
          <w:sz w:val="28"/>
          <w:szCs w:val="28"/>
        </w:rPr>
        <w:t>15,9</w:t>
      </w:r>
      <w:r w:rsidRPr="002C74FC">
        <w:rPr>
          <w:rFonts w:ascii="Times New Roman" w:hAnsi="Times New Roman"/>
          <w:sz w:val="28"/>
          <w:szCs w:val="28"/>
        </w:rPr>
        <w:t xml:space="preserve"> % до 17,5 %;</w:t>
      </w:r>
    </w:p>
    <w:p w:rsidR="00FA2E96" w:rsidRPr="002C74FC" w:rsidRDefault="001E4170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</w:t>
      </w:r>
      <w:r w:rsidR="00FA2E96" w:rsidRPr="002C74FC">
        <w:rPr>
          <w:rFonts w:ascii="Times New Roman" w:hAnsi="Times New Roman"/>
          <w:sz w:val="28"/>
          <w:szCs w:val="28"/>
        </w:rPr>
        <w:t>одпрограмме 5 «Обеспечение условий реализации Программы»:</w:t>
      </w:r>
    </w:p>
    <w:p w:rsidR="00FA2E96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>- увеличен</w:t>
      </w:r>
      <w:r>
        <w:rPr>
          <w:rFonts w:ascii="Times New Roman" w:hAnsi="Times New Roman"/>
          <w:sz w:val="28"/>
          <w:szCs w:val="28"/>
        </w:rPr>
        <w:t>о</w:t>
      </w:r>
      <w:r w:rsidRPr="002C74FC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е</w:t>
      </w:r>
      <w:r w:rsidRPr="002C74FC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2C74FC">
        <w:rPr>
          <w:rFonts w:ascii="Times New Roman" w:hAnsi="Times New Roman"/>
          <w:sz w:val="28"/>
          <w:szCs w:val="28"/>
        </w:rPr>
        <w:t xml:space="preserve">: увеличение доли публичных библиотек, подключенных к сети «Интернет», в общем количестве библиотек в Камчатском крае с </w:t>
      </w:r>
      <w:r>
        <w:rPr>
          <w:rFonts w:ascii="Times New Roman" w:hAnsi="Times New Roman"/>
          <w:sz w:val="28"/>
          <w:szCs w:val="28"/>
        </w:rPr>
        <w:t>77,2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78,0</w:t>
      </w:r>
      <w:r w:rsidRPr="002C74FC">
        <w:rPr>
          <w:rFonts w:ascii="Times New Roman" w:hAnsi="Times New Roman"/>
          <w:sz w:val="28"/>
          <w:szCs w:val="28"/>
        </w:rPr>
        <w:t xml:space="preserve"> %;</w:t>
      </w:r>
    </w:p>
    <w:p w:rsidR="00FA2E96" w:rsidRPr="002C74FC" w:rsidRDefault="00FA2E96" w:rsidP="00FA2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910">
        <w:rPr>
          <w:rFonts w:ascii="Times New Roman" w:hAnsi="Times New Roman"/>
          <w:sz w:val="28"/>
          <w:szCs w:val="28"/>
        </w:rPr>
        <w:t>- уменьшен</w:t>
      </w:r>
      <w:r>
        <w:rPr>
          <w:rFonts w:ascii="Times New Roman" w:hAnsi="Times New Roman"/>
          <w:sz w:val="28"/>
          <w:szCs w:val="28"/>
        </w:rPr>
        <w:t>ы</w:t>
      </w:r>
      <w:r w:rsidRPr="000E6910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</w:t>
      </w:r>
      <w:r w:rsidRPr="000E6910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</w:t>
      </w:r>
      <w:r w:rsidRPr="000E6910">
        <w:rPr>
          <w:rFonts w:ascii="Times New Roman" w:hAnsi="Times New Roman"/>
          <w:sz w:val="28"/>
          <w:szCs w:val="28"/>
        </w:rPr>
        <w:t xml:space="preserve">: </w:t>
      </w:r>
      <w:r w:rsidRPr="002C74FC">
        <w:rPr>
          <w:rFonts w:ascii="Times New Roman" w:hAnsi="Times New Roman"/>
          <w:sz w:val="28"/>
          <w:szCs w:val="28"/>
        </w:rPr>
        <w:t xml:space="preserve">доля работников государственных и муниципальных учреждений культуры, прошедших повышение квалификации, переподготовку в общем числе работников учреждений с </w:t>
      </w:r>
      <w:r>
        <w:rPr>
          <w:rFonts w:ascii="Times New Roman" w:hAnsi="Times New Roman"/>
          <w:sz w:val="28"/>
          <w:szCs w:val="28"/>
        </w:rPr>
        <w:t>33,4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27,0</w:t>
      </w:r>
      <w:r w:rsidRPr="002C74FC">
        <w:rPr>
          <w:rFonts w:ascii="Times New Roman" w:hAnsi="Times New Roman"/>
          <w:sz w:val="28"/>
          <w:szCs w:val="28"/>
        </w:rPr>
        <w:t xml:space="preserve"> %; доля учреждений сферы культуры, оснащенных современным материально-техническим оборудованием (с учетом детских школ искусств), в общем количестве учреждений в сфере культуры с </w:t>
      </w:r>
      <w:r>
        <w:rPr>
          <w:rFonts w:ascii="Times New Roman" w:hAnsi="Times New Roman"/>
          <w:sz w:val="28"/>
          <w:szCs w:val="28"/>
        </w:rPr>
        <w:t>33,3</w:t>
      </w:r>
      <w:r w:rsidRPr="002C74FC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 xml:space="preserve">27,6 </w:t>
      </w:r>
      <w:r w:rsidRPr="002C74FC">
        <w:rPr>
          <w:rFonts w:ascii="Times New Roman" w:hAnsi="Times New Roman"/>
          <w:sz w:val="28"/>
          <w:szCs w:val="28"/>
        </w:rPr>
        <w:t>%;</w:t>
      </w:r>
    </w:p>
    <w:p w:rsidR="00FA2E96" w:rsidRPr="002C74FC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4FC">
        <w:rPr>
          <w:rFonts w:ascii="Times New Roman" w:hAnsi="Times New Roman"/>
          <w:sz w:val="28"/>
          <w:szCs w:val="28"/>
        </w:rPr>
        <w:t xml:space="preserve">Информация о количестве выполненных целевых показателей (индикаторов) ГП – </w:t>
      </w:r>
      <w:r>
        <w:rPr>
          <w:rFonts w:ascii="Times New Roman" w:hAnsi="Times New Roman"/>
          <w:sz w:val="28"/>
          <w:szCs w:val="28"/>
        </w:rPr>
        <w:t>3</w:t>
      </w:r>
      <w:r w:rsidRPr="002C74FC">
        <w:rPr>
          <w:rFonts w:ascii="Times New Roman" w:hAnsi="Times New Roman"/>
          <w:sz w:val="28"/>
          <w:szCs w:val="28"/>
        </w:rPr>
        <w:t xml:space="preserve"> в разрезе подпрограмм, об исполнении соответствующих бюджетных ассигнований и сравнительный анализ с 2015 годом представлены в следующей таблице.</w:t>
      </w:r>
    </w:p>
    <w:p w:rsidR="00FA2E96" w:rsidRPr="00442621" w:rsidRDefault="00FA2E96" w:rsidP="00FA2E96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442621">
        <w:rPr>
          <w:rFonts w:ascii="Times New Roman" w:hAnsi="Times New Roman"/>
          <w:sz w:val="16"/>
          <w:szCs w:val="16"/>
        </w:rPr>
        <w:t>(тыс. рублей)</w:t>
      </w:r>
    </w:p>
    <w:p w:rsidR="00FA2E96" w:rsidRPr="002C74FC" w:rsidRDefault="00FA2E96" w:rsidP="00FA2E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7EA7">
        <w:rPr>
          <w:noProof/>
        </w:rPr>
        <w:drawing>
          <wp:inline distT="0" distB="0" distL="0" distR="0" wp14:anchorId="7F063EE8" wp14:editId="2DA859C5">
            <wp:extent cx="6466636" cy="196414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799" cy="1969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E96" w:rsidRPr="00B92B58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B58">
        <w:rPr>
          <w:rFonts w:ascii="Times New Roman" w:hAnsi="Times New Roman"/>
          <w:sz w:val="28"/>
          <w:szCs w:val="28"/>
        </w:rPr>
        <w:lastRenderedPageBreak/>
        <w:t>Согласно данным годового отчета о ходе реализации и оценке эффективности ГП – 3 за 2017 год по:</w:t>
      </w:r>
    </w:p>
    <w:p w:rsidR="00FA2E96" w:rsidRPr="00B92B58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2B58">
        <w:rPr>
          <w:rFonts w:ascii="Times New Roman" w:hAnsi="Times New Roman"/>
          <w:sz w:val="28"/>
          <w:szCs w:val="28"/>
        </w:rPr>
        <w:t xml:space="preserve">- Программе – из 5 плановых показателей: достигнуты с превышением плановых значений 3 показателя; не достигнуты 2 плановых показателя (повышение уровня удовлетворенности жителей Камчатского края качеством предоставления государственных и муниципальных услуг в сфере культуры в основном в связи с тем, что в 2017 году независимая оценка качества предоставляемых услуг, предоставляемыми учреждениями культуры выявила ряд системных недостатков отрасли (низкий уровень информатизации, неудовлетворенность потребителей материально-технической базой учреждений, и другие); </w:t>
      </w:r>
      <w:r>
        <w:rPr>
          <w:rFonts w:ascii="Times New Roman" w:hAnsi="Times New Roman"/>
          <w:sz w:val="28"/>
          <w:szCs w:val="28"/>
        </w:rPr>
        <w:t>с</w:t>
      </w:r>
      <w:r w:rsidRPr="00B92B58">
        <w:rPr>
          <w:rFonts w:ascii="Times New Roman" w:hAnsi="Times New Roman"/>
          <w:sz w:val="28"/>
          <w:szCs w:val="28"/>
        </w:rPr>
        <w:t>оотношение среднемесячной  начисленной заработной платы работников государственных (муниципальных) учреждений культуры и среднемесячной заработной платы в Камчатском крае</w:t>
      </w:r>
      <w:r>
        <w:rPr>
          <w:rFonts w:ascii="Times New Roman" w:hAnsi="Times New Roman"/>
          <w:sz w:val="28"/>
          <w:szCs w:val="28"/>
        </w:rPr>
        <w:t xml:space="preserve"> – при </w:t>
      </w:r>
      <w:r w:rsidRPr="00B92B58">
        <w:rPr>
          <w:rFonts w:ascii="Times New Roman" w:hAnsi="Times New Roman"/>
          <w:sz w:val="28"/>
          <w:szCs w:val="28"/>
        </w:rPr>
        <w:t>прогнозном значении – 57340,0 рублей, фактически составила 51402,2 рубля);</w:t>
      </w:r>
    </w:p>
    <w:p w:rsidR="00FA2E96" w:rsidRPr="00B00A5A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A5A">
        <w:rPr>
          <w:rFonts w:ascii="Times New Roman" w:hAnsi="Times New Roman"/>
          <w:sz w:val="28"/>
          <w:szCs w:val="28"/>
        </w:rPr>
        <w:t>- Подпрограмме 1 - из 9 плановых показателей: в пределах плановых значений достигнуты 8 показателей; не достигнут 1 плановый показатель (количество посещений библиотек на 1 жителя в год - в связи с массовым оттоком (отъездом) населения Камчатского края и ремонтом нескольких библиотек);</w:t>
      </w:r>
    </w:p>
    <w:p w:rsidR="00FA2E96" w:rsidRPr="00B00A5A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A5A">
        <w:rPr>
          <w:rFonts w:ascii="Times New Roman" w:hAnsi="Times New Roman"/>
          <w:sz w:val="28"/>
          <w:szCs w:val="28"/>
        </w:rPr>
        <w:t>- Подпрограмме 2 - из 4 плановых показателей: достигнут с превышением плановых значений 1 показатель; не достигнуты 2 плановых показателя (среднее число зрителей на мероприятиях театров в расчете на 1 тыс. человек населения – снижение показателя обусловлено снижением посещаемости спектаклей в КГАУ «Камчатский театр кукол» (карантинные мероприятия; трудности с доставкой организованных групп детей на спектакли текущего репертуара в связи с введением  дополнительных  требований  по перевозке детей; здание (помещения) театра не соответствует современным запросам целевой аудитории)); увеличение количества проведенных за пределами своей территории в России гастролей концертных организаций, самостоятельных коллективов и театров по сравнению с 2012 годом - в условиях реализации Плана мероприятий первоочередных мер по обеспечению устойчивого развития экономики и социальной стабильности в Камчатском крае в 2017 году перераспределены  ассигнования ГП-3 по принципу приоритетности мероприятий, произведена отмена, объединение и пересмотр ряда важных творческих мероприятий;</w:t>
      </w:r>
    </w:p>
    <w:p w:rsidR="00FA2E96" w:rsidRPr="00B00A5A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A5A">
        <w:rPr>
          <w:rFonts w:ascii="Times New Roman" w:hAnsi="Times New Roman"/>
          <w:sz w:val="28"/>
          <w:szCs w:val="28"/>
        </w:rPr>
        <w:t>- Подпрограмме 3 - из 5 плановых показателей: достигнуты с превышением плановых значений 4 показателя; достигнут в пределах плановых значений 1 показатель;</w:t>
      </w:r>
    </w:p>
    <w:p w:rsidR="00FA2E96" w:rsidRPr="00B00A5A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A5A">
        <w:rPr>
          <w:rFonts w:ascii="Times New Roman" w:hAnsi="Times New Roman"/>
          <w:sz w:val="28"/>
          <w:szCs w:val="28"/>
        </w:rPr>
        <w:t>- Подпрограмме 4 – из 3 плановых показателей: достигнут с превышением плановых значений 1 показатель; достигнут в пределах плановых значений 1 показатель; не достигнут 1 плановый показатель (доля детей, обучающихся в детских школах искусств, в общей численности учащихся с 1 по 9 классы общеобразовательных школ – в связи с измен</w:t>
      </w:r>
      <w:r>
        <w:rPr>
          <w:rFonts w:ascii="Times New Roman" w:hAnsi="Times New Roman"/>
          <w:sz w:val="28"/>
          <w:szCs w:val="28"/>
        </w:rPr>
        <w:t>ен</w:t>
      </w:r>
      <w:r w:rsidRPr="00B00A5A">
        <w:rPr>
          <w:rFonts w:ascii="Times New Roman" w:hAnsi="Times New Roman"/>
          <w:sz w:val="28"/>
          <w:szCs w:val="28"/>
        </w:rPr>
        <w:t>ием количества обучающихся);</w:t>
      </w:r>
    </w:p>
    <w:p w:rsidR="00FA2E96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0A5A">
        <w:rPr>
          <w:rFonts w:ascii="Times New Roman" w:hAnsi="Times New Roman"/>
          <w:sz w:val="28"/>
          <w:szCs w:val="28"/>
        </w:rPr>
        <w:lastRenderedPageBreak/>
        <w:t>- Подпрограмме 5 - из 4 плановых показателей: достигнут в пределах плановых значений 1 показатель; достигнуты с превышением плановых значений 3 показателя.</w:t>
      </w:r>
    </w:p>
    <w:p w:rsidR="00FA2E96" w:rsidRPr="000C7992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992">
        <w:rPr>
          <w:rFonts w:ascii="Times New Roman" w:hAnsi="Times New Roman"/>
          <w:sz w:val="28"/>
          <w:szCs w:val="28"/>
        </w:rPr>
        <w:t xml:space="preserve">Следует отметить, что в 2017 году объем ассигнований на реализацию </w:t>
      </w:r>
      <w:r>
        <w:rPr>
          <w:rFonts w:ascii="Times New Roman" w:hAnsi="Times New Roman"/>
          <w:sz w:val="28"/>
          <w:szCs w:val="28"/>
        </w:rPr>
        <w:t>мероприятий ГП-3</w:t>
      </w:r>
      <w:r w:rsidRPr="00F97EA7">
        <w:rPr>
          <w:rFonts w:ascii="Times New Roman" w:hAnsi="Times New Roman"/>
          <w:sz w:val="28"/>
          <w:szCs w:val="28"/>
        </w:rPr>
        <w:t xml:space="preserve"> </w:t>
      </w:r>
      <w:r w:rsidRPr="000C7992">
        <w:rPr>
          <w:rFonts w:ascii="Times New Roman" w:hAnsi="Times New Roman"/>
          <w:sz w:val="28"/>
          <w:szCs w:val="28"/>
        </w:rPr>
        <w:t>по сравнению с 2016 годом</w:t>
      </w:r>
      <w:r>
        <w:rPr>
          <w:rFonts w:ascii="Times New Roman" w:hAnsi="Times New Roman"/>
          <w:sz w:val="28"/>
          <w:szCs w:val="28"/>
        </w:rPr>
        <w:t xml:space="preserve"> в целом увеличился на 352957,4 тыс. рублей по все</w:t>
      </w:r>
      <w:r w:rsidR="001E4170">
        <w:rPr>
          <w:rFonts w:ascii="Times New Roman" w:hAnsi="Times New Roman"/>
          <w:sz w:val="28"/>
          <w:szCs w:val="28"/>
        </w:rPr>
        <w:t>м подпрограммам за исключением П</w:t>
      </w:r>
      <w:r>
        <w:rPr>
          <w:rFonts w:ascii="Times New Roman" w:hAnsi="Times New Roman"/>
          <w:sz w:val="28"/>
          <w:szCs w:val="28"/>
        </w:rPr>
        <w:t xml:space="preserve">одпрограммы «Образование в сфере культуры». </w:t>
      </w:r>
      <w:r w:rsidRPr="000C7992">
        <w:rPr>
          <w:rFonts w:ascii="Times New Roman" w:hAnsi="Times New Roman"/>
          <w:sz w:val="28"/>
          <w:szCs w:val="28"/>
        </w:rPr>
        <w:t xml:space="preserve">При этом, в 2017 году общее количество показателей (индикаторов) остались на прежнем уровне. </w:t>
      </w:r>
    </w:p>
    <w:p w:rsidR="00FA2E96" w:rsidRPr="00AB6090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31D">
        <w:rPr>
          <w:rFonts w:ascii="Times New Roman" w:hAnsi="Times New Roman"/>
          <w:sz w:val="28"/>
          <w:szCs w:val="28"/>
        </w:rPr>
        <w:t>Согласно годовому отчету о ходе реализации и оценке эффективности государственной программы Камчатского края «Развитие транспортной системы в Камчатском крае»</w:t>
      </w:r>
      <w:r>
        <w:rPr>
          <w:rFonts w:ascii="Times New Roman" w:hAnsi="Times New Roman"/>
          <w:sz w:val="28"/>
          <w:szCs w:val="28"/>
        </w:rPr>
        <w:t>, по данным Министерства культуры Камчатского края</w:t>
      </w:r>
      <w:r w:rsidRPr="00E113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(что соответствует данным Министерства экономического развития и торговли Камчатского края), </w:t>
      </w:r>
      <w:r w:rsidRPr="00E1131D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E1131D">
        <w:rPr>
          <w:rFonts w:ascii="Times New Roman" w:hAnsi="Times New Roman"/>
          <w:sz w:val="28"/>
          <w:szCs w:val="28"/>
        </w:rPr>
        <w:t xml:space="preserve"> году из </w:t>
      </w:r>
      <w:r>
        <w:rPr>
          <w:rFonts w:ascii="Times New Roman" w:hAnsi="Times New Roman"/>
          <w:b/>
          <w:i/>
          <w:sz w:val="28"/>
          <w:szCs w:val="28"/>
        </w:rPr>
        <w:t>18</w:t>
      </w:r>
      <w:r w:rsidRPr="00E1131D">
        <w:rPr>
          <w:rFonts w:ascii="Times New Roman" w:hAnsi="Times New Roman"/>
          <w:b/>
          <w:i/>
          <w:sz w:val="28"/>
          <w:szCs w:val="28"/>
        </w:rPr>
        <w:t xml:space="preserve"> контрольных событий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131D">
        <w:rPr>
          <w:rFonts w:ascii="Times New Roman" w:hAnsi="Times New Roman"/>
          <w:sz w:val="28"/>
          <w:szCs w:val="28"/>
        </w:rPr>
        <w:t xml:space="preserve">исполнено </w:t>
      </w:r>
      <w:r>
        <w:rPr>
          <w:rFonts w:ascii="Times New Roman" w:hAnsi="Times New Roman"/>
          <w:sz w:val="28"/>
          <w:szCs w:val="28"/>
        </w:rPr>
        <w:t xml:space="preserve">в срок – </w:t>
      </w:r>
      <w:r w:rsidRPr="00E1131D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контрольных событий</w:t>
      </w:r>
      <w:r w:rsidRPr="00AB6090">
        <w:rPr>
          <w:rFonts w:ascii="Times New Roman" w:hAnsi="Times New Roman"/>
          <w:sz w:val="28"/>
          <w:szCs w:val="28"/>
        </w:rPr>
        <w:t>;</w:t>
      </w:r>
    </w:p>
    <w:p w:rsidR="00FA2E96" w:rsidRPr="00FC5592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592">
        <w:rPr>
          <w:rFonts w:ascii="Times New Roman" w:hAnsi="Times New Roman"/>
          <w:sz w:val="28"/>
          <w:szCs w:val="28"/>
        </w:rPr>
        <w:t>Также, следует отметить, что при расчете степени соответствия запланированному уровню затрат учтены только расходы за счет средств краевого бюджета.</w:t>
      </w:r>
    </w:p>
    <w:p w:rsidR="00FA2E96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C5592">
        <w:rPr>
          <w:rFonts w:ascii="Times New Roman" w:hAnsi="Times New Roman"/>
          <w:sz w:val="28"/>
          <w:szCs w:val="28"/>
        </w:rPr>
        <w:t xml:space="preserve">о оценке Министерства </w:t>
      </w:r>
      <w:r>
        <w:rPr>
          <w:rFonts w:ascii="Times New Roman" w:hAnsi="Times New Roman"/>
          <w:sz w:val="28"/>
          <w:szCs w:val="28"/>
        </w:rPr>
        <w:t>культуры</w:t>
      </w:r>
      <w:r w:rsidRPr="00FC5592">
        <w:rPr>
          <w:rFonts w:ascii="Times New Roman" w:hAnsi="Times New Roman"/>
          <w:sz w:val="28"/>
          <w:szCs w:val="28"/>
        </w:rPr>
        <w:t xml:space="preserve"> Камчатского края эффективность реализации ГП – </w:t>
      </w:r>
      <w:r>
        <w:rPr>
          <w:rFonts w:ascii="Times New Roman" w:hAnsi="Times New Roman"/>
          <w:sz w:val="28"/>
          <w:szCs w:val="28"/>
        </w:rPr>
        <w:t>3</w:t>
      </w:r>
      <w:r w:rsidRPr="00FC5592">
        <w:rPr>
          <w:rFonts w:ascii="Times New Roman" w:hAnsi="Times New Roman"/>
          <w:sz w:val="28"/>
          <w:szCs w:val="28"/>
        </w:rPr>
        <w:t xml:space="preserve"> составила </w:t>
      </w:r>
      <w:r>
        <w:rPr>
          <w:rFonts w:ascii="Times New Roman" w:hAnsi="Times New Roman"/>
          <w:sz w:val="28"/>
          <w:szCs w:val="28"/>
        </w:rPr>
        <w:t>0,97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высокому уровню эффективности</w:t>
      </w:r>
      <w:r w:rsidRPr="00FC5592">
        <w:rPr>
          <w:rFonts w:ascii="Times New Roman" w:hAnsi="Times New Roman"/>
          <w:sz w:val="28"/>
          <w:szCs w:val="28"/>
        </w:rPr>
        <w:t xml:space="preserve"> (эффективность определена на основе степени реализации программы (0,9</w:t>
      </w:r>
      <w:r>
        <w:rPr>
          <w:rFonts w:ascii="Times New Roman" w:hAnsi="Times New Roman"/>
          <w:sz w:val="28"/>
          <w:szCs w:val="28"/>
        </w:rPr>
        <w:t>2</w:t>
      </w:r>
      <w:r w:rsidRPr="00FC5592">
        <w:rPr>
          <w:rFonts w:ascii="Times New Roman" w:hAnsi="Times New Roman"/>
          <w:sz w:val="28"/>
          <w:szCs w:val="28"/>
        </w:rPr>
        <w:t>), 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0,98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(1,0)).</w:t>
      </w:r>
    </w:p>
    <w:p w:rsidR="00FA2E96" w:rsidRPr="00FC5592" w:rsidRDefault="00FA2E96" w:rsidP="00FA2E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с</w:t>
      </w:r>
      <w:r w:rsidRPr="0095606F">
        <w:rPr>
          <w:rFonts w:ascii="Times New Roman" w:hAnsi="Times New Roman"/>
          <w:sz w:val="28"/>
          <w:szCs w:val="28"/>
        </w:rPr>
        <w:t>огласно проекту с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водного годового доклада </w:t>
      </w:r>
      <w:r w:rsidRPr="000C0F7B">
        <w:rPr>
          <w:rFonts w:ascii="Times New Roman" w:hAnsi="Times New Roman"/>
          <w:sz w:val="28"/>
          <w:szCs w:val="28"/>
        </w:rPr>
        <w:t xml:space="preserve">Министерства экономического развития и торговли Камчатского края 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о ходе реализации и оценке эффективности государственных программ Камчатского края </w:t>
      </w:r>
      <w:r>
        <w:rPr>
          <w:rFonts w:ascii="Times New Roman" w:hAnsi="Times New Roman"/>
          <w:sz w:val="28"/>
          <w:szCs w:val="28"/>
          <w:lang w:eastAsia="en-US"/>
        </w:rPr>
        <w:t xml:space="preserve">за 2017 год оценка </w:t>
      </w:r>
      <w:r w:rsidRPr="00FC5592">
        <w:rPr>
          <w:rFonts w:ascii="Times New Roman" w:hAnsi="Times New Roman"/>
          <w:sz w:val="28"/>
          <w:szCs w:val="28"/>
        </w:rPr>
        <w:t>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FC5592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Программы за 2017 год </w:t>
      </w:r>
      <w:r w:rsidRPr="00FC5592">
        <w:rPr>
          <w:rFonts w:ascii="Times New Roman" w:hAnsi="Times New Roman"/>
          <w:sz w:val="28"/>
          <w:szCs w:val="28"/>
        </w:rPr>
        <w:t>составила 0,9</w:t>
      </w:r>
      <w:r>
        <w:rPr>
          <w:rFonts w:ascii="Times New Roman" w:hAnsi="Times New Roman"/>
          <w:sz w:val="28"/>
          <w:szCs w:val="28"/>
        </w:rPr>
        <w:t>7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высокой</w:t>
      </w:r>
      <w:r w:rsidRPr="00FC559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</w:t>
      </w:r>
      <w:r>
        <w:rPr>
          <w:rFonts w:ascii="Times New Roman" w:hAnsi="Times New Roman"/>
          <w:sz w:val="28"/>
          <w:szCs w:val="28"/>
        </w:rPr>
        <w:t xml:space="preserve">средней </w:t>
      </w:r>
      <w:r w:rsidRPr="00FC5592">
        <w:rPr>
          <w:rFonts w:ascii="Times New Roman" w:hAnsi="Times New Roman"/>
          <w:sz w:val="28"/>
          <w:szCs w:val="28"/>
        </w:rPr>
        <w:t xml:space="preserve">степени </w:t>
      </w:r>
      <w:r>
        <w:rPr>
          <w:rFonts w:ascii="Times New Roman" w:hAnsi="Times New Roman"/>
          <w:sz w:val="28"/>
          <w:szCs w:val="28"/>
        </w:rPr>
        <w:t>достижения плановых значений показателей</w:t>
      </w:r>
      <w:r w:rsidRPr="00FC5592">
        <w:rPr>
          <w:rFonts w:ascii="Times New Roman" w:hAnsi="Times New Roman"/>
          <w:sz w:val="28"/>
          <w:szCs w:val="28"/>
        </w:rPr>
        <w:t xml:space="preserve"> программы (0,9</w:t>
      </w:r>
      <w:r>
        <w:rPr>
          <w:rFonts w:ascii="Times New Roman" w:hAnsi="Times New Roman"/>
          <w:sz w:val="28"/>
          <w:szCs w:val="28"/>
        </w:rPr>
        <w:t>2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1,0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C5592">
        <w:rPr>
          <w:rFonts w:ascii="Times New Roman" w:hAnsi="Times New Roman"/>
          <w:sz w:val="28"/>
          <w:szCs w:val="28"/>
        </w:rPr>
        <w:t>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0,98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).</w:t>
      </w:r>
    </w:p>
    <w:p w:rsidR="00167BEE" w:rsidRDefault="00167BEE" w:rsidP="00167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7BEE" w:rsidRPr="00111116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111116">
        <w:rPr>
          <w:rFonts w:ascii="Times New Roman" w:hAnsi="Times New Roman"/>
          <w:b/>
          <w:sz w:val="28"/>
          <w:szCs w:val="28"/>
        </w:rPr>
        <w:t>. Государственная программа Камчатского края «</w:t>
      </w:r>
      <w:r w:rsidRPr="00986A9D">
        <w:rPr>
          <w:rFonts w:ascii="Times New Roman" w:hAnsi="Times New Roman"/>
          <w:b/>
          <w:sz w:val="28"/>
          <w:szCs w:val="28"/>
        </w:rPr>
        <w:t>Семья и дети Камчатки</w:t>
      </w:r>
      <w:r w:rsidRPr="00111116">
        <w:rPr>
          <w:rFonts w:ascii="Times New Roman" w:hAnsi="Times New Roman"/>
          <w:b/>
          <w:sz w:val="28"/>
          <w:szCs w:val="28"/>
        </w:rPr>
        <w:t>»</w:t>
      </w:r>
    </w:p>
    <w:p w:rsidR="00167BEE" w:rsidRPr="00F3665C" w:rsidRDefault="00167BEE" w:rsidP="00167BEE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AA6A43">
        <w:rPr>
          <w:rFonts w:ascii="Times New Roman" w:hAnsi="Times New Roman" w:cs="Times New Roman"/>
          <w:sz w:val="28"/>
          <w:szCs w:val="28"/>
        </w:rPr>
        <w:t>4.1</w:t>
      </w:r>
      <w:r w:rsidRPr="00986A9D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Государственная программа Камчатского края «Семья и дети Камчатки» (далее - ГП – 4 или Программа) первоначально утверждена постановлением Правительства Камчатского края от 18.12.2014 № 533-П</w:t>
      </w:r>
      <w:r w:rsidRPr="00F3665C">
        <w:rPr>
          <w:rFonts w:ascii="Times New Roman" w:hAnsi="Times New Roman"/>
          <w:sz w:val="28"/>
          <w:szCs w:val="28"/>
        </w:rPr>
        <w:t>.</w:t>
      </w:r>
    </w:p>
    <w:p w:rsidR="00167BEE" w:rsidRPr="00111116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3665C">
        <w:rPr>
          <w:rFonts w:ascii="Times New Roman" w:hAnsi="Times New Roman"/>
          <w:sz w:val="28"/>
          <w:szCs w:val="28"/>
        </w:rPr>
        <w:t>Срок реализации: 201</w:t>
      </w:r>
      <w:r>
        <w:rPr>
          <w:rFonts w:ascii="Times New Roman" w:hAnsi="Times New Roman"/>
          <w:sz w:val="28"/>
          <w:szCs w:val="28"/>
        </w:rPr>
        <w:t>5</w:t>
      </w:r>
      <w:r w:rsidRPr="00F3665C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>19</w:t>
      </w:r>
      <w:r w:rsidRPr="00F3665C">
        <w:rPr>
          <w:rFonts w:ascii="Times New Roman" w:hAnsi="Times New Roman"/>
          <w:sz w:val="28"/>
          <w:szCs w:val="28"/>
        </w:rPr>
        <w:t xml:space="preserve"> годы.</w:t>
      </w:r>
    </w:p>
    <w:p w:rsidR="00167BEE" w:rsidRDefault="00167BEE" w:rsidP="00167B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820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– Министерство социального развития и труда Камчатского края; соисполнители Программы – отсутствуют; участники Программы: </w:t>
      </w:r>
    </w:p>
    <w:p w:rsidR="00167BEE" w:rsidRPr="00D52820" w:rsidRDefault="00167BEE" w:rsidP="00167B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2820">
        <w:rPr>
          <w:rFonts w:ascii="Times New Roman" w:hAnsi="Times New Roman" w:cs="Times New Roman"/>
          <w:sz w:val="28"/>
          <w:szCs w:val="28"/>
        </w:rPr>
        <w:lastRenderedPageBreak/>
        <w:t>1) Министерство образования и науки Камчатского края;</w:t>
      </w:r>
    </w:p>
    <w:p w:rsidR="00167BEE" w:rsidRPr="00D52820" w:rsidRDefault="00167BEE" w:rsidP="00167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820">
        <w:rPr>
          <w:rFonts w:ascii="Times New Roman" w:hAnsi="Times New Roman"/>
          <w:sz w:val="28"/>
          <w:szCs w:val="28"/>
        </w:rPr>
        <w:t>2) Министерство здравоохранения Камчатского края;</w:t>
      </w:r>
    </w:p>
    <w:p w:rsidR="00167BEE" w:rsidRPr="00D52820" w:rsidRDefault="00167BEE" w:rsidP="00167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820">
        <w:rPr>
          <w:rFonts w:ascii="Times New Roman" w:hAnsi="Times New Roman"/>
          <w:sz w:val="28"/>
          <w:szCs w:val="28"/>
        </w:rPr>
        <w:t>3) Министерство культуры Камчатского края;</w:t>
      </w:r>
    </w:p>
    <w:p w:rsidR="00167BEE" w:rsidRPr="00D52820" w:rsidRDefault="00167BEE" w:rsidP="00167B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820">
        <w:rPr>
          <w:rFonts w:ascii="Times New Roman" w:hAnsi="Times New Roman"/>
          <w:sz w:val="28"/>
          <w:szCs w:val="28"/>
        </w:rPr>
        <w:t>4) Министерство спорта и молодежной политики Камчатского края;</w:t>
      </w:r>
    </w:p>
    <w:p w:rsidR="00167BEE" w:rsidRDefault="00167BEE" w:rsidP="00167B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2820">
        <w:rPr>
          <w:rFonts w:ascii="Times New Roman" w:hAnsi="Times New Roman" w:cs="Times New Roman"/>
          <w:sz w:val="28"/>
          <w:szCs w:val="28"/>
        </w:rPr>
        <w:t>5) Агентство записи актов гражданского состояния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7BEE" w:rsidRPr="007748F6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A74F45">
        <w:rPr>
          <w:rFonts w:ascii="Times New Roman" w:hAnsi="Times New Roman"/>
          <w:sz w:val="28"/>
          <w:szCs w:val="28"/>
        </w:rPr>
        <w:t xml:space="preserve"> году в ГП – </w:t>
      </w:r>
      <w:r>
        <w:rPr>
          <w:rFonts w:ascii="Times New Roman" w:hAnsi="Times New Roman"/>
          <w:sz w:val="28"/>
          <w:szCs w:val="28"/>
        </w:rPr>
        <w:t>4</w:t>
      </w:r>
      <w:r w:rsidRPr="00A74F45">
        <w:rPr>
          <w:rFonts w:ascii="Times New Roman" w:hAnsi="Times New Roman"/>
          <w:sz w:val="28"/>
          <w:szCs w:val="28"/>
        </w:rPr>
        <w:t xml:space="preserve"> внесено </w:t>
      </w:r>
      <w:r>
        <w:rPr>
          <w:rFonts w:ascii="Times New Roman" w:hAnsi="Times New Roman"/>
          <w:sz w:val="28"/>
          <w:szCs w:val="28"/>
        </w:rPr>
        <w:t>1</w:t>
      </w:r>
      <w:r w:rsidRPr="00A74F45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е, касающиеся приведения Программы в соответствие с Законом Камчатского края от 29</w:t>
      </w:r>
      <w:r w:rsidRPr="00FC0032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Pr="00FC0032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FC003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30</w:t>
      </w:r>
      <w:r w:rsidRPr="00FC0032">
        <w:rPr>
          <w:rFonts w:ascii="Times New Roman" w:hAnsi="Times New Roman"/>
          <w:sz w:val="28"/>
          <w:szCs w:val="28"/>
        </w:rPr>
        <w:t xml:space="preserve"> «</w:t>
      </w:r>
      <w:r w:rsidRPr="00FC0032">
        <w:rPr>
          <w:rFonts w:ascii="Times New Roman" w:hAnsi="Times New Roman"/>
          <w:bCs/>
          <w:sz w:val="28"/>
          <w:szCs w:val="28"/>
        </w:rPr>
        <w:t>О краевом бюджете на 2017 год и на плановый период 2018 и 2019 годов</w:t>
      </w:r>
      <w:r w:rsidRPr="00FC003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 xml:space="preserve">Динамика изменений объемов ассигнований ГП - </w:t>
      </w:r>
      <w:r>
        <w:rPr>
          <w:rFonts w:ascii="Times New Roman" w:hAnsi="Times New Roman"/>
          <w:sz w:val="28"/>
          <w:szCs w:val="28"/>
        </w:rPr>
        <w:t>4</w:t>
      </w:r>
      <w:r w:rsidRPr="00A74F45">
        <w:rPr>
          <w:rFonts w:ascii="Times New Roman" w:hAnsi="Times New Roman"/>
          <w:sz w:val="28"/>
          <w:szCs w:val="28"/>
        </w:rPr>
        <w:t xml:space="preserve"> за 2017 год представлена в следующей таблице.</w:t>
      </w:r>
    </w:p>
    <w:p w:rsidR="00167BEE" w:rsidRPr="00091A76" w:rsidRDefault="00167BEE" w:rsidP="00167BEE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0D632FA0" wp14:editId="3126C64C">
            <wp:extent cx="6247130" cy="4023360"/>
            <wp:effectExtent l="0" t="0" r="127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130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BEE" w:rsidRPr="00B5298D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B5298D">
        <w:rPr>
          <w:rFonts w:ascii="Times New Roman" w:hAnsi="Times New Roman"/>
          <w:b/>
          <w:sz w:val="28"/>
          <w:szCs w:val="28"/>
        </w:rPr>
        <w:t>.2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 w:rsidRPr="00FD52A4">
        <w:rPr>
          <w:rFonts w:ascii="Times New Roman" w:hAnsi="Times New Roman"/>
          <w:sz w:val="28"/>
          <w:szCs w:val="28"/>
        </w:rPr>
        <w:t xml:space="preserve">Законом </w:t>
      </w:r>
      <w:r>
        <w:rPr>
          <w:rFonts w:ascii="Times New Roman" w:hAnsi="Times New Roman"/>
          <w:sz w:val="28"/>
          <w:szCs w:val="28"/>
        </w:rPr>
        <w:t xml:space="preserve">о краевом бюджете </w:t>
      </w:r>
      <w:r w:rsidRPr="00FD52A4">
        <w:rPr>
          <w:rFonts w:ascii="Times New Roman" w:hAnsi="Times New Roman"/>
          <w:sz w:val="28"/>
          <w:szCs w:val="28"/>
        </w:rPr>
        <w:t xml:space="preserve">на 2017 год (в первоначальной редакции)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B5298D">
        <w:rPr>
          <w:rFonts w:ascii="Times New Roman" w:hAnsi="Times New Roman"/>
          <w:sz w:val="28"/>
          <w:szCs w:val="28"/>
        </w:rPr>
        <w:t>на реализаци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B5298D">
        <w:rPr>
          <w:rFonts w:ascii="Times New Roman" w:hAnsi="Times New Roman"/>
          <w:sz w:val="28"/>
          <w:szCs w:val="28"/>
        </w:rPr>
        <w:t xml:space="preserve">ГП – </w:t>
      </w:r>
      <w:r>
        <w:rPr>
          <w:rFonts w:ascii="Times New Roman" w:hAnsi="Times New Roman"/>
          <w:sz w:val="28"/>
          <w:szCs w:val="28"/>
        </w:rPr>
        <w:t>4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утверждены</w:t>
      </w:r>
      <w:r w:rsidRPr="00B5298D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21179,0</w:t>
      </w:r>
      <w:r w:rsidRPr="00B5298D">
        <w:rPr>
          <w:rFonts w:ascii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hAnsi="Times New Roman"/>
          <w:sz w:val="28"/>
          <w:szCs w:val="28"/>
        </w:rPr>
        <w:t>1941,8</w:t>
      </w:r>
      <w:r w:rsidRPr="00B5298D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8,4</w:t>
      </w:r>
      <w:r w:rsidRPr="00B5298D">
        <w:rPr>
          <w:rFonts w:ascii="Times New Roman" w:hAnsi="Times New Roman"/>
          <w:sz w:val="28"/>
          <w:szCs w:val="28"/>
        </w:rPr>
        <w:t xml:space="preserve"> %) меньше объема ассигнований, предусмотренного паспортом Программы </w:t>
      </w: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B5298D">
        <w:rPr>
          <w:rFonts w:ascii="Times New Roman" w:hAnsi="Times New Roman"/>
          <w:sz w:val="28"/>
          <w:szCs w:val="28"/>
        </w:rPr>
        <w:t>на 01.01.201</w:t>
      </w:r>
      <w:r>
        <w:rPr>
          <w:rFonts w:ascii="Times New Roman" w:hAnsi="Times New Roman"/>
          <w:sz w:val="28"/>
          <w:szCs w:val="28"/>
        </w:rPr>
        <w:t>7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 w:rsidRPr="00343C9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23120,8</w:t>
      </w:r>
      <w:r w:rsidRPr="00343C97">
        <w:rPr>
          <w:rFonts w:ascii="Times New Roman" w:hAnsi="Times New Roman"/>
          <w:sz w:val="28"/>
          <w:szCs w:val="28"/>
        </w:rPr>
        <w:t xml:space="preserve"> тыс. рублей)</w:t>
      </w:r>
      <w:r>
        <w:rPr>
          <w:rFonts w:ascii="Times New Roman" w:hAnsi="Times New Roman"/>
          <w:sz w:val="28"/>
          <w:szCs w:val="28"/>
        </w:rPr>
        <w:t>.</w:t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2E4C">
        <w:rPr>
          <w:rFonts w:ascii="Times New Roman" w:hAnsi="Times New Roman"/>
          <w:color w:val="000000" w:themeColor="text1"/>
          <w:sz w:val="28"/>
          <w:szCs w:val="28"/>
        </w:rPr>
        <w:t>Таким образом,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установлено несоответствие положениям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абзаца 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пункта 8 ч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>аст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2.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</w:t>
      </w:r>
      <w:r>
        <w:rPr>
          <w:rFonts w:ascii="Times New Roman" w:hAnsi="Times New Roman"/>
          <w:color w:val="000000" w:themeColor="text1"/>
          <w:sz w:val="28"/>
          <w:szCs w:val="28"/>
        </w:rPr>
        <w:t>ского края от 19.10.2015 № 598-П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(в редакции </w:t>
      </w:r>
      <w:hyperlink r:id="rId26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333249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а Минэкономразвития и торговли Камчатского края от 15.09.2016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334-П),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согласно которым 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объем финансового обеспечения на реализацию государственной программы в очередном финансовом году подлежит 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lastRenderedPageBreak/>
        <w:t>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167BEE" w:rsidRPr="007748F6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16F">
        <w:rPr>
          <w:rFonts w:ascii="Times New Roman" w:hAnsi="Times New Roman"/>
          <w:color w:val="000000"/>
          <w:sz w:val="28"/>
          <w:szCs w:val="28"/>
        </w:rPr>
        <w:t>Постановлением Правительства Камчатского края от 25.01.2017 № 18-П финансовое обеспечение реализаци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1216F">
        <w:rPr>
          <w:rFonts w:ascii="Times New Roman" w:hAnsi="Times New Roman"/>
          <w:color w:val="000000"/>
          <w:sz w:val="28"/>
          <w:szCs w:val="28"/>
        </w:rPr>
        <w:t xml:space="preserve"> ГП – 4</w:t>
      </w:r>
      <w:r>
        <w:rPr>
          <w:rFonts w:ascii="Times New Roman" w:hAnsi="Times New Roman"/>
          <w:color w:val="000000"/>
          <w:sz w:val="28"/>
          <w:szCs w:val="28"/>
        </w:rPr>
        <w:t xml:space="preserve"> приведено в соответствие с </w:t>
      </w:r>
      <w:r>
        <w:rPr>
          <w:rFonts w:ascii="Times New Roman" w:hAnsi="Times New Roman"/>
          <w:sz w:val="28"/>
          <w:szCs w:val="28"/>
        </w:rPr>
        <w:t>Законом Камчатского края от 29</w:t>
      </w:r>
      <w:r w:rsidRPr="00FC0032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1</w:t>
      </w:r>
      <w:r w:rsidRPr="00FC0032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Pr="00FC003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30</w:t>
      </w:r>
      <w:r w:rsidRPr="00FC0032">
        <w:rPr>
          <w:rFonts w:ascii="Times New Roman" w:hAnsi="Times New Roman"/>
          <w:sz w:val="28"/>
          <w:szCs w:val="28"/>
        </w:rPr>
        <w:t xml:space="preserve"> «</w:t>
      </w:r>
      <w:r w:rsidRPr="00FC0032">
        <w:rPr>
          <w:rFonts w:ascii="Times New Roman" w:hAnsi="Times New Roman"/>
          <w:bCs/>
          <w:sz w:val="28"/>
          <w:szCs w:val="28"/>
        </w:rPr>
        <w:t>О краевом бюджете на 2017 год и на плановый период 2018 и 2019 годов</w:t>
      </w:r>
      <w:r w:rsidRPr="00FC003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составило 21179,0 тыс. рублей.</w:t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сводной бюджетной росписи на 2017 год, </w:t>
      </w:r>
      <w:r w:rsidRPr="00BB2A2C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у</w:t>
      </w:r>
      <w:r w:rsidRPr="00BB2A2C">
        <w:rPr>
          <w:rFonts w:ascii="Times New Roman" w:hAnsi="Times New Roman"/>
          <w:sz w:val="28"/>
          <w:szCs w:val="28"/>
        </w:rPr>
        <w:t xml:space="preserve"> о краевом бюджете на 2017 год (в редакции Закона Камчатского края от 20.12.2017 № 176)</w:t>
      </w:r>
      <w:r>
        <w:rPr>
          <w:rFonts w:ascii="Times New Roman" w:hAnsi="Times New Roman"/>
          <w:sz w:val="28"/>
          <w:szCs w:val="28"/>
        </w:rPr>
        <w:t>, в</w:t>
      </w:r>
      <w:r w:rsidRPr="00B17153">
        <w:rPr>
          <w:rFonts w:ascii="Times New Roman" w:hAnsi="Times New Roman"/>
          <w:sz w:val="28"/>
          <w:szCs w:val="28"/>
        </w:rPr>
        <w:t xml:space="preserve"> результате внесенных </w:t>
      </w:r>
      <w:r>
        <w:rPr>
          <w:rFonts w:ascii="Times New Roman" w:hAnsi="Times New Roman"/>
          <w:sz w:val="28"/>
          <w:szCs w:val="28"/>
        </w:rPr>
        <w:t xml:space="preserve">в 2017 году </w:t>
      </w:r>
      <w:r w:rsidRPr="00B17153">
        <w:rPr>
          <w:rFonts w:ascii="Times New Roman" w:hAnsi="Times New Roman"/>
          <w:sz w:val="28"/>
          <w:szCs w:val="28"/>
        </w:rPr>
        <w:t>изменений</w:t>
      </w:r>
      <w:r>
        <w:rPr>
          <w:rFonts w:ascii="Times New Roman" w:hAnsi="Times New Roman"/>
          <w:sz w:val="28"/>
          <w:szCs w:val="28"/>
        </w:rPr>
        <w:t>,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ассигнования </w:t>
      </w:r>
      <w:r w:rsidRPr="00B17153">
        <w:rPr>
          <w:rFonts w:ascii="Times New Roman" w:hAnsi="Times New Roman"/>
          <w:sz w:val="28"/>
          <w:szCs w:val="28"/>
        </w:rPr>
        <w:t xml:space="preserve">на финансовое обеспечение реализации </w:t>
      </w:r>
      <w:r>
        <w:rPr>
          <w:rFonts w:ascii="Times New Roman" w:hAnsi="Times New Roman"/>
          <w:sz w:val="28"/>
          <w:szCs w:val="28"/>
        </w:rPr>
        <w:t xml:space="preserve">ГП-4 утверждены </w:t>
      </w:r>
      <w:r w:rsidRPr="00B1715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объеме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21150,5</w:t>
      </w:r>
      <w:r w:rsidRPr="00B17153">
        <w:rPr>
          <w:rFonts w:ascii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hAnsi="Times New Roman"/>
          <w:sz w:val="28"/>
          <w:szCs w:val="28"/>
        </w:rPr>
        <w:t>28,5</w:t>
      </w:r>
      <w:r w:rsidRPr="00B17153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0,1</w:t>
      </w:r>
      <w:r w:rsidRPr="00B17153">
        <w:rPr>
          <w:rFonts w:ascii="Times New Roman" w:hAnsi="Times New Roman"/>
          <w:sz w:val="28"/>
          <w:szCs w:val="28"/>
        </w:rPr>
        <w:t xml:space="preserve"> %) </w:t>
      </w:r>
      <w:r>
        <w:rPr>
          <w:rFonts w:ascii="Times New Roman" w:hAnsi="Times New Roman"/>
          <w:sz w:val="28"/>
          <w:szCs w:val="28"/>
        </w:rPr>
        <w:t>меньше</w:t>
      </w:r>
      <w:r w:rsidRPr="00B17153">
        <w:rPr>
          <w:rFonts w:ascii="Times New Roman" w:hAnsi="Times New Roman"/>
          <w:sz w:val="28"/>
          <w:szCs w:val="28"/>
        </w:rPr>
        <w:t xml:space="preserve"> ассигнований, предусмотренн</w:t>
      </w:r>
      <w:r>
        <w:rPr>
          <w:rFonts w:ascii="Times New Roman" w:hAnsi="Times New Roman"/>
          <w:sz w:val="28"/>
          <w:szCs w:val="28"/>
        </w:rPr>
        <w:t>ых</w:t>
      </w:r>
      <w:r w:rsidRPr="00B17153">
        <w:rPr>
          <w:rFonts w:ascii="Times New Roman" w:hAnsi="Times New Roman"/>
          <w:sz w:val="28"/>
          <w:szCs w:val="28"/>
        </w:rPr>
        <w:t xml:space="preserve"> паспортом П</w:t>
      </w:r>
      <w:r>
        <w:rPr>
          <w:rFonts w:ascii="Times New Roman" w:hAnsi="Times New Roman"/>
          <w:sz w:val="28"/>
          <w:szCs w:val="28"/>
        </w:rPr>
        <w:t>рограммы по состоянию на 31.12.2017</w:t>
      </w:r>
      <w:r w:rsidRPr="00B1715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 редакции п</w:t>
      </w:r>
      <w:r w:rsidRPr="0001216F">
        <w:rPr>
          <w:rFonts w:ascii="Times New Roman" w:hAnsi="Times New Roman"/>
          <w:color w:val="000000"/>
          <w:sz w:val="28"/>
          <w:szCs w:val="28"/>
        </w:rPr>
        <w:t>остановлени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01216F">
        <w:rPr>
          <w:rFonts w:ascii="Times New Roman" w:hAnsi="Times New Roman"/>
          <w:color w:val="000000"/>
          <w:sz w:val="28"/>
          <w:szCs w:val="28"/>
        </w:rPr>
        <w:t xml:space="preserve"> Правительства Камчатского края от 25.01.2017 № 18-П</w:t>
      </w:r>
      <w:r w:rsidRPr="00B1715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– 21179,0</w:t>
      </w:r>
      <w:r w:rsidRPr="00B17153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167BEE" w:rsidRPr="00AA6A43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6A43">
        <w:rPr>
          <w:rFonts w:ascii="Times New Roman" w:hAnsi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/>
          <w:sz w:val="28"/>
          <w:szCs w:val="28"/>
        </w:rPr>
        <w:t>программных мероприятий в 2017 году осуществлялось за счет средств краевого бюджета.</w:t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7AB">
        <w:rPr>
          <w:rFonts w:ascii="Times New Roman" w:hAnsi="Times New Roman"/>
          <w:sz w:val="28"/>
          <w:szCs w:val="28"/>
        </w:rPr>
        <w:t xml:space="preserve">Сведения о финансовом обеспечении ГП – </w:t>
      </w:r>
      <w:r>
        <w:rPr>
          <w:rFonts w:ascii="Times New Roman" w:hAnsi="Times New Roman"/>
          <w:sz w:val="28"/>
          <w:szCs w:val="28"/>
        </w:rPr>
        <w:t>4</w:t>
      </w:r>
      <w:r w:rsidRPr="00A747AB">
        <w:rPr>
          <w:rFonts w:ascii="Times New Roman" w:hAnsi="Times New Roman"/>
          <w:sz w:val="28"/>
          <w:szCs w:val="28"/>
        </w:rPr>
        <w:t xml:space="preserve"> представлены в следующей таблице.</w:t>
      </w:r>
    </w:p>
    <w:p w:rsidR="00167BEE" w:rsidRDefault="00167BEE" w:rsidP="00167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76340" cy="169735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BEE" w:rsidRPr="00E343AD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C92753">
        <w:rPr>
          <w:rFonts w:ascii="Times New Roman" w:hAnsi="Times New Roman"/>
          <w:b/>
          <w:sz w:val="28"/>
          <w:szCs w:val="28"/>
        </w:rPr>
        <w:t xml:space="preserve">.3 </w:t>
      </w:r>
      <w:r w:rsidRPr="00E343AD">
        <w:rPr>
          <w:rFonts w:ascii="Times New Roman" w:hAnsi="Times New Roman"/>
          <w:sz w:val="28"/>
          <w:szCs w:val="28"/>
        </w:rPr>
        <w:t xml:space="preserve">Кассовое исполнение по </w:t>
      </w:r>
      <w:r>
        <w:rPr>
          <w:rFonts w:ascii="Times New Roman" w:hAnsi="Times New Roman"/>
          <w:sz w:val="28"/>
          <w:szCs w:val="28"/>
        </w:rPr>
        <w:t xml:space="preserve">ГП-4 </w:t>
      </w:r>
      <w:r w:rsidRPr="00E343AD">
        <w:rPr>
          <w:rFonts w:ascii="Times New Roman" w:hAnsi="Times New Roman"/>
          <w:sz w:val="28"/>
          <w:szCs w:val="28"/>
        </w:rPr>
        <w:t xml:space="preserve">составило </w:t>
      </w:r>
      <w:r>
        <w:rPr>
          <w:rFonts w:ascii="Times New Roman" w:hAnsi="Times New Roman"/>
          <w:sz w:val="28"/>
          <w:szCs w:val="28"/>
        </w:rPr>
        <w:t>21130,4</w:t>
      </w:r>
      <w:r w:rsidRPr="00E343AD">
        <w:rPr>
          <w:rFonts w:ascii="Times New Roman" w:hAnsi="Times New Roman"/>
          <w:sz w:val="28"/>
          <w:szCs w:val="28"/>
        </w:rPr>
        <w:t xml:space="preserve"> тыс. рублей, или </w:t>
      </w:r>
      <w:r>
        <w:rPr>
          <w:rFonts w:ascii="Times New Roman" w:hAnsi="Times New Roman"/>
          <w:sz w:val="28"/>
          <w:szCs w:val="28"/>
        </w:rPr>
        <w:t xml:space="preserve">99,8 % объема ассигнований, </w:t>
      </w:r>
      <w:r w:rsidRPr="00E343AD">
        <w:rPr>
          <w:rFonts w:ascii="Times New Roman" w:hAnsi="Times New Roman"/>
          <w:sz w:val="28"/>
          <w:szCs w:val="28"/>
        </w:rPr>
        <w:t>предусмотренн</w:t>
      </w:r>
      <w:r>
        <w:rPr>
          <w:rFonts w:ascii="Times New Roman" w:hAnsi="Times New Roman"/>
          <w:sz w:val="28"/>
          <w:szCs w:val="28"/>
        </w:rPr>
        <w:t>ого</w:t>
      </w:r>
      <w:r w:rsidRPr="00E343AD">
        <w:rPr>
          <w:rFonts w:ascii="Times New Roman" w:hAnsi="Times New Roman"/>
          <w:sz w:val="28"/>
          <w:szCs w:val="28"/>
        </w:rPr>
        <w:t xml:space="preserve"> паспортом Программы</w:t>
      </w:r>
      <w:r>
        <w:rPr>
          <w:rFonts w:ascii="Times New Roman" w:hAnsi="Times New Roman"/>
          <w:sz w:val="28"/>
          <w:szCs w:val="28"/>
        </w:rPr>
        <w:t>,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343AD">
        <w:rPr>
          <w:rFonts w:ascii="Times New Roman" w:hAnsi="Times New Roman"/>
          <w:sz w:val="28"/>
          <w:szCs w:val="28"/>
        </w:rPr>
        <w:t>99,</w:t>
      </w:r>
      <w:r>
        <w:rPr>
          <w:rFonts w:ascii="Times New Roman" w:hAnsi="Times New Roman"/>
          <w:sz w:val="28"/>
          <w:szCs w:val="28"/>
        </w:rPr>
        <w:t>9</w:t>
      </w:r>
      <w:r w:rsidRPr="00E343AD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объема ассигнований, предусмотренного </w:t>
      </w:r>
      <w:r w:rsidRPr="00E343AD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ью.</w:t>
      </w:r>
      <w:r w:rsidRPr="00E343AD">
        <w:rPr>
          <w:rFonts w:ascii="Times New Roman" w:hAnsi="Times New Roman"/>
          <w:sz w:val="28"/>
          <w:szCs w:val="28"/>
        </w:rPr>
        <w:t xml:space="preserve"> </w:t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 xml:space="preserve">Исполнение бюджетных ассигнований по ГП – </w:t>
      </w:r>
      <w:r>
        <w:rPr>
          <w:rFonts w:ascii="Times New Roman" w:hAnsi="Times New Roman"/>
          <w:sz w:val="28"/>
          <w:szCs w:val="28"/>
        </w:rPr>
        <w:t>4</w:t>
      </w:r>
      <w:r w:rsidRPr="00C92753">
        <w:rPr>
          <w:rFonts w:ascii="Times New Roman" w:hAnsi="Times New Roman"/>
          <w:sz w:val="28"/>
          <w:szCs w:val="28"/>
        </w:rPr>
        <w:t xml:space="preserve"> в 2017 году осуществлялось </w:t>
      </w:r>
      <w:r>
        <w:rPr>
          <w:rFonts w:ascii="Times New Roman" w:hAnsi="Times New Roman"/>
          <w:sz w:val="28"/>
          <w:szCs w:val="28"/>
        </w:rPr>
        <w:t>6</w:t>
      </w:r>
      <w:r w:rsidRPr="00C92753">
        <w:rPr>
          <w:rFonts w:ascii="Times New Roman" w:hAnsi="Times New Roman"/>
          <w:sz w:val="28"/>
          <w:szCs w:val="28"/>
        </w:rPr>
        <w:t xml:space="preserve"> главным</w:t>
      </w:r>
      <w:r>
        <w:rPr>
          <w:rFonts w:ascii="Times New Roman" w:hAnsi="Times New Roman"/>
          <w:sz w:val="28"/>
          <w:szCs w:val="28"/>
        </w:rPr>
        <w:t>и</w:t>
      </w:r>
      <w:r w:rsidRPr="00C92753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ями</w:t>
      </w:r>
      <w:r w:rsidRPr="00C92753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>.</w:t>
      </w:r>
    </w:p>
    <w:p w:rsidR="00167BEE" w:rsidRPr="00C92753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167BEE" w:rsidRPr="00111116" w:rsidRDefault="00167BEE" w:rsidP="00167BEE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lastRenderedPageBreak/>
        <w:drawing>
          <wp:inline distT="0" distB="0" distL="0" distR="0">
            <wp:extent cx="6290945" cy="305054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945" cy="305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BEE" w:rsidRPr="00E03163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393">
        <w:rPr>
          <w:rFonts w:ascii="Times New Roman" w:hAnsi="Times New Roman"/>
          <w:sz w:val="28"/>
          <w:szCs w:val="28"/>
        </w:rPr>
        <w:t xml:space="preserve">В разрезе подразделов классификации расходов наибольшая доля расходов по Программе приходится на подраздел </w:t>
      </w:r>
      <w:r>
        <w:rPr>
          <w:rFonts w:ascii="Times New Roman" w:hAnsi="Times New Roman"/>
          <w:sz w:val="28"/>
          <w:szCs w:val="28"/>
        </w:rPr>
        <w:t>1002</w:t>
      </w:r>
      <w:r w:rsidRPr="001C5393">
        <w:rPr>
          <w:rFonts w:ascii="Times New Roman" w:hAnsi="Times New Roman"/>
          <w:sz w:val="28"/>
          <w:szCs w:val="28"/>
        </w:rPr>
        <w:t xml:space="preserve"> </w:t>
      </w:r>
      <w:r w:rsidRPr="00E03163">
        <w:rPr>
          <w:rFonts w:ascii="Times New Roman" w:hAnsi="Times New Roman"/>
          <w:sz w:val="28"/>
          <w:szCs w:val="28"/>
        </w:rPr>
        <w:t>«Социальное обслуживание населения»</w:t>
      </w:r>
      <w:r w:rsidRPr="0008672D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10150,5</w:t>
      </w:r>
      <w:r w:rsidRPr="001C5393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48,0</w:t>
      </w:r>
      <w:r w:rsidRPr="001C5393">
        <w:rPr>
          <w:rFonts w:ascii="Times New Roman" w:hAnsi="Times New Roman"/>
          <w:sz w:val="28"/>
          <w:szCs w:val="28"/>
        </w:rPr>
        <w:t xml:space="preserve"> %), наименьшая доля расходов </w:t>
      </w:r>
      <w:r w:rsidRPr="00E03163">
        <w:rPr>
          <w:rFonts w:ascii="Times New Roman" w:hAnsi="Times New Roman"/>
          <w:sz w:val="28"/>
          <w:szCs w:val="28"/>
        </w:rPr>
        <w:t>приходится на подраздел 1101 «Физическая культура» 95,0 тыс. рублей (0,4 %).</w:t>
      </w:r>
    </w:p>
    <w:p w:rsidR="00167BEE" w:rsidRPr="00FC4CF5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C4CF5">
        <w:rPr>
          <w:rFonts w:ascii="Times New Roman" w:hAnsi="Times New Roman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4 составили расходы на предоставление субсидий бюджетным, автономным учреждениям и иным некоммерческим организациям 15410,7 тыс. рублей (72,9 %), наименьшую долю в объеме расходов составили расходы на закупку товаров, работ и услуг для обеспечения государственных (муниципальных) нужд 2527,4 тыс. рублей (11,9 %). </w:t>
      </w:r>
    </w:p>
    <w:p w:rsidR="00167BEE" w:rsidRPr="007B44CF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sz w:val="28"/>
          <w:szCs w:val="28"/>
        </w:rPr>
        <w:t>В разрезе основных мероприятий наибольшая доля расходов приходится на основные мероприятия «</w:t>
      </w:r>
      <w:r>
        <w:rPr>
          <w:rFonts w:ascii="Times New Roman" w:hAnsi="Times New Roman"/>
          <w:sz w:val="28"/>
          <w:szCs w:val="28"/>
        </w:rPr>
        <w:t>У</w:t>
      </w:r>
      <w:r w:rsidRPr="00CD0D34">
        <w:rPr>
          <w:rFonts w:ascii="Times New Roman" w:hAnsi="Times New Roman"/>
          <w:sz w:val="28"/>
          <w:szCs w:val="28"/>
        </w:rPr>
        <w:t xml:space="preserve">крепление социального института семьи, пропаганда положительных семейных традиций и семейных ценностей, формирование ответственного родительства в Камчатском крае. Патриотическое воспитание детей в Камчатском крае» 7099,5 тыс. рублей (33,6 %), «Оказание своевременной медицинской помощи и проведение комплексной реабилитации детей-инвалидов и детей с ограниченными возможностями здоровья, способствующей максимально возможному восстановлению утраченных функций ребенка» 5000,0 тыс. рублей (23,6%), </w:t>
      </w:r>
      <w:r w:rsidRPr="007B44CF">
        <w:rPr>
          <w:rFonts w:ascii="Times New Roman" w:hAnsi="Times New Roman"/>
          <w:sz w:val="28"/>
          <w:szCs w:val="28"/>
        </w:rPr>
        <w:t>наименьшая доля расходов приходится на основные мероприятия «</w:t>
      </w:r>
      <w:r w:rsidRPr="00CD0D34">
        <w:rPr>
          <w:rFonts w:ascii="Times New Roman" w:hAnsi="Times New Roman"/>
          <w:sz w:val="28"/>
          <w:szCs w:val="28"/>
        </w:rPr>
        <w:t>Проведение мероприятий, направленных на предотвращение жестокого обращения с детьми и формирование в обществе нетерпимого отношения к различным проявлениям насилия по отношению к детям</w:t>
      </w:r>
      <w:r w:rsidRPr="007B44C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55,0</w:t>
      </w:r>
      <w:r w:rsidRPr="007B44CF">
        <w:rPr>
          <w:rFonts w:ascii="Times New Roman" w:hAnsi="Times New Roman"/>
          <w:sz w:val="28"/>
          <w:szCs w:val="28"/>
        </w:rPr>
        <w:t xml:space="preserve"> тыс. рублей (0,</w:t>
      </w:r>
      <w:r>
        <w:rPr>
          <w:rFonts w:ascii="Times New Roman" w:hAnsi="Times New Roman"/>
          <w:sz w:val="28"/>
          <w:szCs w:val="28"/>
        </w:rPr>
        <w:t>3</w:t>
      </w:r>
      <w:r w:rsidRPr="007B44CF">
        <w:rPr>
          <w:rFonts w:ascii="Times New Roman" w:hAnsi="Times New Roman"/>
          <w:sz w:val="28"/>
          <w:szCs w:val="28"/>
        </w:rPr>
        <w:t xml:space="preserve"> %), «Содержание автомобильных дорого общего пользования местного значения» 3349,0 тыс. рублей (0,07 %), «</w:t>
      </w:r>
      <w:r w:rsidRPr="00CD0D34">
        <w:rPr>
          <w:rFonts w:ascii="Times New Roman" w:hAnsi="Times New Roman"/>
          <w:sz w:val="28"/>
          <w:szCs w:val="28"/>
        </w:rPr>
        <w:t xml:space="preserve">Привлечение средств массовой информации к освещению вопросов, связанных с проблемами детей-инвалидов и их семей, социальной интеграции детей в общественную жизнь. Поддержка инициатив общественных организаций в обеспечении нормальных условий </w:t>
      </w:r>
      <w:r w:rsidRPr="00CD0D34">
        <w:rPr>
          <w:rFonts w:ascii="Times New Roman" w:hAnsi="Times New Roman"/>
          <w:sz w:val="28"/>
          <w:szCs w:val="28"/>
        </w:rPr>
        <w:lastRenderedPageBreak/>
        <w:t>жизнедеятельности детей-инвалидов, их успешной интеграции в общество, развитие добровольческого движения</w:t>
      </w:r>
      <w:r w:rsidRPr="007B44C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180,0</w:t>
      </w:r>
      <w:r w:rsidRPr="007B44CF">
        <w:rPr>
          <w:rFonts w:ascii="Times New Roman" w:hAnsi="Times New Roman"/>
          <w:sz w:val="28"/>
          <w:szCs w:val="28"/>
        </w:rPr>
        <w:t xml:space="preserve"> тыс. рублей (0,</w:t>
      </w:r>
      <w:r>
        <w:rPr>
          <w:rFonts w:ascii="Times New Roman" w:hAnsi="Times New Roman"/>
          <w:sz w:val="28"/>
          <w:szCs w:val="28"/>
        </w:rPr>
        <w:t>8</w:t>
      </w:r>
      <w:r w:rsidRPr="007B44CF">
        <w:rPr>
          <w:rFonts w:ascii="Times New Roman" w:hAnsi="Times New Roman"/>
          <w:sz w:val="28"/>
          <w:szCs w:val="28"/>
        </w:rPr>
        <w:t xml:space="preserve"> %). </w:t>
      </w:r>
    </w:p>
    <w:p w:rsidR="00167BEE" w:rsidRPr="007B44CF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7B44CF">
        <w:rPr>
          <w:rFonts w:ascii="Times New Roman" w:hAnsi="Times New Roman"/>
          <w:b/>
          <w:sz w:val="28"/>
          <w:szCs w:val="28"/>
        </w:rPr>
        <w:t xml:space="preserve">.4 </w:t>
      </w:r>
      <w:r w:rsidRPr="007B44CF">
        <w:rPr>
          <w:rFonts w:ascii="Times New Roman" w:hAnsi="Times New Roman"/>
          <w:sz w:val="28"/>
          <w:szCs w:val="28"/>
        </w:rPr>
        <w:t xml:space="preserve">Данные об объемах бюджетных ассигнований, предусмотренных на финансовое обеспечение реализации ГП – </w:t>
      </w:r>
      <w:r>
        <w:rPr>
          <w:rFonts w:ascii="Times New Roman" w:hAnsi="Times New Roman"/>
          <w:sz w:val="28"/>
          <w:szCs w:val="28"/>
        </w:rPr>
        <w:t>4</w:t>
      </w:r>
      <w:r w:rsidRPr="007B44CF">
        <w:rPr>
          <w:rFonts w:ascii="Times New Roman" w:hAnsi="Times New Roman"/>
          <w:sz w:val="28"/>
          <w:szCs w:val="28"/>
        </w:rPr>
        <w:t xml:space="preserve">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167BEE" w:rsidRPr="00D62707" w:rsidRDefault="00167BEE" w:rsidP="00167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76340" cy="2340610"/>
            <wp:effectExtent l="0" t="0" r="0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BEE" w:rsidRPr="00A11598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исполнения по ГП - 4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D5592C">
        <w:rPr>
          <w:rFonts w:ascii="Times New Roman" w:hAnsi="Times New Roman"/>
          <w:sz w:val="28"/>
          <w:szCs w:val="28"/>
        </w:rPr>
        <w:t>2017 год выше</w:t>
      </w:r>
      <w:r>
        <w:rPr>
          <w:rFonts w:ascii="Times New Roman" w:hAnsi="Times New Roman"/>
          <w:sz w:val="28"/>
          <w:szCs w:val="28"/>
        </w:rPr>
        <w:t xml:space="preserve">, чем за 2016 год: </w:t>
      </w:r>
      <w:r w:rsidRPr="00D5592C">
        <w:rPr>
          <w:rFonts w:ascii="Times New Roman" w:hAnsi="Times New Roman"/>
          <w:sz w:val="28"/>
          <w:szCs w:val="28"/>
        </w:rPr>
        <w:t>за 2017 год - 99,</w:t>
      </w:r>
      <w:r>
        <w:rPr>
          <w:rFonts w:ascii="Times New Roman" w:hAnsi="Times New Roman"/>
          <w:sz w:val="28"/>
          <w:szCs w:val="28"/>
        </w:rPr>
        <w:t>9 %,</w:t>
      </w:r>
      <w:r w:rsidRPr="00D5592C">
        <w:rPr>
          <w:rFonts w:ascii="Times New Roman" w:hAnsi="Times New Roman"/>
          <w:sz w:val="28"/>
          <w:szCs w:val="28"/>
        </w:rPr>
        <w:t xml:space="preserve"> за 2016 год – </w:t>
      </w:r>
      <w:r>
        <w:rPr>
          <w:rFonts w:ascii="Times New Roman" w:hAnsi="Times New Roman"/>
          <w:sz w:val="28"/>
          <w:szCs w:val="28"/>
        </w:rPr>
        <w:t>98,4 %</w:t>
      </w:r>
      <w:r w:rsidRPr="00D5592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592C">
        <w:rPr>
          <w:rFonts w:ascii="Times New Roman" w:hAnsi="Times New Roman"/>
          <w:sz w:val="28"/>
          <w:szCs w:val="28"/>
        </w:rPr>
        <w:t>По сравнению с 2016 годом 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592C">
        <w:rPr>
          <w:rFonts w:ascii="Times New Roman" w:hAnsi="Times New Roman"/>
          <w:sz w:val="28"/>
          <w:szCs w:val="28"/>
        </w:rPr>
        <w:t xml:space="preserve">по ГП - </w:t>
      </w:r>
      <w:r>
        <w:rPr>
          <w:rFonts w:ascii="Times New Roman" w:hAnsi="Times New Roman"/>
          <w:sz w:val="28"/>
          <w:szCs w:val="28"/>
        </w:rPr>
        <w:t>4</w:t>
      </w:r>
      <w:r w:rsidRPr="00D5592C">
        <w:rPr>
          <w:rFonts w:ascii="Times New Roman" w:hAnsi="Times New Roman"/>
          <w:sz w:val="28"/>
          <w:szCs w:val="28"/>
        </w:rPr>
        <w:t xml:space="preserve"> за 2017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592C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21130,4</w:t>
      </w:r>
      <w:r w:rsidRPr="00D5592C">
        <w:rPr>
          <w:rFonts w:ascii="Times New Roman" w:hAnsi="Times New Roman"/>
          <w:sz w:val="28"/>
          <w:szCs w:val="28"/>
        </w:rPr>
        <w:t xml:space="preserve"> тыс. рублей) </w:t>
      </w:r>
      <w:r>
        <w:rPr>
          <w:rFonts w:ascii="Times New Roman" w:hAnsi="Times New Roman"/>
          <w:sz w:val="28"/>
          <w:szCs w:val="28"/>
        </w:rPr>
        <w:t>больше на 3,2 % или на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664,0</w:t>
      </w:r>
      <w:r w:rsidRPr="00D5592C">
        <w:rPr>
          <w:rFonts w:ascii="Times New Roman" w:hAnsi="Times New Roman"/>
          <w:sz w:val="28"/>
          <w:szCs w:val="28"/>
        </w:rPr>
        <w:t xml:space="preserve"> тыс. рублей.</w:t>
      </w:r>
      <w:r w:rsidRPr="00A11598">
        <w:rPr>
          <w:rFonts w:ascii="Times New Roman" w:hAnsi="Times New Roman"/>
          <w:sz w:val="28"/>
          <w:szCs w:val="28"/>
        </w:rPr>
        <w:t xml:space="preserve"> </w:t>
      </w:r>
    </w:p>
    <w:p w:rsidR="00167BEE" w:rsidRPr="00A11598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598">
        <w:rPr>
          <w:rFonts w:ascii="Times New Roman" w:hAnsi="Times New Roman"/>
          <w:sz w:val="28"/>
          <w:szCs w:val="28"/>
        </w:rPr>
        <w:t xml:space="preserve">По состоянию на 01.01.2018 объем неисполненных ассигнований по Программе составил </w:t>
      </w:r>
      <w:r>
        <w:rPr>
          <w:rFonts w:ascii="Times New Roman" w:hAnsi="Times New Roman"/>
          <w:sz w:val="28"/>
          <w:szCs w:val="28"/>
        </w:rPr>
        <w:t>20,1</w:t>
      </w:r>
      <w:r w:rsidRPr="00A11598">
        <w:rPr>
          <w:rFonts w:ascii="Times New Roman" w:hAnsi="Times New Roman"/>
          <w:sz w:val="28"/>
          <w:szCs w:val="28"/>
        </w:rPr>
        <w:t xml:space="preserve"> тыс. рублей, в том числе по:</w:t>
      </w:r>
    </w:p>
    <w:p w:rsidR="00167BEE" w:rsidRPr="006A6F35" w:rsidRDefault="001E4170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67BEE" w:rsidRPr="00A11598">
        <w:rPr>
          <w:rFonts w:ascii="Times New Roman" w:hAnsi="Times New Roman"/>
          <w:sz w:val="28"/>
          <w:szCs w:val="28"/>
        </w:rPr>
        <w:t>одпрограмме 1 «</w:t>
      </w:r>
      <w:r w:rsidR="00167BEE" w:rsidRPr="00105EB2">
        <w:rPr>
          <w:rFonts w:ascii="Times New Roman" w:hAnsi="Times New Roman"/>
          <w:sz w:val="28"/>
          <w:szCs w:val="28"/>
        </w:rPr>
        <w:t>Семья и дети Камчатки</w:t>
      </w:r>
      <w:r w:rsidR="00167BEE" w:rsidRPr="00A11598">
        <w:rPr>
          <w:rFonts w:ascii="Times New Roman" w:hAnsi="Times New Roman"/>
          <w:sz w:val="28"/>
          <w:szCs w:val="28"/>
        </w:rPr>
        <w:t xml:space="preserve">» в сумме </w:t>
      </w:r>
      <w:r w:rsidR="00167BEE">
        <w:rPr>
          <w:rFonts w:ascii="Times New Roman" w:hAnsi="Times New Roman"/>
          <w:sz w:val="28"/>
          <w:szCs w:val="28"/>
        </w:rPr>
        <w:t>1,7 тыс. рублей</w:t>
      </w:r>
      <w:r w:rsidR="00167BEE" w:rsidRPr="00A11598">
        <w:rPr>
          <w:rFonts w:ascii="Times New Roman" w:hAnsi="Times New Roman"/>
          <w:sz w:val="28"/>
          <w:szCs w:val="28"/>
        </w:rPr>
        <w:t xml:space="preserve"> </w:t>
      </w:r>
      <w:r w:rsidR="00167BEE" w:rsidRPr="006A6F35">
        <w:rPr>
          <w:rFonts w:ascii="Times New Roman" w:hAnsi="Times New Roman"/>
          <w:sz w:val="28"/>
          <w:szCs w:val="28"/>
        </w:rPr>
        <w:t>–</w:t>
      </w:r>
      <w:r w:rsidR="00167BEE">
        <w:rPr>
          <w:rFonts w:ascii="Times New Roman" w:hAnsi="Times New Roman"/>
          <w:sz w:val="28"/>
          <w:szCs w:val="28"/>
        </w:rPr>
        <w:t xml:space="preserve"> в связи с </w:t>
      </w:r>
      <w:r w:rsidR="00167BEE" w:rsidRPr="006A6F35">
        <w:rPr>
          <w:rFonts w:ascii="Times New Roman" w:hAnsi="Times New Roman"/>
          <w:sz w:val="28"/>
          <w:szCs w:val="28"/>
        </w:rPr>
        <w:t>экономи</w:t>
      </w:r>
      <w:r w:rsidR="00167BEE">
        <w:rPr>
          <w:rFonts w:ascii="Times New Roman" w:hAnsi="Times New Roman"/>
          <w:sz w:val="28"/>
          <w:szCs w:val="28"/>
        </w:rPr>
        <w:t>ей средств</w:t>
      </w:r>
      <w:r w:rsidR="00167BEE" w:rsidRPr="006A6F35">
        <w:rPr>
          <w:rFonts w:ascii="Times New Roman" w:hAnsi="Times New Roman"/>
          <w:sz w:val="28"/>
          <w:szCs w:val="28"/>
        </w:rPr>
        <w:t xml:space="preserve"> по результатам конкурсных процедур</w:t>
      </w:r>
      <w:r w:rsidR="00167BEE">
        <w:rPr>
          <w:rFonts w:ascii="Times New Roman" w:hAnsi="Times New Roman"/>
          <w:sz w:val="28"/>
          <w:szCs w:val="28"/>
        </w:rPr>
        <w:t xml:space="preserve">, проведенных </w:t>
      </w:r>
      <w:r w:rsidR="00167BEE" w:rsidRPr="00190FE9">
        <w:rPr>
          <w:rFonts w:ascii="Times New Roman" w:hAnsi="Times New Roman"/>
          <w:color w:val="252525"/>
          <w:sz w:val="28"/>
          <w:szCs w:val="28"/>
          <w:shd w:val="clear" w:color="auto" w:fill="FFFFFF"/>
        </w:rPr>
        <w:t>Агентством записи актов гражданского состояния Камчатского края</w:t>
      </w:r>
      <w:r w:rsidR="00167BEE" w:rsidRPr="006A6F35">
        <w:rPr>
          <w:rFonts w:ascii="Times New Roman" w:hAnsi="Times New Roman"/>
          <w:sz w:val="28"/>
          <w:szCs w:val="28"/>
        </w:rPr>
        <w:t xml:space="preserve"> </w:t>
      </w:r>
      <w:r w:rsidR="00167BEE">
        <w:rPr>
          <w:rFonts w:ascii="Times New Roman" w:hAnsi="Times New Roman"/>
          <w:sz w:val="28"/>
          <w:szCs w:val="28"/>
        </w:rPr>
        <w:t>в рамках</w:t>
      </w:r>
      <w:r w:rsidR="00167BEE" w:rsidRPr="006A6F35">
        <w:rPr>
          <w:rFonts w:ascii="Times New Roman" w:hAnsi="Times New Roman"/>
          <w:sz w:val="28"/>
          <w:szCs w:val="28"/>
        </w:rPr>
        <w:t xml:space="preserve"> основно</w:t>
      </w:r>
      <w:r w:rsidR="00167BEE">
        <w:rPr>
          <w:rFonts w:ascii="Times New Roman" w:hAnsi="Times New Roman"/>
          <w:sz w:val="28"/>
          <w:szCs w:val="28"/>
        </w:rPr>
        <w:t>го</w:t>
      </w:r>
      <w:r w:rsidR="00167BEE" w:rsidRPr="006A6F35">
        <w:rPr>
          <w:rFonts w:ascii="Times New Roman" w:hAnsi="Times New Roman"/>
          <w:sz w:val="28"/>
          <w:szCs w:val="28"/>
        </w:rPr>
        <w:t xml:space="preserve"> мероприяти</w:t>
      </w:r>
      <w:r w:rsidR="00167BEE">
        <w:rPr>
          <w:rFonts w:ascii="Times New Roman" w:hAnsi="Times New Roman"/>
          <w:sz w:val="28"/>
          <w:szCs w:val="28"/>
        </w:rPr>
        <w:t>я</w:t>
      </w:r>
      <w:r w:rsidR="00167BEE" w:rsidRPr="006A6F35">
        <w:rPr>
          <w:rFonts w:ascii="Times New Roman" w:hAnsi="Times New Roman"/>
          <w:sz w:val="28"/>
          <w:szCs w:val="28"/>
        </w:rPr>
        <w:t xml:space="preserve"> «</w:t>
      </w:r>
      <w:r w:rsidR="00167BEE">
        <w:rPr>
          <w:rFonts w:ascii="Times New Roman" w:hAnsi="Times New Roman"/>
          <w:sz w:val="28"/>
          <w:szCs w:val="28"/>
        </w:rPr>
        <w:t>Укрепление социального института семьи, пропаганда положительных семейных традиций и семейных ценностей, формирование ответственного родительства в Камчатском крае</w:t>
      </w:r>
      <w:r w:rsidR="00167BEE" w:rsidRPr="006A6F35">
        <w:rPr>
          <w:rFonts w:ascii="Times New Roman" w:hAnsi="Times New Roman"/>
          <w:sz w:val="28"/>
          <w:szCs w:val="28"/>
        </w:rPr>
        <w:t>»;</w:t>
      </w:r>
    </w:p>
    <w:p w:rsidR="00167BEE" w:rsidRPr="00346AA0" w:rsidRDefault="001E4170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67BEE" w:rsidRPr="00A11598">
        <w:rPr>
          <w:rFonts w:ascii="Times New Roman" w:hAnsi="Times New Roman"/>
          <w:sz w:val="28"/>
          <w:szCs w:val="28"/>
        </w:rPr>
        <w:t>одпрограмма 2 «</w:t>
      </w:r>
      <w:r w:rsidR="00167BEE" w:rsidRPr="0056752C">
        <w:rPr>
          <w:rFonts w:ascii="Times New Roman" w:hAnsi="Times New Roman"/>
          <w:sz w:val="28"/>
          <w:szCs w:val="28"/>
        </w:rPr>
        <w:t>Дети-инвалиды</w:t>
      </w:r>
      <w:r w:rsidR="00167BEE" w:rsidRPr="00A11598">
        <w:rPr>
          <w:rFonts w:ascii="Times New Roman" w:hAnsi="Times New Roman"/>
          <w:sz w:val="28"/>
          <w:szCs w:val="28"/>
        </w:rPr>
        <w:t xml:space="preserve">» в сумме </w:t>
      </w:r>
      <w:r w:rsidR="00167BEE">
        <w:rPr>
          <w:rFonts w:ascii="Times New Roman" w:hAnsi="Times New Roman"/>
          <w:sz w:val="28"/>
          <w:szCs w:val="28"/>
        </w:rPr>
        <w:t>16,8</w:t>
      </w:r>
      <w:r w:rsidR="00167BEE" w:rsidRPr="00A11598">
        <w:rPr>
          <w:rFonts w:ascii="Times New Roman" w:hAnsi="Times New Roman"/>
          <w:sz w:val="28"/>
          <w:szCs w:val="28"/>
        </w:rPr>
        <w:t xml:space="preserve"> тыс. рублей (</w:t>
      </w:r>
      <w:r w:rsidR="00167BEE">
        <w:rPr>
          <w:rFonts w:ascii="Times New Roman" w:hAnsi="Times New Roman"/>
          <w:sz w:val="28"/>
          <w:szCs w:val="28"/>
        </w:rPr>
        <w:t>0,2</w:t>
      </w:r>
      <w:r w:rsidR="00167BEE" w:rsidRPr="00A11598">
        <w:rPr>
          <w:rFonts w:ascii="Times New Roman" w:hAnsi="Times New Roman"/>
          <w:sz w:val="28"/>
          <w:szCs w:val="28"/>
        </w:rPr>
        <w:t xml:space="preserve"> %) </w:t>
      </w:r>
      <w:r w:rsidR="00167BEE" w:rsidRPr="0073581A">
        <w:rPr>
          <w:rFonts w:ascii="Times New Roman" w:hAnsi="Times New Roman"/>
          <w:sz w:val="28"/>
          <w:szCs w:val="28"/>
        </w:rPr>
        <w:t xml:space="preserve">– </w:t>
      </w:r>
      <w:r w:rsidR="00167BEE">
        <w:rPr>
          <w:rFonts w:ascii="Times New Roman" w:hAnsi="Times New Roman"/>
          <w:sz w:val="28"/>
          <w:szCs w:val="28"/>
        </w:rPr>
        <w:t>невостребованные Министерством здравоохранения Камчатского края средства на выплату компенсации в рамках</w:t>
      </w:r>
      <w:r w:rsidR="00167BEE" w:rsidRPr="0073581A">
        <w:rPr>
          <w:rFonts w:ascii="Times New Roman" w:hAnsi="Times New Roman"/>
          <w:sz w:val="28"/>
          <w:szCs w:val="28"/>
        </w:rPr>
        <w:t xml:space="preserve"> основно</w:t>
      </w:r>
      <w:r w:rsidR="00167BEE">
        <w:rPr>
          <w:rFonts w:ascii="Times New Roman" w:hAnsi="Times New Roman"/>
          <w:sz w:val="28"/>
          <w:szCs w:val="28"/>
        </w:rPr>
        <w:t>го</w:t>
      </w:r>
      <w:r w:rsidR="00167BEE" w:rsidRPr="0073581A">
        <w:rPr>
          <w:rFonts w:ascii="Times New Roman" w:hAnsi="Times New Roman"/>
          <w:sz w:val="28"/>
          <w:szCs w:val="28"/>
        </w:rPr>
        <w:t xml:space="preserve"> мероприяти</w:t>
      </w:r>
      <w:r w:rsidR="00167BEE">
        <w:rPr>
          <w:rFonts w:ascii="Times New Roman" w:hAnsi="Times New Roman"/>
          <w:sz w:val="28"/>
          <w:szCs w:val="28"/>
        </w:rPr>
        <w:t>я</w:t>
      </w:r>
      <w:r w:rsidR="00167BEE" w:rsidRPr="0073581A">
        <w:rPr>
          <w:rFonts w:ascii="Times New Roman" w:hAnsi="Times New Roman"/>
          <w:sz w:val="28"/>
          <w:szCs w:val="28"/>
        </w:rPr>
        <w:t xml:space="preserve"> «</w:t>
      </w:r>
      <w:r w:rsidR="00167BEE">
        <w:rPr>
          <w:rFonts w:ascii="Times New Roman" w:hAnsi="Times New Roman"/>
          <w:sz w:val="28"/>
          <w:szCs w:val="28"/>
        </w:rPr>
        <w:t>Оказание своевременной медицинской помощи и проведения комплексной реабилитации детей-инвалидов и детей с ограниченными возможностями здоровья, способствующей максимально возможному восстановлению утраченных функций ребенка»</w:t>
      </w:r>
      <w:r w:rsidR="00167BEE" w:rsidRPr="006A6F35">
        <w:rPr>
          <w:rFonts w:ascii="Times New Roman" w:hAnsi="Times New Roman"/>
          <w:sz w:val="28"/>
          <w:szCs w:val="28"/>
        </w:rPr>
        <w:t>;</w:t>
      </w:r>
      <w:r w:rsidR="00167BEE">
        <w:rPr>
          <w:rFonts w:ascii="Times New Roman" w:hAnsi="Times New Roman"/>
          <w:sz w:val="28"/>
          <w:szCs w:val="28"/>
        </w:rPr>
        <w:t xml:space="preserve"> </w:t>
      </w:r>
    </w:p>
    <w:p w:rsidR="00167BEE" w:rsidRPr="00346AA0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598">
        <w:rPr>
          <w:rFonts w:ascii="Times New Roman" w:hAnsi="Times New Roman"/>
          <w:sz w:val="28"/>
          <w:szCs w:val="28"/>
        </w:rPr>
        <w:t xml:space="preserve">- </w:t>
      </w:r>
      <w:r w:rsidR="001E4170">
        <w:rPr>
          <w:rFonts w:ascii="Times New Roman" w:hAnsi="Times New Roman"/>
          <w:sz w:val="28"/>
          <w:szCs w:val="28"/>
        </w:rPr>
        <w:t>П</w:t>
      </w:r>
      <w:r w:rsidRPr="00346AA0">
        <w:rPr>
          <w:rFonts w:ascii="Times New Roman" w:hAnsi="Times New Roman"/>
          <w:sz w:val="28"/>
          <w:szCs w:val="28"/>
        </w:rPr>
        <w:t>одпрограмме 3 «</w:t>
      </w:r>
      <w:r w:rsidRPr="00A95744">
        <w:rPr>
          <w:rFonts w:ascii="Times New Roman" w:hAnsi="Times New Roman"/>
          <w:sz w:val="28"/>
          <w:szCs w:val="28"/>
        </w:rPr>
        <w:t>Детство без жестокости и насилия</w:t>
      </w:r>
      <w:r w:rsidRPr="00346AA0">
        <w:rPr>
          <w:rFonts w:ascii="Times New Roman" w:hAnsi="Times New Roman"/>
          <w:sz w:val="28"/>
          <w:szCs w:val="28"/>
        </w:rPr>
        <w:t xml:space="preserve">» в сумме </w:t>
      </w:r>
      <w:r>
        <w:rPr>
          <w:rFonts w:ascii="Times New Roman" w:hAnsi="Times New Roman"/>
          <w:sz w:val="28"/>
          <w:szCs w:val="28"/>
        </w:rPr>
        <w:t>1,6</w:t>
      </w:r>
      <w:r w:rsidRPr="00346AA0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0,07</w:t>
      </w:r>
      <w:r w:rsidRPr="00346AA0">
        <w:rPr>
          <w:rFonts w:ascii="Times New Roman" w:hAnsi="Times New Roman"/>
          <w:sz w:val="28"/>
          <w:szCs w:val="28"/>
        </w:rPr>
        <w:t xml:space="preserve"> %) - </w:t>
      </w:r>
      <w:r>
        <w:rPr>
          <w:rFonts w:ascii="Times New Roman" w:hAnsi="Times New Roman"/>
          <w:sz w:val="28"/>
          <w:szCs w:val="28"/>
        </w:rPr>
        <w:t xml:space="preserve">в связи с </w:t>
      </w:r>
      <w:r w:rsidRPr="006A6F35">
        <w:rPr>
          <w:rFonts w:ascii="Times New Roman" w:hAnsi="Times New Roman"/>
          <w:sz w:val="28"/>
          <w:szCs w:val="28"/>
        </w:rPr>
        <w:t>экономи</w:t>
      </w:r>
      <w:r>
        <w:rPr>
          <w:rFonts w:ascii="Times New Roman" w:hAnsi="Times New Roman"/>
          <w:sz w:val="28"/>
          <w:szCs w:val="28"/>
        </w:rPr>
        <w:t>ей средств</w:t>
      </w:r>
      <w:r w:rsidRPr="006A6F35">
        <w:rPr>
          <w:rFonts w:ascii="Times New Roman" w:hAnsi="Times New Roman"/>
          <w:sz w:val="28"/>
          <w:szCs w:val="28"/>
        </w:rPr>
        <w:t xml:space="preserve"> по результатам конкурсных процедур</w:t>
      </w:r>
      <w:r>
        <w:rPr>
          <w:rFonts w:ascii="Times New Roman" w:hAnsi="Times New Roman"/>
          <w:sz w:val="28"/>
          <w:szCs w:val="28"/>
        </w:rPr>
        <w:t>, проведенных Министерством здравоохранения Камчатского края в рамках основного мероприятия «</w:t>
      </w:r>
      <w:r w:rsidRPr="005E342E">
        <w:rPr>
          <w:rFonts w:ascii="Times New Roman" w:hAnsi="Times New Roman"/>
          <w:sz w:val="28"/>
          <w:szCs w:val="28"/>
        </w:rPr>
        <w:t>Своевременное оказание помощи детям, подвергшимся различным формам насилия, жестокого обращения, профилактика рисков жестокого обращения с детьми. Расширение спектра социальных услуг детям и семьям, попавшим в трудную жизненную ситуацию</w:t>
      </w:r>
      <w:r>
        <w:rPr>
          <w:rFonts w:ascii="Times New Roman" w:hAnsi="Times New Roman"/>
          <w:sz w:val="28"/>
          <w:szCs w:val="28"/>
        </w:rPr>
        <w:t>».</w:t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DD2A75">
        <w:rPr>
          <w:rFonts w:ascii="Times New Roman" w:hAnsi="Times New Roman"/>
          <w:b/>
          <w:sz w:val="28"/>
          <w:szCs w:val="28"/>
        </w:rPr>
        <w:t xml:space="preserve">.5 </w:t>
      </w:r>
      <w:r w:rsidRPr="00DD2A75">
        <w:rPr>
          <w:rFonts w:ascii="Times New Roman" w:hAnsi="Times New Roman"/>
          <w:sz w:val="28"/>
          <w:szCs w:val="28"/>
        </w:rPr>
        <w:t>В 2017 году по сравнению с 2016 годом по:</w:t>
      </w:r>
    </w:p>
    <w:p w:rsidR="00167BEE" w:rsidRPr="002C74FC" w:rsidRDefault="00167BEE" w:rsidP="00167BEE">
      <w:pPr>
        <w:spacing w:after="0" w:line="240" w:lineRule="auto"/>
        <w:ind w:firstLine="709"/>
        <w:jc w:val="both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1) Программе - </w:t>
      </w:r>
      <w:r w:rsidRPr="002C74FC">
        <w:rPr>
          <w:rFonts w:ascii="Times New Roman" w:hAnsi="Times New Roman" w:cs="Arial"/>
          <w:color w:val="000000"/>
          <w:sz w:val="28"/>
          <w:szCs w:val="28"/>
        </w:rPr>
        <w:t xml:space="preserve">значение показателя суммарный коэффициент рождаемости </w:t>
      </w:r>
      <w:r>
        <w:rPr>
          <w:rFonts w:ascii="Times New Roman" w:hAnsi="Times New Roman" w:cs="Arial"/>
          <w:color w:val="000000"/>
          <w:sz w:val="28"/>
          <w:szCs w:val="28"/>
        </w:rPr>
        <w:t>не изменилось и составило 1,85%</w:t>
      </w:r>
      <w:r w:rsidRPr="002C74FC">
        <w:rPr>
          <w:rFonts w:ascii="Times New Roman" w:hAnsi="Times New Roman" w:cs="Arial"/>
          <w:color w:val="000000"/>
          <w:sz w:val="28"/>
          <w:szCs w:val="28"/>
        </w:rPr>
        <w:t>;</w:t>
      </w:r>
    </w:p>
    <w:p w:rsidR="00167BEE" w:rsidRPr="002F0366" w:rsidRDefault="00167BEE" w:rsidP="00167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2F0366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П</w:t>
      </w:r>
      <w:r w:rsidRPr="002F0366">
        <w:rPr>
          <w:rFonts w:ascii="Times New Roman" w:hAnsi="Times New Roman"/>
          <w:sz w:val="28"/>
          <w:szCs w:val="28"/>
        </w:rPr>
        <w:t>одпрограмме 1 «</w:t>
      </w:r>
      <w:r>
        <w:rPr>
          <w:rFonts w:ascii="Times New Roman" w:hAnsi="Times New Roman"/>
          <w:sz w:val="28"/>
          <w:szCs w:val="28"/>
        </w:rPr>
        <w:t>Семья и дети Камчатки</w:t>
      </w:r>
      <w:r w:rsidRPr="002F0366">
        <w:rPr>
          <w:rFonts w:ascii="Times New Roman" w:hAnsi="Times New Roman"/>
          <w:sz w:val="28"/>
          <w:szCs w:val="28"/>
        </w:rPr>
        <w:t xml:space="preserve">» </w:t>
      </w:r>
      <w:r w:rsidRPr="002C74FC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74FC">
        <w:rPr>
          <w:rFonts w:ascii="Times New Roman" w:hAnsi="Times New Roman"/>
          <w:color w:val="000000"/>
          <w:sz w:val="28"/>
          <w:szCs w:val="28"/>
        </w:rPr>
        <w:t>увеличено значение показателя д</w:t>
      </w:r>
      <w:r w:rsidRPr="002C74FC">
        <w:rPr>
          <w:rFonts w:ascii="Times New Roman" w:hAnsi="Times New Roman"/>
          <w:sz w:val="28"/>
          <w:szCs w:val="28"/>
        </w:rPr>
        <w:t xml:space="preserve">оля детей-сирот и детей, оставшихся без попечения родителей, переданных на воспитание в семьи, от общей численности детей-сирот и детей, оставшихся без попечения родителей, в Камчатском крае с </w:t>
      </w:r>
      <w:r>
        <w:rPr>
          <w:rFonts w:ascii="Times New Roman" w:hAnsi="Times New Roman"/>
          <w:sz w:val="28"/>
          <w:szCs w:val="28"/>
        </w:rPr>
        <w:t>60,8</w:t>
      </w:r>
      <w:r w:rsidRPr="002C74FC">
        <w:rPr>
          <w:rFonts w:ascii="Times New Roman" w:hAnsi="Times New Roman"/>
          <w:sz w:val="28"/>
          <w:szCs w:val="28"/>
        </w:rPr>
        <w:t xml:space="preserve"> до 6</w:t>
      </w:r>
      <w:r>
        <w:rPr>
          <w:rFonts w:ascii="Times New Roman" w:hAnsi="Times New Roman"/>
          <w:sz w:val="28"/>
          <w:szCs w:val="28"/>
        </w:rPr>
        <w:t>1,0</w:t>
      </w:r>
      <w:r w:rsidRPr="002C74FC">
        <w:rPr>
          <w:rFonts w:ascii="Times New Roman" w:hAnsi="Times New Roman"/>
          <w:sz w:val="28"/>
          <w:szCs w:val="28"/>
        </w:rPr>
        <w:t xml:space="preserve"> %;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4F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уменьшено</w:t>
      </w:r>
      <w:r w:rsidRPr="002C74FC">
        <w:rPr>
          <w:rFonts w:ascii="Times New Roman" w:hAnsi="Times New Roman"/>
          <w:color w:val="000000"/>
          <w:sz w:val="28"/>
          <w:szCs w:val="28"/>
        </w:rPr>
        <w:t xml:space="preserve"> значени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74FC">
        <w:rPr>
          <w:rFonts w:ascii="Times New Roman" w:hAnsi="Times New Roman"/>
          <w:color w:val="000000"/>
          <w:sz w:val="28"/>
          <w:szCs w:val="28"/>
        </w:rPr>
        <w:t xml:space="preserve"> показател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2C74FC"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2C74FC">
        <w:rPr>
          <w:rFonts w:ascii="Times New Roman" w:hAnsi="Times New Roman"/>
          <w:sz w:val="28"/>
          <w:szCs w:val="28"/>
        </w:rPr>
        <w:t>дельный вес безнадзорных и беспризорных несовершеннолетних детей в общей численности детей, проживающих в Камчатском крае с 1,</w:t>
      </w:r>
      <w:r>
        <w:rPr>
          <w:rFonts w:ascii="Times New Roman" w:hAnsi="Times New Roman"/>
          <w:sz w:val="28"/>
          <w:szCs w:val="28"/>
        </w:rPr>
        <w:t>2</w:t>
      </w:r>
      <w:r w:rsidRPr="002C74FC">
        <w:rPr>
          <w:rFonts w:ascii="Times New Roman" w:hAnsi="Times New Roman"/>
          <w:sz w:val="28"/>
          <w:szCs w:val="28"/>
        </w:rPr>
        <w:t xml:space="preserve"> до 1,</w:t>
      </w:r>
      <w:r>
        <w:rPr>
          <w:rFonts w:ascii="Times New Roman" w:hAnsi="Times New Roman"/>
          <w:sz w:val="28"/>
          <w:szCs w:val="28"/>
        </w:rPr>
        <w:t>06</w:t>
      </w:r>
      <w:r w:rsidRPr="002C74FC">
        <w:rPr>
          <w:rFonts w:ascii="Times New Roman" w:hAnsi="Times New Roman"/>
          <w:sz w:val="28"/>
          <w:szCs w:val="28"/>
        </w:rPr>
        <w:t xml:space="preserve"> %;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74FC">
        <w:rPr>
          <w:rFonts w:ascii="Times New Roman" w:hAnsi="Times New Roman"/>
          <w:color w:val="000000"/>
          <w:sz w:val="28"/>
          <w:szCs w:val="28"/>
        </w:rPr>
        <w:t>значени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74FC">
        <w:rPr>
          <w:rFonts w:ascii="Times New Roman" w:hAnsi="Times New Roman"/>
          <w:color w:val="000000"/>
          <w:sz w:val="28"/>
          <w:szCs w:val="28"/>
        </w:rPr>
        <w:t xml:space="preserve"> показател</w:t>
      </w:r>
      <w:r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Pr="002C74FC">
        <w:rPr>
          <w:rFonts w:ascii="Times New Roman" w:hAnsi="Times New Roman"/>
          <w:color w:val="000000"/>
          <w:sz w:val="28"/>
          <w:szCs w:val="28"/>
        </w:rPr>
        <w:t>д</w:t>
      </w:r>
      <w:r w:rsidRPr="002C74FC">
        <w:rPr>
          <w:rFonts w:ascii="Times New Roman" w:hAnsi="Times New Roman"/>
          <w:sz w:val="28"/>
          <w:szCs w:val="28"/>
        </w:rPr>
        <w:t xml:space="preserve">оля детей из семей с денежными доходами ниже </w:t>
      </w:r>
      <w:hyperlink r:id="rId30" w:history="1">
        <w:r w:rsidRPr="002C74FC">
          <w:rPr>
            <w:rFonts w:ascii="Times New Roman" w:hAnsi="Times New Roman"/>
            <w:sz w:val="28"/>
            <w:szCs w:val="28"/>
          </w:rPr>
          <w:t>величины прожиточного минимума</w:t>
        </w:r>
      </w:hyperlink>
      <w:r w:rsidRPr="002C74FC">
        <w:rPr>
          <w:rFonts w:ascii="Times New Roman" w:hAnsi="Times New Roman"/>
          <w:sz w:val="28"/>
          <w:szCs w:val="28"/>
        </w:rPr>
        <w:t xml:space="preserve"> в Камчатском крае от общей численности детей, проживающих в Камчатском крае </w:t>
      </w:r>
      <w:r>
        <w:rPr>
          <w:rFonts w:ascii="Times New Roman" w:hAnsi="Times New Roman"/>
          <w:sz w:val="28"/>
          <w:szCs w:val="28"/>
        </w:rPr>
        <w:t>исключено;</w:t>
      </w:r>
    </w:p>
    <w:p w:rsidR="00167BEE" w:rsidRPr="00D72C0D" w:rsidRDefault="00167BEE" w:rsidP="00167BEE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D72C0D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D72C0D">
        <w:rPr>
          <w:rFonts w:ascii="Times New Roman" w:hAnsi="Times New Roman"/>
          <w:sz w:val="28"/>
          <w:szCs w:val="28"/>
        </w:rPr>
        <w:t xml:space="preserve">одпрограмме 2 «Дети-инвалиды» увеличено значение показателя: удельный вес детей-инвалидов, получивших реабилитационные услуги, в общей численности детей-инвалидов, проживающих в Камчатском крае с 85 до 90 %; уменьшено значение показателя; </w:t>
      </w:r>
    </w:p>
    <w:p w:rsidR="00167BEE" w:rsidRPr="00CD6F31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</w:t>
      </w:r>
      <w:r w:rsidRPr="00CD6F31">
        <w:rPr>
          <w:rFonts w:ascii="Times New Roman" w:hAnsi="Times New Roman"/>
          <w:sz w:val="28"/>
          <w:szCs w:val="28"/>
        </w:rPr>
        <w:t>одпрограмме 3 «Детство без жестокости и насилия»: уменьшено значение показателя численность детей, отобранных у родителей при непосредственной угрозе их жизни или здоровью, в Камчатском крае с 38 до 35 человек; увеличено значение показателя доля детей, находящихся в трудной жизненной ситуации, получивших социальные услуги в учреждениях социального обслуживания семьи и детей, от общего числа детей, проживающих в Камчатском крае с 8,5 до 8,9 %;</w:t>
      </w:r>
    </w:p>
    <w:p w:rsidR="00167BEE" w:rsidRPr="00751A65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Pr="00751A65">
        <w:rPr>
          <w:rFonts w:ascii="Times New Roman" w:hAnsi="Times New Roman"/>
          <w:sz w:val="28"/>
          <w:szCs w:val="28"/>
        </w:rPr>
        <w:t>одпрограмме 4 «Не оступись!»:</w:t>
      </w:r>
    </w:p>
    <w:p w:rsidR="00167BEE" w:rsidRPr="00751A65" w:rsidRDefault="00167BEE" w:rsidP="00167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A65">
        <w:rPr>
          <w:rFonts w:ascii="Times New Roman" w:hAnsi="Times New Roman"/>
          <w:sz w:val="28"/>
          <w:szCs w:val="28"/>
        </w:rPr>
        <w:t>- увеличено значение показателя количество несовершеннолетних, снятых с учета в КДНиЗП со 120 до 125 человек;</w:t>
      </w:r>
    </w:p>
    <w:p w:rsidR="00167BEE" w:rsidRPr="00751A65" w:rsidRDefault="00167BEE" w:rsidP="00167B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A65">
        <w:rPr>
          <w:rFonts w:ascii="Times New Roman" w:hAnsi="Times New Roman"/>
          <w:sz w:val="28"/>
          <w:szCs w:val="28"/>
        </w:rPr>
        <w:t>- уменьшены значения показателей: численность несовершеннолетних, состоящих на учете в подразделениях по делам несовершеннолетних органов внутренних дел в Камчатском крае с 834 до 800 человек; численность несовершеннолетних, состоящих на учете в КДНиЗП с 880 до 850 человек; удельный вес несовершеннолетних, совершивших преступления или принявших в них участие, в общей численности несовершеннолетних в Камчатском крае с 0,39 до 0,38 %; количество семей, находящихся в социально-опасном положении, состоящих на учете в КДНиЗП с 553 до 522 семей.</w:t>
      </w:r>
    </w:p>
    <w:p w:rsidR="00167BEE" w:rsidRPr="002C74FC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74FC">
        <w:rPr>
          <w:rFonts w:ascii="Times New Roman" w:hAnsi="Times New Roman"/>
          <w:color w:val="000000"/>
          <w:sz w:val="28"/>
          <w:szCs w:val="28"/>
        </w:rPr>
        <w:t xml:space="preserve">Информация о количестве выполненных целевых </w:t>
      </w:r>
      <w:r>
        <w:rPr>
          <w:rFonts w:ascii="Times New Roman" w:hAnsi="Times New Roman"/>
          <w:color w:val="000000"/>
          <w:sz w:val="28"/>
          <w:szCs w:val="28"/>
        </w:rPr>
        <w:t>показателей (индикаторов) ГП – 4</w:t>
      </w:r>
      <w:r w:rsidRPr="002C74FC">
        <w:rPr>
          <w:rFonts w:ascii="Times New Roman" w:hAnsi="Times New Roman"/>
          <w:color w:val="000000"/>
          <w:sz w:val="28"/>
          <w:szCs w:val="28"/>
        </w:rPr>
        <w:t xml:space="preserve"> в разрезе подпрограмм, об исполнении соответствующих бюджетных ассигнований и сравнительный анализ с 201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2C74FC">
        <w:rPr>
          <w:rFonts w:ascii="Times New Roman" w:hAnsi="Times New Roman"/>
          <w:color w:val="000000"/>
          <w:sz w:val="28"/>
          <w:szCs w:val="28"/>
        </w:rPr>
        <w:t xml:space="preserve"> годом представлены в следующей таблице.</w:t>
      </w:r>
    </w:p>
    <w:p w:rsidR="00167BEE" w:rsidRDefault="00167BEE" w:rsidP="00167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269355" cy="174117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355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841">
        <w:rPr>
          <w:rFonts w:ascii="Times New Roman" w:hAnsi="Times New Roman"/>
          <w:sz w:val="28"/>
          <w:szCs w:val="28"/>
        </w:rPr>
        <w:t>Согласно данным годового отчета о ходе реализации и оценке эффективности ГП – 4 за 2017 год по:</w:t>
      </w:r>
    </w:p>
    <w:p w:rsidR="00167BEE" w:rsidRPr="00834841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Программе </w:t>
      </w:r>
      <w:r w:rsidRPr="00834841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>1</w:t>
      </w:r>
      <w:r w:rsidRPr="00834841">
        <w:rPr>
          <w:rFonts w:ascii="Times New Roman" w:hAnsi="Times New Roman"/>
          <w:sz w:val="28"/>
          <w:szCs w:val="28"/>
        </w:rPr>
        <w:t xml:space="preserve"> плановых показател</w:t>
      </w:r>
      <w:r>
        <w:rPr>
          <w:rFonts w:ascii="Times New Roman" w:hAnsi="Times New Roman"/>
          <w:sz w:val="28"/>
          <w:szCs w:val="28"/>
        </w:rPr>
        <w:t>я</w:t>
      </w:r>
      <w:r w:rsidRPr="00834841">
        <w:rPr>
          <w:rFonts w:ascii="Times New Roman" w:hAnsi="Times New Roman"/>
          <w:sz w:val="28"/>
          <w:szCs w:val="28"/>
        </w:rPr>
        <w:t xml:space="preserve"> достигнут с превышением плановых значений </w:t>
      </w:r>
      <w:r>
        <w:rPr>
          <w:rFonts w:ascii="Times New Roman" w:hAnsi="Times New Roman"/>
          <w:sz w:val="28"/>
          <w:szCs w:val="28"/>
        </w:rPr>
        <w:t>1</w:t>
      </w:r>
      <w:r w:rsidRPr="00834841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ь</w:t>
      </w:r>
      <w:r w:rsidRPr="00834841">
        <w:rPr>
          <w:rFonts w:ascii="Times New Roman" w:hAnsi="Times New Roman"/>
          <w:sz w:val="28"/>
          <w:szCs w:val="28"/>
        </w:rPr>
        <w:t>;</w:t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841">
        <w:rPr>
          <w:rFonts w:ascii="Times New Roman" w:hAnsi="Times New Roman"/>
          <w:sz w:val="28"/>
          <w:szCs w:val="28"/>
        </w:rPr>
        <w:t xml:space="preserve">- Подпрограмме 1 - из </w:t>
      </w:r>
      <w:r>
        <w:rPr>
          <w:rFonts w:ascii="Times New Roman" w:hAnsi="Times New Roman"/>
          <w:sz w:val="28"/>
          <w:szCs w:val="28"/>
        </w:rPr>
        <w:t>2</w:t>
      </w:r>
      <w:r w:rsidRPr="00834841">
        <w:rPr>
          <w:rFonts w:ascii="Times New Roman" w:hAnsi="Times New Roman"/>
          <w:sz w:val="28"/>
          <w:szCs w:val="28"/>
        </w:rPr>
        <w:t xml:space="preserve"> плановых показателей: достигнут с превышением плановых значений </w:t>
      </w:r>
      <w:r>
        <w:rPr>
          <w:rFonts w:ascii="Times New Roman" w:hAnsi="Times New Roman"/>
          <w:sz w:val="28"/>
          <w:szCs w:val="28"/>
        </w:rPr>
        <w:t>1</w:t>
      </w:r>
      <w:r w:rsidRPr="00834841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ь</w:t>
      </w:r>
      <w:r w:rsidRPr="00834841">
        <w:rPr>
          <w:rFonts w:ascii="Times New Roman" w:hAnsi="Times New Roman"/>
          <w:sz w:val="28"/>
          <w:szCs w:val="28"/>
        </w:rPr>
        <w:t>;</w:t>
      </w:r>
      <w:r w:rsidRPr="002A3B39">
        <w:rPr>
          <w:rFonts w:ascii="Times New Roman" w:hAnsi="Times New Roman"/>
          <w:sz w:val="28"/>
          <w:szCs w:val="28"/>
        </w:rPr>
        <w:t xml:space="preserve"> </w:t>
      </w:r>
      <w:r w:rsidRPr="006B385E">
        <w:rPr>
          <w:rFonts w:ascii="Times New Roman" w:hAnsi="Times New Roman"/>
          <w:sz w:val="28"/>
          <w:szCs w:val="28"/>
        </w:rPr>
        <w:t xml:space="preserve">в пределах плановых значений достигнут </w:t>
      </w:r>
      <w:r>
        <w:rPr>
          <w:rFonts w:ascii="Times New Roman" w:hAnsi="Times New Roman"/>
          <w:sz w:val="28"/>
          <w:szCs w:val="28"/>
        </w:rPr>
        <w:t>1</w:t>
      </w:r>
      <w:r w:rsidRPr="006B385E">
        <w:rPr>
          <w:rFonts w:ascii="Times New Roman" w:hAnsi="Times New Roman"/>
          <w:sz w:val="28"/>
          <w:szCs w:val="28"/>
        </w:rPr>
        <w:t xml:space="preserve"> показатель;</w:t>
      </w:r>
    </w:p>
    <w:p w:rsidR="00167BEE" w:rsidRPr="00834841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841">
        <w:rPr>
          <w:rFonts w:ascii="Times New Roman" w:hAnsi="Times New Roman"/>
          <w:sz w:val="28"/>
          <w:szCs w:val="28"/>
        </w:rPr>
        <w:t>- Подпрограмме 2 - из 2 плановых показателей: достигнуты с превышением плановых значений 2 показателя;</w:t>
      </w:r>
    </w:p>
    <w:p w:rsidR="00167BEE" w:rsidRPr="00834841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841">
        <w:rPr>
          <w:rFonts w:ascii="Times New Roman" w:hAnsi="Times New Roman"/>
          <w:sz w:val="28"/>
          <w:szCs w:val="28"/>
        </w:rPr>
        <w:t>- Подпрограмме 3 - из 2 плановых показателей: достигнуты с превышением плановых значений 2 показателя;</w:t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4841">
        <w:rPr>
          <w:rFonts w:ascii="Times New Roman" w:hAnsi="Times New Roman"/>
          <w:sz w:val="28"/>
          <w:szCs w:val="28"/>
        </w:rPr>
        <w:t>- Подпрограмме 4 – из 6 плановых показателей: достигнуты с превышением плановых значений 6 показателя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167BEE" w:rsidRPr="002A3B39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3B39">
        <w:rPr>
          <w:rFonts w:ascii="Times New Roman" w:hAnsi="Times New Roman"/>
          <w:sz w:val="28"/>
          <w:szCs w:val="28"/>
        </w:rPr>
        <w:t>Следует отметить, что согласно постановлению Правительства Камчатского края от 25.01.2017 № 18-П исключен показатель «Доля детей-сирот и детей, оставшихся без попечения родителей, переданных на воспитание в семьи, от общей численности детей-сирот и детей, оставшихся без попечения родителей, в Камчатском крае»</w:t>
      </w:r>
      <w:r>
        <w:rPr>
          <w:rFonts w:ascii="Times New Roman" w:hAnsi="Times New Roman"/>
          <w:sz w:val="28"/>
          <w:szCs w:val="28"/>
        </w:rPr>
        <w:t xml:space="preserve"> в связи с чем общее количество показателей в 2017 году уменьшилось на 1 показатель.</w:t>
      </w:r>
    </w:p>
    <w:p w:rsidR="00167BEE" w:rsidRPr="001063A0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8E8">
        <w:rPr>
          <w:rFonts w:ascii="Times New Roman" w:hAnsi="Times New Roman"/>
          <w:sz w:val="28"/>
          <w:szCs w:val="28"/>
        </w:rPr>
        <w:t xml:space="preserve">Согласно годовому отчету о ходе реализации и оценке эффективности государственной программы Камчатского края «Семья и дети Камчатки» в 2017 году из </w:t>
      </w:r>
      <w:r w:rsidRPr="001808E8">
        <w:rPr>
          <w:rFonts w:ascii="Times New Roman" w:hAnsi="Times New Roman"/>
          <w:b/>
          <w:i/>
          <w:sz w:val="28"/>
          <w:szCs w:val="28"/>
        </w:rPr>
        <w:t>15 контрольных событий</w:t>
      </w:r>
      <w:r w:rsidRPr="001808E8">
        <w:rPr>
          <w:rFonts w:ascii="Times New Roman" w:hAnsi="Times New Roman"/>
          <w:sz w:val="28"/>
          <w:szCs w:val="28"/>
        </w:rPr>
        <w:t xml:space="preserve"> исполнено 15.</w:t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C5592">
        <w:rPr>
          <w:rFonts w:ascii="Times New Roman" w:hAnsi="Times New Roman"/>
          <w:sz w:val="28"/>
          <w:szCs w:val="28"/>
        </w:rPr>
        <w:t xml:space="preserve">о оценке Министерства </w:t>
      </w:r>
      <w:r>
        <w:rPr>
          <w:rFonts w:ascii="Times New Roman" w:hAnsi="Times New Roman"/>
          <w:sz w:val="28"/>
          <w:szCs w:val="28"/>
        </w:rPr>
        <w:t>социального развития и труда</w:t>
      </w:r>
      <w:r w:rsidRPr="00FC5592">
        <w:rPr>
          <w:rFonts w:ascii="Times New Roman" w:hAnsi="Times New Roman"/>
          <w:sz w:val="28"/>
          <w:szCs w:val="28"/>
        </w:rPr>
        <w:t xml:space="preserve"> Камчатского края эффективность реализации ГП – </w:t>
      </w:r>
      <w:r>
        <w:rPr>
          <w:rFonts w:ascii="Times New Roman" w:hAnsi="Times New Roman"/>
          <w:sz w:val="28"/>
          <w:szCs w:val="28"/>
        </w:rPr>
        <w:t>4</w:t>
      </w:r>
      <w:r w:rsidRPr="00FC5592">
        <w:rPr>
          <w:rFonts w:ascii="Times New Roman" w:hAnsi="Times New Roman"/>
          <w:sz w:val="28"/>
          <w:szCs w:val="28"/>
        </w:rPr>
        <w:t xml:space="preserve"> составила </w:t>
      </w:r>
      <w:r>
        <w:rPr>
          <w:rFonts w:ascii="Times New Roman" w:hAnsi="Times New Roman"/>
          <w:sz w:val="28"/>
          <w:szCs w:val="28"/>
        </w:rPr>
        <w:t>0,99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высокому уровню эффективности</w:t>
      </w:r>
      <w:r w:rsidRPr="00FC5592">
        <w:rPr>
          <w:rFonts w:ascii="Times New Roman" w:hAnsi="Times New Roman"/>
          <w:sz w:val="28"/>
          <w:szCs w:val="28"/>
        </w:rPr>
        <w:t xml:space="preserve"> (эффективность определена на основе степени реализации программы (</w:t>
      </w:r>
      <w:r>
        <w:rPr>
          <w:rFonts w:ascii="Times New Roman" w:hAnsi="Times New Roman"/>
          <w:sz w:val="28"/>
          <w:szCs w:val="28"/>
        </w:rPr>
        <w:t>1,0</w:t>
      </w:r>
      <w:r w:rsidRPr="00FC5592">
        <w:rPr>
          <w:rFonts w:ascii="Times New Roman" w:hAnsi="Times New Roman"/>
          <w:sz w:val="28"/>
          <w:szCs w:val="28"/>
        </w:rPr>
        <w:t>), 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99,9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(1,0)).</w:t>
      </w:r>
    </w:p>
    <w:p w:rsidR="00167BEE" w:rsidRDefault="00167BEE" w:rsidP="00167B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с</w:t>
      </w:r>
      <w:r w:rsidRPr="0095606F">
        <w:rPr>
          <w:rFonts w:ascii="Times New Roman" w:hAnsi="Times New Roman"/>
          <w:sz w:val="28"/>
          <w:szCs w:val="28"/>
        </w:rPr>
        <w:t>огласно проекту с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водного годового доклада </w:t>
      </w:r>
      <w:r w:rsidRPr="000C0F7B">
        <w:rPr>
          <w:rFonts w:ascii="Times New Roman" w:hAnsi="Times New Roman"/>
          <w:sz w:val="28"/>
          <w:szCs w:val="28"/>
        </w:rPr>
        <w:t xml:space="preserve">Министерства экономического развития и торговли Камчатского края 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о ходе реализации и оценке эффективности государственных программ Камчатского края </w:t>
      </w:r>
      <w:r>
        <w:rPr>
          <w:rFonts w:ascii="Times New Roman" w:hAnsi="Times New Roman"/>
          <w:sz w:val="28"/>
          <w:szCs w:val="28"/>
          <w:lang w:eastAsia="en-US"/>
        </w:rPr>
        <w:t xml:space="preserve">за 2017 год оценка </w:t>
      </w:r>
      <w:r w:rsidRPr="00FC5592">
        <w:rPr>
          <w:rFonts w:ascii="Times New Roman" w:hAnsi="Times New Roman"/>
          <w:sz w:val="28"/>
          <w:szCs w:val="28"/>
        </w:rPr>
        <w:t>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FC5592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Программы за 2017 год </w:t>
      </w:r>
      <w:r w:rsidRPr="00FC5592">
        <w:rPr>
          <w:rFonts w:ascii="Times New Roman" w:hAnsi="Times New Roman"/>
          <w:sz w:val="28"/>
          <w:szCs w:val="28"/>
        </w:rPr>
        <w:t xml:space="preserve">составила </w:t>
      </w:r>
      <w:r>
        <w:rPr>
          <w:rFonts w:ascii="Times New Roman" w:hAnsi="Times New Roman"/>
          <w:sz w:val="28"/>
          <w:szCs w:val="28"/>
        </w:rPr>
        <w:t>1,0</w:t>
      </w:r>
      <w:r w:rsidRPr="00FC5592">
        <w:rPr>
          <w:rFonts w:ascii="Times New Roman" w:hAnsi="Times New Roman"/>
          <w:sz w:val="28"/>
          <w:szCs w:val="28"/>
        </w:rPr>
        <w:t xml:space="preserve"> что соответствует </w:t>
      </w:r>
      <w:r>
        <w:rPr>
          <w:rFonts w:ascii="Times New Roman" w:hAnsi="Times New Roman"/>
          <w:sz w:val="28"/>
          <w:szCs w:val="28"/>
        </w:rPr>
        <w:t>высокой</w:t>
      </w:r>
      <w:r w:rsidRPr="00FC559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</w:t>
      </w:r>
      <w:r>
        <w:rPr>
          <w:rFonts w:ascii="Times New Roman" w:hAnsi="Times New Roman"/>
          <w:sz w:val="28"/>
          <w:szCs w:val="28"/>
        </w:rPr>
        <w:t xml:space="preserve">средней </w:t>
      </w:r>
      <w:r w:rsidRPr="00FC5592">
        <w:rPr>
          <w:rFonts w:ascii="Times New Roman" w:hAnsi="Times New Roman"/>
          <w:sz w:val="28"/>
          <w:szCs w:val="28"/>
        </w:rPr>
        <w:t xml:space="preserve">степени </w:t>
      </w:r>
      <w:r>
        <w:rPr>
          <w:rFonts w:ascii="Times New Roman" w:hAnsi="Times New Roman"/>
          <w:sz w:val="28"/>
          <w:szCs w:val="28"/>
        </w:rPr>
        <w:t>достижения плановых значений показателей</w:t>
      </w:r>
      <w:r w:rsidRPr="00FC5592">
        <w:rPr>
          <w:rFonts w:ascii="Times New Roman" w:hAnsi="Times New Roman"/>
          <w:sz w:val="28"/>
          <w:szCs w:val="28"/>
        </w:rPr>
        <w:t xml:space="preserve"> программы (</w:t>
      </w:r>
      <w:r>
        <w:rPr>
          <w:rFonts w:ascii="Times New Roman" w:hAnsi="Times New Roman"/>
          <w:sz w:val="28"/>
          <w:szCs w:val="28"/>
        </w:rPr>
        <w:t>1,1</w:t>
      </w:r>
      <w:r w:rsidRPr="00FC5592">
        <w:rPr>
          <w:rFonts w:ascii="Times New Roman" w:hAnsi="Times New Roman"/>
          <w:sz w:val="28"/>
          <w:szCs w:val="28"/>
        </w:rPr>
        <w:t xml:space="preserve">), степени реализации </w:t>
      </w:r>
      <w:r w:rsidRPr="00FC5592">
        <w:rPr>
          <w:rFonts w:ascii="Times New Roman" w:hAnsi="Times New Roman"/>
          <w:sz w:val="28"/>
          <w:szCs w:val="28"/>
        </w:rPr>
        <w:lastRenderedPageBreak/>
        <w:t>контрольных событий (</w:t>
      </w:r>
      <w:r>
        <w:rPr>
          <w:rFonts w:ascii="Times New Roman" w:hAnsi="Times New Roman"/>
          <w:sz w:val="28"/>
          <w:szCs w:val="28"/>
        </w:rPr>
        <w:t>1,0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C5592">
        <w:rPr>
          <w:rFonts w:ascii="Times New Roman" w:hAnsi="Times New Roman"/>
          <w:sz w:val="28"/>
          <w:szCs w:val="28"/>
        </w:rPr>
        <w:t>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0,99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).</w:t>
      </w:r>
    </w:p>
    <w:p w:rsidR="00142821" w:rsidRDefault="00142821" w:rsidP="001428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2821" w:rsidRPr="00111116" w:rsidRDefault="00142821" w:rsidP="0014282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111116">
        <w:rPr>
          <w:rFonts w:ascii="Times New Roman" w:hAnsi="Times New Roman"/>
          <w:b/>
          <w:sz w:val="28"/>
          <w:szCs w:val="28"/>
        </w:rPr>
        <w:t>. Государственная программа Камчатского края «</w:t>
      </w:r>
      <w:r>
        <w:rPr>
          <w:rFonts w:ascii="Times New Roman" w:hAnsi="Times New Roman"/>
          <w:b/>
          <w:sz w:val="28"/>
          <w:szCs w:val="28"/>
        </w:rPr>
        <w:t xml:space="preserve">Социальная поддержка </w:t>
      </w:r>
      <w:r w:rsidRPr="00111116">
        <w:rPr>
          <w:rFonts w:ascii="Times New Roman" w:hAnsi="Times New Roman"/>
          <w:b/>
          <w:sz w:val="28"/>
          <w:szCs w:val="28"/>
        </w:rPr>
        <w:t>в Камчатском крае»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b/>
          <w:sz w:val="28"/>
          <w:szCs w:val="28"/>
        </w:rPr>
        <w:t xml:space="preserve">5.1 </w:t>
      </w:r>
      <w:r w:rsidRPr="0078216F">
        <w:rPr>
          <w:rFonts w:ascii="Times New Roman" w:hAnsi="Times New Roman"/>
          <w:sz w:val="28"/>
          <w:szCs w:val="28"/>
        </w:rPr>
        <w:t>Государственная программа Камчатского края «Социальная поддержка в Камчатском крае» (далее - ГП – 5 или Программа) первоначально утверждена постановлением Правительства Камчатского края от 29.11.2013 № 548-П.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>Этапы и сроки реализации Программы - в один этап с 2015 года по 2020 год.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>Ответственный исполнитель Программы – Министерство социального развития и труда Камчатского края; соисполнители Программы – Агентство по внутренней политике Камчатского края; участники Программы – Министерство образования и молодежной политики Камчатского края, Министерство здравоохранения Камчатского края, Министерство культуры Камчатского края, Министерство спорта Камчатского края, Министерство жилищно-коммунального хозяйства и энергетики Камчатского края, Министерство строительства Камчатского края, Министерство транспорта и дорожного строительства Камчатского края, Агентство по внутренней политике Камчатского края, Агентство по туризму и внешним связям Камчатского края, Агентство по занятости населения и миграционной политике Камчатского края, Пенсионный фонд Российской Федерации (по согласованию), ГУ - Камчатское региональное отделение Фонда социального страхования Российской Федерации (по согласованию), органы местного самоуправления муниципальных образований в Камчатском крае (по согласованию).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>В 2017 году в ГП – 12 внесено 3 изменения, касающиеся в том числе: в наименовании программы исключен срок реализации программы - 2015 -2020 годы; исключены участники государственной программы – Министерство имущественных и земельных отношений Камчатского края и Агентство записи актов гражданского состояния Камчатского края; приведения финансового обеспечения ГП-5 в соответствие с объемами бюджетных асси</w:t>
      </w:r>
      <w:r w:rsidR="001E4170">
        <w:rPr>
          <w:rFonts w:ascii="Times New Roman" w:hAnsi="Times New Roman"/>
          <w:sz w:val="28"/>
          <w:szCs w:val="28"/>
        </w:rPr>
        <w:t>гнований; уточнения показателя П</w:t>
      </w:r>
      <w:r w:rsidRPr="0078216F">
        <w:rPr>
          <w:rFonts w:ascii="Times New Roman" w:hAnsi="Times New Roman"/>
          <w:sz w:val="28"/>
          <w:szCs w:val="28"/>
        </w:rPr>
        <w:t>одпрограммы «Доступная среда».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 xml:space="preserve">В течение 2017 года общий объем ассигнований на финансовое обеспечение реализации ГП – 5 согласно паспорту Программы уменьшен на 1836915,3 тыс. рублей (на 20,7 %), в том числе за счет средств: федерального бюджета - на 1468848,0 тыс. рублей; краевого бюджета - на 371440,5 тыс. рублей, внебюджетных источников – на 26165,9 тыс. рублей; и увеличен за счет средств местных бюджетов – на 2972,7 тыс. рублей, Фонда социального страхования Российской Федерации – 26566,3 тыс. рублей. 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>Динамика изменений объемов ассигнований ГП - 5 за 2017 год представлена в следующей таблице.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2821" w:rsidRPr="0078216F" w:rsidRDefault="00142821" w:rsidP="001428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144895" cy="8493125"/>
            <wp:effectExtent l="0" t="0" r="8255" b="317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849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b/>
          <w:sz w:val="28"/>
          <w:szCs w:val="28"/>
        </w:rPr>
        <w:lastRenderedPageBreak/>
        <w:t>5.2</w:t>
      </w:r>
      <w:r w:rsidRPr="0078216F">
        <w:rPr>
          <w:rFonts w:ascii="Times New Roman" w:hAnsi="Times New Roman"/>
          <w:sz w:val="28"/>
          <w:szCs w:val="28"/>
        </w:rPr>
        <w:t xml:space="preserve"> Законом о краевом бюджете на 2017 год (в первоначальной редакции) бюджетные ассигнования на реализацию ГП – 5 утверждены в сумме 6855731,0 тыс. рублей, что на 2004314,7 тыс. рублей (22,6 %) меньше объема ассигнований, предусмотренного паспортом Программы по состоянию на 01.01.2017 за счет средств федерального и краевого бюджетов, внебюджетных источников (8860045,7 тыс. рублей).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216F">
        <w:rPr>
          <w:rFonts w:ascii="Times New Roman" w:hAnsi="Times New Roman"/>
          <w:color w:val="000000" w:themeColor="text1"/>
          <w:sz w:val="28"/>
          <w:szCs w:val="28"/>
        </w:rPr>
        <w:t xml:space="preserve">Таким образом, установлено несоответствие положениям абзаца 4 пункта 8 части 2.6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Камчатского края от 19.10.2015 № 598-п (в редакции </w:t>
      </w:r>
      <w:hyperlink r:id="rId33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78216F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78216F">
        <w:rPr>
          <w:rFonts w:ascii="Times New Roman" w:hAnsi="Times New Roman"/>
          <w:color w:val="000000" w:themeColor="text1"/>
          <w:sz w:val="28"/>
          <w:szCs w:val="28"/>
        </w:rPr>
        <w:t>а Минэкономразвития и торговли Камчатского края на от 15.09.2016 N 334-П) (далее – Методические указания), согласно которым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8216F">
        <w:rPr>
          <w:rFonts w:ascii="Times New Roman" w:hAnsi="Times New Roman"/>
          <w:color w:val="000000" w:themeColor="text1"/>
          <w:sz w:val="28"/>
          <w:szCs w:val="28"/>
        </w:rPr>
        <w:t xml:space="preserve">Паспортом Программы по состоянию на 01.04.2017 финансовое обеспечение на реализацию ГП – 5 за счет средств федерального и краевого бюджетов (в редакции Постановления Правительства Камчатского края от 31.03.2017 № 134-П) предусмотрено в объеме 6889199,1 тыс. рублей, что на 209275,9 тыс. рублей больше объема ассигнований (6679923,2 тыс. рублей), утвержденного Законом о краевом бюджете на 2017 год (в редакции Закона Камчатского края от 21.02.2017 № 55). 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 xml:space="preserve">В результате внесенных в 2017 году изменений уточненной бюджетной росписью ассигнования на финансовое обеспечение реализации ГП-5 утверждены в объеме 7140524,2 тыс. рублей, что на 146933,0 тыс. рублей (2,1 %) больше ассигнований, предусмотренных паспортом Программы по состоянию на 31.12.2017 (6993591,2 тыс. рублей). 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 xml:space="preserve">Постановлением Правительства Камчатского края от 18.01.2018 № 13-П в ГП-5 внесены изменения, вступающие в силу с 02.02.2018, согласно которым бюджетные ассигнования, предусмотренные паспортом Программы, приведены в соответствие с уточненной бюджетной росписью на 2017 год (7140524,2 тыс. рублей). </w:t>
      </w:r>
    </w:p>
    <w:p w:rsidR="00142821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>Сведения о финансовом обеспечении ГП – 5 представлены в следующей таблице.</w:t>
      </w:r>
    </w:p>
    <w:p w:rsidR="00142821" w:rsidRPr="0078216F" w:rsidRDefault="00142821" w:rsidP="001428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64224" cy="1401190"/>
            <wp:effectExtent l="0" t="0" r="0" b="889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932" cy="140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lastRenderedPageBreak/>
        <w:t xml:space="preserve">Наибольшую долю в финансовом обеспечении ГП – 5 в 2017 году составили средства краевого бюджета (согласно уточненной бюджетной росписи – 81,7 %). 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b/>
          <w:sz w:val="28"/>
          <w:szCs w:val="28"/>
        </w:rPr>
        <w:t xml:space="preserve">5.3 </w:t>
      </w:r>
      <w:r w:rsidRPr="0078216F">
        <w:rPr>
          <w:rFonts w:ascii="Times New Roman" w:hAnsi="Times New Roman"/>
          <w:sz w:val="28"/>
          <w:szCs w:val="28"/>
        </w:rPr>
        <w:t xml:space="preserve">Кассовое исполнение по ГП-5 составило 7103537,0 тыс. рублей, или 101,6 % объема ассигнований, предусмотренного паспортом Программы, и 99,5 % объема ассигнований, предусмотренного уточненной бюджетной росписью. 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>Уровень исполнения ГП – 5 в разрезе источников финансирования составил: за счет средств федерального бюджета – 98,3 % (1283712,0 тыс. рублей), за счет средств краевого бюджета – 99,7 % (5819424,5 тыс. рублей).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>Исполнение бюджетных ассигнований по ГП – 5 в 2017 году осуществлялось 11 главными распорядителями бюджетных средств.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142821" w:rsidRDefault="00142821" w:rsidP="001428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13170" cy="5610860"/>
            <wp:effectExtent l="0" t="0" r="0" b="889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561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821" w:rsidRPr="0078216F" w:rsidRDefault="00142821" w:rsidP="0014282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 xml:space="preserve">В разрезе подразделов классификации расходов наибольшая доля расходов по Программе приходится на подраздел 1003 «Социальное обеспечение населения» - 5046679,2 тыс. рублей (71,0 %), наименьшая доля расходов </w:t>
      </w:r>
      <w:r w:rsidRPr="0078216F">
        <w:rPr>
          <w:rFonts w:ascii="Times New Roman" w:hAnsi="Times New Roman"/>
          <w:sz w:val="28"/>
          <w:szCs w:val="28"/>
        </w:rPr>
        <w:lastRenderedPageBreak/>
        <w:t>приходится на подраздел 0113 «Другие общегосударственные вопросы» - 120,0 тыс. рублей (0,00 %).</w:t>
      </w:r>
    </w:p>
    <w:p w:rsidR="00142821" w:rsidRPr="0078216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5 составили расходы на социальное обеспечение и иные выплаты населению – 4661753,2 тыс. рублей (65,6 %) и предоставление субсидий бюджетным, автономным учреждениям и иным некоммерческим организациям – 1550277,6 тыс. рублей (21,8 %), наименьшую долю в объеме расходов составили расходы на капитальные вложения в объекты государственной (муниципальной) собственности – 19195,9 тыс. рублей (0,3 %). </w:t>
      </w:r>
    </w:p>
    <w:p w:rsidR="00142821" w:rsidRPr="007B44C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216F">
        <w:rPr>
          <w:rFonts w:ascii="Times New Roman" w:hAnsi="Times New Roman"/>
          <w:sz w:val="28"/>
          <w:szCs w:val="28"/>
        </w:rPr>
        <w:t>В разрезе основных мероприятий наибольшая доля расходов приходится на основны</w:t>
      </w:r>
      <w:r>
        <w:rPr>
          <w:rFonts w:ascii="Times New Roman" w:hAnsi="Times New Roman"/>
          <w:sz w:val="28"/>
          <w:szCs w:val="28"/>
        </w:rPr>
        <w:t>е</w:t>
      </w:r>
      <w:r w:rsidRPr="0078216F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я: «</w:t>
      </w:r>
      <w:r w:rsidRPr="002D1A47">
        <w:rPr>
          <w:rFonts w:ascii="Times New Roman" w:hAnsi="Times New Roman"/>
          <w:sz w:val="28"/>
          <w:szCs w:val="28"/>
        </w:rPr>
        <w:t>Реализация мер социальной поддержки отдельных категорий граждан, установленны</w:t>
      </w:r>
      <w:r>
        <w:rPr>
          <w:rFonts w:ascii="Times New Roman" w:hAnsi="Times New Roman"/>
          <w:sz w:val="28"/>
          <w:szCs w:val="28"/>
        </w:rPr>
        <w:t xml:space="preserve">х федеральным законодательством» - </w:t>
      </w:r>
      <w:r w:rsidRPr="002D1A47">
        <w:rPr>
          <w:rFonts w:ascii="Times New Roman" w:hAnsi="Times New Roman"/>
          <w:sz w:val="28"/>
          <w:szCs w:val="28"/>
        </w:rPr>
        <w:t>1153824,7</w:t>
      </w:r>
      <w:r>
        <w:rPr>
          <w:rFonts w:ascii="Times New Roman" w:hAnsi="Times New Roman"/>
          <w:sz w:val="28"/>
          <w:szCs w:val="28"/>
        </w:rPr>
        <w:t xml:space="preserve"> тыс. рублей (16,2 %);</w:t>
      </w:r>
      <w:r w:rsidRPr="0078216F">
        <w:rPr>
          <w:rFonts w:ascii="Times New Roman" w:hAnsi="Times New Roman"/>
          <w:sz w:val="28"/>
          <w:szCs w:val="28"/>
        </w:rPr>
        <w:t xml:space="preserve"> «Реализация мер социальной поддержки отдельных категорий граждан, установленных законодательством Камчатского края»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2D1A47">
        <w:rPr>
          <w:rFonts w:ascii="Times New Roman" w:hAnsi="Times New Roman"/>
          <w:sz w:val="28"/>
          <w:szCs w:val="28"/>
        </w:rPr>
        <w:t>1679757,</w:t>
      </w:r>
      <w:r>
        <w:rPr>
          <w:rFonts w:ascii="Times New Roman" w:hAnsi="Times New Roman"/>
          <w:sz w:val="28"/>
          <w:szCs w:val="28"/>
        </w:rPr>
        <w:t>3</w:t>
      </w:r>
      <w:r w:rsidRPr="002D1A47">
        <w:rPr>
          <w:rFonts w:ascii="Times New Roman" w:hAnsi="Times New Roman"/>
          <w:sz w:val="28"/>
          <w:szCs w:val="28"/>
        </w:rPr>
        <w:t xml:space="preserve"> </w:t>
      </w:r>
      <w:r w:rsidRPr="0078216F">
        <w:rPr>
          <w:rFonts w:ascii="Times New Roman" w:hAnsi="Times New Roman"/>
          <w:sz w:val="28"/>
          <w:szCs w:val="28"/>
        </w:rPr>
        <w:t xml:space="preserve">тыс. рублей (23,6 %), </w:t>
      </w:r>
      <w:r>
        <w:rPr>
          <w:rFonts w:ascii="Times New Roman" w:hAnsi="Times New Roman"/>
          <w:sz w:val="28"/>
          <w:szCs w:val="28"/>
        </w:rPr>
        <w:t>«</w:t>
      </w:r>
      <w:r w:rsidRPr="002D1A47">
        <w:rPr>
          <w:rFonts w:ascii="Times New Roman" w:hAnsi="Times New Roman"/>
          <w:sz w:val="28"/>
          <w:szCs w:val="28"/>
        </w:rPr>
        <w:t>Реализация мер соци</w:t>
      </w:r>
      <w:r>
        <w:rPr>
          <w:rFonts w:ascii="Times New Roman" w:hAnsi="Times New Roman"/>
          <w:sz w:val="28"/>
          <w:szCs w:val="28"/>
        </w:rPr>
        <w:t xml:space="preserve">альной </w:t>
      </w:r>
      <w:r w:rsidRPr="004B2A3C">
        <w:rPr>
          <w:rFonts w:ascii="Times New Roman" w:hAnsi="Times New Roman"/>
          <w:sz w:val="28"/>
          <w:szCs w:val="28"/>
        </w:rPr>
        <w:t>поддержки семей с детьми» - 1399420,3 тыс. рублей (19,7 %), «Финансовая поддержка подведомственных учреждений» - 1737751,0 тыс. рублей (24,4 %); наименьшая доля расходов приходится на основные мероприятия: «Обеспечение непрерывной подготовки работников по охране труда на основе современных технологий обучения» - 14 тыс. рублей, и «Научно-методическое и информационное обеспечение деятельности по социальной поддержке граждан пожилого возраста» - 15,0 тыс. рублей.</w:t>
      </w:r>
    </w:p>
    <w:p w:rsidR="00142821" w:rsidRPr="007B44CF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7B44CF">
        <w:rPr>
          <w:rFonts w:ascii="Times New Roman" w:hAnsi="Times New Roman"/>
          <w:b/>
          <w:sz w:val="28"/>
          <w:szCs w:val="28"/>
        </w:rPr>
        <w:t xml:space="preserve">.4 </w:t>
      </w:r>
      <w:r w:rsidRPr="007B44CF">
        <w:rPr>
          <w:rFonts w:ascii="Times New Roman" w:hAnsi="Times New Roman"/>
          <w:sz w:val="28"/>
          <w:szCs w:val="28"/>
        </w:rPr>
        <w:t xml:space="preserve">Данные об объемах бюджетных ассигнований, предусмотренных на финансовое обеспечение реализации ГП – </w:t>
      </w:r>
      <w:r>
        <w:rPr>
          <w:rFonts w:ascii="Times New Roman" w:hAnsi="Times New Roman"/>
          <w:sz w:val="28"/>
          <w:szCs w:val="28"/>
        </w:rPr>
        <w:t>5</w:t>
      </w:r>
      <w:r w:rsidRPr="007B44CF">
        <w:rPr>
          <w:rFonts w:ascii="Times New Roman" w:hAnsi="Times New Roman"/>
          <w:sz w:val="28"/>
          <w:szCs w:val="28"/>
        </w:rPr>
        <w:t xml:space="preserve">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142821" w:rsidRDefault="00142821" w:rsidP="00142821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42821">
        <w:rPr>
          <w:noProof/>
        </w:rPr>
        <w:drawing>
          <wp:inline distT="0" distB="0" distL="0" distR="0" wp14:anchorId="1C57A3A0" wp14:editId="692CE4E7">
            <wp:extent cx="6331585" cy="3297279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3297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lastRenderedPageBreak/>
        <w:t xml:space="preserve">Уровень исполнения по ГП - 5 за 2017 год ниже, чем за 2016 год: за 2017 год - 99,5 % и за 2016 год – 99,9 %. При этом, по сравнению с 2016 годом исполнение по ГП - 5 за 2017 год больше на 4,2 %, или на 289441,4 тыс. рублей. 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 Программе составил 36987,2 тыс. рублей, в том числе по: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4B2A3C">
        <w:rPr>
          <w:rFonts w:ascii="Times New Roman" w:hAnsi="Times New Roman"/>
          <w:sz w:val="28"/>
          <w:szCs w:val="28"/>
        </w:rPr>
        <w:t xml:space="preserve">одпрограмме 2 «Меры социальной поддержки отдельных категорий граждан в Камчатском крае» в сумме 22510,6 тыс. рублей (1,7 %) – по основному мероприятию «Реализация мер социальной поддержки отдельных категорий граждан, установленных федеральным законодательством» в связи с заявительным характером предоставления гражданам отдельных мер социальной поддержки; 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4B2A3C">
        <w:rPr>
          <w:rFonts w:ascii="Times New Roman" w:hAnsi="Times New Roman"/>
          <w:sz w:val="28"/>
          <w:szCs w:val="28"/>
        </w:rPr>
        <w:t>одпрограмме 3 «Доступная среда в Камчатском крае» в сумме 1800,4 тыс. рублей (3,9 %) – по основному мероприятию «Повышение уровня доступности и качества приоритетных объектов и услуг для инвалидов и других МГН в Камчатском крае» в связи с не подписанием подрядчиком ИП Костин С. П. по итогам проведения торгов контракта с ГБУЗ КК «Петропавловск-Камчатская городская поликлиника № 3», и расторжением ГБУЗ КК «Петропавловск-Камчатская городская поликлиника № 2» контракта с ИП Костин С.П. по причине не выполнения работ;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4B2A3C">
        <w:rPr>
          <w:rFonts w:ascii="Times New Roman" w:hAnsi="Times New Roman"/>
          <w:sz w:val="28"/>
          <w:szCs w:val="28"/>
        </w:rPr>
        <w:t>одпрограмме 4 «Развитие системы социального обслуживания населения в Камчатском крае» в сумме 9921,3 тыс. рублей (14,5 %) по основному мероприятию «Расширение сети социальных учреждений (инвестиционные мероприятия» в связи с экономией по результатам конкурсных процедур;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4B2A3C">
        <w:rPr>
          <w:rFonts w:ascii="Times New Roman" w:hAnsi="Times New Roman"/>
          <w:sz w:val="28"/>
          <w:szCs w:val="28"/>
        </w:rPr>
        <w:t xml:space="preserve">одпрограмме 5 «Повышение эффективности государственной поддержки социально ориентированных некоммерческих организаций» в сумме 30,6 тыс. рублей (0,2 %) по основному мероприятию «Финансовая поддержка СОНКО в Камчатском крае»; 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4B2A3C">
        <w:rPr>
          <w:rFonts w:ascii="Times New Roman" w:hAnsi="Times New Roman"/>
          <w:sz w:val="28"/>
          <w:szCs w:val="28"/>
        </w:rPr>
        <w:t>одпрограмме 7 «Обеспечение реализации Программы» в сумме 2724,3 тыс. рублей (0,1 %) – финансовое обеспечение подведомственных организаций (перерасчет стоимости аренды, экономия по коммунальным ресурсам).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b/>
          <w:sz w:val="28"/>
          <w:szCs w:val="28"/>
        </w:rPr>
        <w:t xml:space="preserve">5.5 </w:t>
      </w:r>
      <w:r w:rsidRPr="004B2A3C">
        <w:rPr>
          <w:rFonts w:ascii="Times New Roman" w:hAnsi="Times New Roman"/>
          <w:sz w:val="28"/>
          <w:szCs w:val="28"/>
        </w:rPr>
        <w:t xml:space="preserve">При перевыполнении в 2017 году значений отдельных плановых показателей (индикаторов) ГП-5, их значения на 2017 год по отношению к 2016 году значительно </w:t>
      </w:r>
      <w:r w:rsidRPr="004B2A3C">
        <w:rPr>
          <w:rFonts w:ascii="Times New Roman" w:hAnsi="Times New Roman"/>
          <w:b/>
          <w:sz w:val="28"/>
          <w:szCs w:val="28"/>
        </w:rPr>
        <w:t>уменьшены</w:t>
      </w:r>
      <w:r w:rsidRPr="004B2A3C">
        <w:rPr>
          <w:rFonts w:ascii="Times New Roman" w:hAnsi="Times New Roman"/>
          <w:sz w:val="28"/>
          <w:szCs w:val="28"/>
        </w:rPr>
        <w:t>, а именно по показателям: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</w:t>
      </w:r>
      <w:r w:rsidRPr="004B2A3C">
        <w:rPr>
          <w:rFonts w:ascii="Times New Roman" w:hAnsi="Times New Roman"/>
          <w:sz w:val="28"/>
          <w:szCs w:val="28"/>
          <w:u w:val="single"/>
        </w:rPr>
        <w:t>одпрограммы 5</w:t>
      </w:r>
      <w:r w:rsidRPr="004B2A3C">
        <w:rPr>
          <w:rFonts w:ascii="Times New Roman" w:hAnsi="Times New Roman"/>
          <w:sz w:val="28"/>
          <w:szCs w:val="28"/>
        </w:rPr>
        <w:t xml:space="preserve"> «Повышение эффективности государственной поддержки социально ориентированных некоммерческих организаций»: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количество СОНКО, обслуживающих домашние хозяйства на территории Камчатского края, с 604 до 570 единиц (на 5,6 %), при этом перевыполнение в 2017 году по данному показателю составило 103,5 %;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число получателей услуг в рамках мероприятий социально значимых программ и проектов СОНКО, с 7280 до 1300 человек (на 82,2 %), при этом перевыполнение в 2017 году по данному показателю составило 736,0 % (9569 чел.);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lastRenderedPageBreak/>
        <w:t>- количество СОНКО, реализующих свои социально значимые программы и проекты при поддержке органов государственной власти Камчатского края, в общем количестве зарегистрированных в Камчатском крае СОНКО, с 60 до 38 единиц (на 36,7 %), при этом перевыполнение в 2017 году по данному показателю составило 113,2 %;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количество публикаций в средствах массовой информации Камчатского края, посвященных проблемам развития и деятельности СОНКО, с 343 до 170 единиц (на 50,4 %), при этом перевыполнение в 2017 году по данному показателю составило 217,1 % (369 ед.);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численность добровольцев, привлекаемых СОНКО к реализации социально значимых программ и проектов при поддержке органов государственной власти Камчатского края, с 1172 до 960 человек (на 18,1 %), при этом перевыполнение в 2017 году по данному показателю составило 208,3 % (2000 чел.);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  <w:u w:val="single"/>
        </w:rPr>
        <w:t>подпрограммы 6</w:t>
      </w:r>
      <w:r w:rsidRPr="004B2A3C">
        <w:rPr>
          <w:rFonts w:ascii="Times New Roman" w:hAnsi="Times New Roman"/>
          <w:sz w:val="28"/>
          <w:szCs w:val="28"/>
        </w:rPr>
        <w:t xml:space="preserve"> «Обеспечение защиты трудовых прав работников в Камчатском крае»: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количество рабочих мест, на которых проведена специальная оценка условий труда, с 21442 до 16000 штук (на 25,4 %), перевыполнение в 2017 году по данному показателю составило 112,0 % (17924 шт.);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удельный вес рабочих мест, на которых улучшены условия труда по результатам специальной оценки условий труда, с 38,8 до 25,0 % (в 0,6 раза), перевыполнение в 2017 году по данному показателю составило 144,4 % (36,1 %);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 xml:space="preserve">Также установлено значительное </w:t>
      </w:r>
      <w:r w:rsidRPr="004B2A3C">
        <w:rPr>
          <w:rFonts w:ascii="Times New Roman" w:hAnsi="Times New Roman"/>
          <w:b/>
          <w:sz w:val="28"/>
          <w:szCs w:val="28"/>
        </w:rPr>
        <w:t>увеличение</w:t>
      </w:r>
      <w:r w:rsidRPr="004B2A3C">
        <w:rPr>
          <w:rFonts w:ascii="Times New Roman" w:hAnsi="Times New Roman"/>
          <w:sz w:val="28"/>
          <w:szCs w:val="28"/>
        </w:rPr>
        <w:t xml:space="preserve"> в 2017 году по отношению к 2016 году значений отдельных план</w:t>
      </w:r>
      <w:r w:rsidR="001E4170">
        <w:rPr>
          <w:rFonts w:ascii="Times New Roman" w:hAnsi="Times New Roman"/>
          <w:sz w:val="28"/>
          <w:szCs w:val="28"/>
        </w:rPr>
        <w:t>овых показателей (индикаторов) П</w:t>
      </w:r>
      <w:r w:rsidRPr="004B2A3C">
        <w:rPr>
          <w:rFonts w:ascii="Times New Roman" w:hAnsi="Times New Roman"/>
          <w:sz w:val="28"/>
          <w:szCs w:val="28"/>
        </w:rPr>
        <w:t>одпрограммы 6 «Обеспечение защиты трудовых прав работников в Камчатском крае» ГП-5, а именно: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численность пострадавших в результате несчастных случаев на производстве со смертельным исходом, с 10 до 14 человек (140 %), исполнение составило 10 человек;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численность пострадавших в результате несчастных случаев на производстве с утратой трудоспособности на 1 рабочий день и более, с 90 до 250 человек (277,8 %), исполнение составило 119 человек;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численность работников, занятых во вредных и (или) опасных условиях труда, с 39197 до 69873 человек (178,3 %), исполнение составило 33822 человек;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</w:t>
      </w:r>
      <w:r w:rsidRPr="004B2A3C">
        <w:t xml:space="preserve"> </w:t>
      </w:r>
      <w:r w:rsidRPr="004B2A3C">
        <w:rPr>
          <w:rFonts w:ascii="Times New Roman" w:hAnsi="Times New Roman"/>
          <w:sz w:val="28"/>
          <w:szCs w:val="28"/>
        </w:rPr>
        <w:t>удельный вес работников, занятых во вредных и (или) опасных условиях труда, в общей численности работников, с 29,2 до 47,5 % (1,6 раза), исполнение составило 26,1 %.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 xml:space="preserve">Кроме того, в 2017 году </w:t>
      </w:r>
      <w:r w:rsidRPr="004B2A3C">
        <w:rPr>
          <w:rFonts w:ascii="Times New Roman" w:hAnsi="Times New Roman"/>
          <w:b/>
          <w:sz w:val="28"/>
          <w:szCs w:val="28"/>
        </w:rPr>
        <w:t>добавлены показатели</w:t>
      </w:r>
      <w:r w:rsidRPr="004B2A3C">
        <w:rPr>
          <w:rFonts w:ascii="Times New Roman" w:hAnsi="Times New Roman"/>
          <w:sz w:val="28"/>
          <w:szCs w:val="28"/>
        </w:rPr>
        <w:t xml:space="preserve"> (не предусмотренные в 2016 году): доля инвалидов, принятых на обучение по программам среднего профессионального образования (по отношению к предыдущему году); 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неуспеваемости; доля выпускников-инвалидов 9 и 11 классов, охваченных </w:t>
      </w:r>
      <w:r w:rsidRPr="004B2A3C">
        <w:rPr>
          <w:rFonts w:ascii="Times New Roman" w:hAnsi="Times New Roman"/>
          <w:sz w:val="28"/>
          <w:szCs w:val="28"/>
        </w:rPr>
        <w:lastRenderedPageBreak/>
        <w:t xml:space="preserve">профориентационной работой, в общей численности выпускников-инвалидов; и </w:t>
      </w:r>
      <w:r w:rsidRPr="004B2A3C">
        <w:rPr>
          <w:rFonts w:ascii="Times New Roman" w:hAnsi="Times New Roman"/>
          <w:b/>
          <w:sz w:val="28"/>
          <w:szCs w:val="28"/>
        </w:rPr>
        <w:t>исключены показатели</w:t>
      </w:r>
      <w:r w:rsidRPr="004B2A3C">
        <w:rPr>
          <w:rFonts w:ascii="Times New Roman" w:hAnsi="Times New Roman"/>
          <w:sz w:val="28"/>
          <w:szCs w:val="28"/>
        </w:rPr>
        <w:t xml:space="preserve"> (предусмотренные в 2016 году): численность работников социально ориентированных некоммерческих организаций, участвующих в реализации общественно полезных программ, закупок работ (услуг) в социальной сфере;</w:t>
      </w:r>
      <w:r w:rsidRPr="004B2A3C">
        <w:t xml:space="preserve"> </w:t>
      </w:r>
      <w:r w:rsidRPr="004B2A3C">
        <w:rPr>
          <w:rFonts w:ascii="Times New Roman" w:hAnsi="Times New Roman"/>
          <w:sz w:val="28"/>
          <w:szCs w:val="28"/>
        </w:rPr>
        <w:t>увеличение объемов средств краевого бюджета, направленных на поддержку социально ориентированных некоммерческих организаций.</w:t>
      </w:r>
    </w:p>
    <w:p w:rsidR="00142821" w:rsidRPr="00207B8E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7B8E">
        <w:rPr>
          <w:rFonts w:ascii="Times New Roman" w:hAnsi="Times New Roman"/>
          <w:sz w:val="28"/>
          <w:szCs w:val="28"/>
        </w:rPr>
        <w:t xml:space="preserve">Необходимо отметить, что показатель «увеличение объемов средств краевого бюджета, направленных на поддержку социально ориентированных некоммерческих организаций» исключен по результатам контрольного мероприятия «Проверка законности и результативности использования средств, выделенных в 2015 </w:t>
      </w:r>
      <w:r w:rsidR="001E4170" w:rsidRPr="00207B8E">
        <w:rPr>
          <w:rFonts w:ascii="Times New Roman" w:hAnsi="Times New Roman"/>
          <w:sz w:val="28"/>
          <w:szCs w:val="28"/>
        </w:rPr>
        <w:t>году на реализацию мероприятий П</w:t>
      </w:r>
      <w:r w:rsidRPr="00207B8E">
        <w:rPr>
          <w:rFonts w:ascii="Times New Roman" w:hAnsi="Times New Roman"/>
          <w:sz w:val="28"/>
          <w:szCs w:val="28"/>
        </w:rPr>
        <w:t>одпрограммы «Повышение эффективности государственной поддержки социально ориентированных некоммерческих организаций» в рамках государственной программы Камчатского края «Социальная поддержка граждан в Камчатском крае на 2015-2020 годы», проведенного Контрольно-счетной палатой Камчатского края в Агентстве по внутренней политике Камчатского края (представление от 17.01.2017 № 02).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 – 5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142821" w:rsidRPr="004B2A3C" w:rsidRDefault="00142821" w:rsidP="00142821">
      <w:pPr>
        <w:spacing w:after="0" w:line="240" w:lineRule="auto"/>
        <w:ind w:firstLine="142"/>
        <w:jc w:val="both"/>
      </w:pPr>
      <w:r>
        <w:rPr>
          <w:noProof/>
        </w:rPr>
        <w:drawing>
          <wp:inline distT="0" distB="0" distL="0" distR="0">
            <wp:extent cx="6276340" cy="362839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362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2A3C">
        <w:t xml:space="preserve"> 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Согласно данным годового отчета о ходе реализации и оценке эффективности ГП – 5 за 2017 год по: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Подпрограмме 1 - все плановые показатели достигнуты в пределах плановых значений;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lastRenderedPageBreak/>
        <w:t xml:space="preserve">- Подпрограмме 2 – все плановые показатели достигнуты в пределах плановых значений; 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Подпрограмме 3 – из 19 плановых показателей 18 достигнуты в пределах плановых значений, не достигнут 1 плановый показатель «Доля парка подвижного состава автомобильного и городского транспорта общего пользования, оборудованного для перевозки инвалидов и других МГН, в парке этого подвижного состава (автобусного)» (план - 15,1 %, факт – 7,9 %, по причине увеличения общего парка подвижного (автобусного) состава);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Подпрограмме 4 – все плановые показатели достигнуты в пределах плановых значений;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Подпрограмме 5 – все плановые показатели достигнуты с превышением плановых значений;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- Подпрограмме 6 - из 12 плановых показателей 8 показателей достигнуты с превышением плановых значений, 2 показателя в пределах плановых значений, не достигнуты значения по 2-м плановым показателям: «Количество дней временной нетрудоспособности в связи с несчастным случаем на производстве в расчете на 1 пострадавшего» (план – 67 дней, факт – 95,8 дней, по причине продолжительных периодов лечения пострадавших в результате несчастных случаев на производстве), и «Удельный вес рабочих мест, на которых проведена специальная оценка условий труда, в общем количестве рабочих мест» (план – 90 %, факт – 63,7 %, в связи с недостаточностью финансирования мероприятия).</w:t>
      </w:r>
    </w:p>
    <w:p w:rsidR="00142821" w:rsidRPr="004B2A3C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Согласно годовому отчету о ходе реализации и оценке эффективности Государственная программа Камчатского края «Социальная поддержка в Камчатском крае» в 2017 году из 22-х контрольных событий: исполнены 19</w:t>
      </w:r>
      <w:r w:rsidRPr="004B2A3C">
        <w:t xml:space="preserve"> </w:t>
      </w:r>
      <w:r w:rsidRPr="004B2A3C">
        <w:rPr>
          <w:rFonts w:ascii="Times New Roman" w:hAnsi="Times New Roman"/>
          <w:sz w:val="28"/>
          <w:szCs w:val="28"/>
        </w:rPr>
        <w:t>контрольных событий</w:t>
      </w:r>
      <w:r>
        <w:rPr>
          <w:rFonts w:ascii="Times New Roman" w:hAnsi="Times New Roman"/>
          <w:sz w:val="28"/>
          <w:szCs w:val="28"/>
        </w:rPr>
        <w:t xml:space="preserve">, в том числе 3 контрольных события исполнены с опозданием </w:t>
      </w:r>
      <w:r w:rsidRPr="004B2A3C">
        <w:rPr>
          <w:rFonts w:ascii="Times New Roman" w:hAnsi="Times New Roman"/>
          <w:sz w:val="28"/>
          <w:szCs w:val="28"/>
        </w:rPr>
        <w:t>(86,4 %), не исполнены 3 контрольных события (13,6 %) по причине отсутствия проектно-сметной документации по строительству объекта «Дом-интернат для психически больных на 400 мест» (находится на согласовании в Министерстве строительства Камчатского края) и возобновлением работы карты доступности на сайте Министерства труда и социальной защиты РФ.</w:t>
      </w:r>
    </w:p>
    <w:p w:rsidR="00142821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A3C">
        <w:rPr>
          <w:rFonts w:ascii="Times New Roman" w:hAnsi="Times New Roman"/>
          <w:sz w:val="28"/>
          <w:szCs w:val="28"/>
        </w:rPr>
        <w:t>По оценке Министерства социального развития и труда Камчатского края эффективность реализации ГП – 5 составила 0,95, что соответствует высокой эффективности реализации государственной программы (эффективность определена на основе степени реализации программы (0,9772), степени соответствия запланированному уровню затрат (0,9948), степени реализации контрольных событий (0,8636)).</w:t>
      </w:r>
      <w:r w:rsidRPr="00FC5592">
        <w:rPr>
          <w:rFonts w:ascii="Times New Roman" w:hAnsi="Times New Roman"/>
          <w:sz w:val="28"/>
          <w:szCs w:val="28"/>
        </w:rPr>
        <w:t xml:space="preserve"> </w:t>
      </w:r>
    </w:p>
    <w:p w:rsidR="00142821" w:rsidRPr="00B76315" w:rsidRDefault="00142821" w:rsidP="0014282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0030D">
        <w:rPr>
          <w:rFonts w:ascii="Times New Roman" w:hAnsi="Times New Roman"/>
          <w:sz w:val="28"/>
          <w:szCs w:val="28"/>
        </w:rPr>
        <w:t>Согласно сводному годовому докладу Министерства экономического развития и торговли Камчатского края коэффициент эффективности реализации государственной программы «Социальная поддержка граждан в Камчатском крае» равен 0,95. Государственная программа считается реализуемой с высоким уровнем эффективности.</w:t>
      </w:r>
    </w:p>
    <w:p w:rsidR="0060005F" w:rsidRDefault="0060005F" w:rsidP="0060005F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6. </w:t>
      </w:r>
      <w:r w:rsidRPr="00A81B03">
        <w:rPr>
          <w:rFonts w:ascii="Times New Roman" w:hAnsi="Times New Roman"/>
          <w:b/>
          <w:sz w:val="28"/>
          <w:szCs w:val="28"/>
        </w:rPr>
        <w:t>Государственная программа Камчатского края «Содействие занятости населения Камчатского края»</w:t>
      </w:r>
    </w:p>
    <w:p w:rsidR="0060005F" w:rsidRPr="00947225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25">
        <w:rPr>
          <w:rFonts w:ascii="Times New Roman" w:hAnsi="Times New Roman"/>
          <w:b/>
          <w:sz w:val="28"/>
          <w:szCs w:val="28"/>
        </w:rPr>
        <w:t>6.1</w:t>
      </w:r>
      <w:r w:rsidRPr="00947225">
        <w:rPr>
          <w:rFonts w:ascii="Times New Roman" w:hAnsi="Times New Roman"/>
          <w:sz w:val="28"/>
          <w:szCs w:val="28"/>
        </w:rPr>
        <w:t xml:space="preserve"> Государственная программа Камчатского края «Содействие занятости населения Камчатского края» (далее - ГП – 6 или Программа) первоначально утверждена постановлением Правительства Камчатского края от 11.11.2013 № 490-П.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реализации: 2014 – 2020 годы (изменен </w:t>
      </w:r>
      <w:hyperlink r:id="rId38" w:history="1">
        <w:r w:rsidRPr="00483A80">
          <w:rPr>
            <w:rFonts w:ascii="Times New Roman" w:hAnsi="Times New Roman"/>
            <w:sz w:val="28"/>
            <w:szCs w:val="28"/>
          </w:rPr>
          <w:t>Постановление</w:t>
        </w:r>
      </w:hyperlink>
      <w:r>
        <w:rPr>
          <w:rFonts w:ascii="Times New Roman" w:hAnsi="Times New Roman"/>
          <w:sz w:val="28"/>
          <w:szCs w:val="28"/>
        </w:rPr>
        <w:t>м</w:t>
      </w:r>
      <w:r w:rsidRPr="003862BC">
        <w:rPr>
          <w:rFonts w:ascii="Times New Roman" w:hAnsi="Times New Roman"/>
          <w:sz w:val="28"/>
          <w:szCs w:val="28"/>
        </w:rPr>
        <w:t xml:space="preserve"> Правительства Камчатского края от 28 декабря 2016 г. </w:t>
      </w:r>
      <w:r>
        <w:rPr>
          <w:rFonts w:ascii="Times New Roman" w:hAnsi="Times New Roman"/>
          <w:sz w:val="28"/>
          <w:szCs w:val="28"/>
        </w:rPr>
        <w:t>№</w:t>
      </w:r>
      <w:r w:rsidRPr="003862BC">
        <w:rPr>
          <w:rFonts w:ascii="Times New Roman" w:hAnsi="Times New Roman"/>
          <w:sz w:val="28"/>
          <w:szCs w:val="28"/>
        </w:rPr>
        <w:t xml:space="preserve"> 529-П</w:t>
      </w:r>
      <w:r>
        <w:rPr>
          <w:rFonts w:ascii="Times New Roman" w:hAnsi="Times New Roman"/>
          <w:sz w:val="28"/>
          <w:szCs w:val="28"/>
        </w:rPr>
        <w:t>, ранее - 2014-2018 годы).</w:t>
      </w:r>
    </w:p>
    <w:p w:rsidR="0060005F" w:rsidRPr="00947225" w:rsidRDefault="0060005F" w:rsidP="00600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25">
        <w:rPr>
          <w:rFonts w:ascii="Times New Roman" w:hAnsi="Times New Roman"/>
          <w:sz w:val="28"/>
          <w:szCs w:val="28"/>
        </w:rPr>
        <w:t xml:space="preserve">Ответственный исполнитель Программы – Агентство по занятости населения и миграционной политике Камчатского края (далее – Агентство); соисполнители Программы – отсутствуют; участники Программы – Министерство спорта и молодежной политики Камчатского края; </w:t>
      </w:r>
      <w:r w:rsidRPr="003862BC">
        <w:rPr>
          <w:rFonts w:ascii="Times New Roman" w:hAnsi="Times New Roman"/>
          <w:sz w:val="28"/>
          <w:szCs w:val="28"/>
        </w:rPr>
        <w:t xml:space="preserve">Управление Министерства внутренних дел Российской Федерации по Камчатскому краю </w:t>
      </w:r>
      <w:r w:rsidRPr="00947225">
        <w:rPr>
          <w:rFonts w:ascii="Times New Roman" w:hAnsi="Times New Roman"/>
          <w:sz w:val="28"/>
          <w:szCs w:val="28"/>
        </w:rPr>
        <w:t>(по согласованию).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315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 году в ГП – 6 внесено 7 изменений.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2017 года в Программу внесены следующие основные изменения: </w:t>
      </w:r>
    </w:p>
    <w:p w:rsidR="0060005F" w:rsidRPr="00C407F0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07F0">
        <w:rPr>
          <w:rFonts w:ascii="Times New Roman" w:hAnsi="Times New Roman"/>
          <w:sz w:val="28"/>
          <w:szCs w:val="28"/>
        </w:rPr>
        <w:t>- дополнены участники – Министерство образования и молодежной политики Камчатского края и Министерство социального развития и труда Камчатского края, исключен участник - Министерство спорта и молодежной политики Камчатского края;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651">
        <w:rPr>
          <w:rFonts w:ascii="Times New Roman" w:hAnsi="Times New Roman"/>
          <w:sz w:val="28"/>
          <w:szCs w:val="28"/>
        </w:rPr>
        <w:t xml:space="preserve">- Программа дополнена </w:t>
      </w:r>
      <w:hyperlink w:anchor="sub_1007" w:history="1">
        <w:r w:rsidR="001E4170">
          <w:rPr>
            <w:rFonts w:ascii="Times New Roman" w:hAnsi="Times New Roman"/>
            <w:sz w:val="28"/>
            <w:szCs w:val="28"/>
          </w:rPr>
          <w:t>П</w:t>
        </w:r>
        <w:r w:rsidRPr="00D47651">
          <w:rPr>
            <w:rFonts w:ascii="Times New Roman" w:hAnsi="Times New Roman"/>
            <w:sz w:val="28"/>
            <w:szCs w:val="28"/>
          </w:rPr>
          <w:t>одпрограммой 7</w:t>
        </w:r>
      </w:hyperlink>
      <w:r w:rsidRPr="00D47651">
        <w:rPr>
          <w:rFonts w:ascii="Times New Roman" w:hAnsi="Times New Roman"/>
          <w:sz w:val="28"/>
          <w:szCs w:val="28"/>
        </w:rPr>
        <w:t xml:space="preserve"> «Комплексная ресоциализация граждан, уволенных с военной службы, и обеспечение их социальной интеграции в общество в Камчатском крае» </w:t>
      </w:r>
      <w:bookmarkStart w:id="2" w:name="sub_99048"/>
      <w:r w:rsidRPr="00D47651">
        <w:rPr>
          <w:rFonts w:ascii="Times New Roman" w:hAnsi="Times New Roman"/>
          <w:sz w:val="28"/>
          <w:szCs w:val="28"/>
        </w:rPr>
        <w:t xml:space="preserve">и </w:t>
      </w:r>
      <w:hyperlink w:anchor="sub_1008" w:history="1">
        <w:r w:rsidR="001E4170">
          <w:rPr>
            <w:rFonts w:ascii="Times New Roman" w:hAnsi="Times New Roman"/>
            <w:sz w:val="28"/>
            <w:szCs w:val="28"/>
          </w:rPr>
          <w:t>П</w:t>
        </w:r>
        <w:r w:rsidRPr="00D47651">
          <w:rPr>
            <w:rFonts w:ascii="Times New Roman" w:hAnsi="Times New Roman"/>
            <w:sz w:val="28"/>
            <w:szCs w:val="28"/>
          </w:rPr>
          <w:t>одпрограммой 8</w:t>
        </w:r>
      </w:hyperlink>
      <w:r w:rsidRPr="00D47651">
        <w:rPr>
          <w:rFonts w:ascii="Times New Roman" w:hAnsi="Times New Roman"/>
          <w:sz w:val="28"/>
          <w:szCs w:val="28"/>
        </w:rPr>
        <w:t xml:space="preserve"> «Сопровождение инвалидов молодого возраста при трудоустройстве в рамках мероприятий по содействию занятости населения»</w:t>
      </w:r>
      <w:r>
        <w:rPr>
          <w:rFonts w:ascii="Times New Roman" w:hAnsi="Times New Roman"/>
          <w:sz w:val="28"/>
          <w:szCs w:val="28"/>
        </w:rPr>
        <w:t xml:space="preserve"> и соответствующими целями, задачами, целевыми </w:t>
      </w:r>
      <w:r w:rsidRPr="0009671D">
        <w:rPr>
          <w:rFonts w:ascii="Times New Roman" w:hAnsi="Times New Roman"/>
          <w:sz w:val="28"/>
          <w:szCs w:val="28"/>
        </w:rPr>
        <w:t xml:space="preserve">показателями </w:t>
      </w:r>
      <w:r>
        <w:rPr>
          <w:rFonts w:ascii="Times New Roman" w:hAnsi="Times New Roman"/>
          <w:sz w:val="28"/>
          <w:szCs w:val="28"/>
        </w:rPr>
        <w:t>(</w:t>
      </w:r>
      <w:r w:rsidRPr="0009671D">
        <w:rPr>
          <w:rFonts w:ascii="Times New Roman" w:hAnsi="Times New Roman"/>
          <w:sz w:val="28"/>
          <w:szCs w:val="28"/>
        </w:rPr>
        <w:t>индикаторами</w:t>
      </w:r>
      <w:r>
        <w:rPr>
          <w:rFonts w:ascii="Times New Roman" w:hAnsi="Times New Roman"/>
          <w:sz w:val="28"/>
          <w:szCs w:val="28"/>
        </w:rPr>
        <w:t>),</w:t>
      </w:r>
      <w:r w:rsidRPr="00483A80">
        <w:rPr>
          <w:rFonts w:ascii="Times New Roman" w:hAnsi="Times New Roman"/>
          <w:sz w:val="28"/>
          <w:szCs w:val="28"/>
        </w:rPr>
        <w:t xml:space="preserve"> ожидаемы</w:t>
      </w:r>
      <w:r>
        <w:rPr>
          <w:rFonts w:ascii="Times New Roman" w:hAnsi="Times New Roman"/>
          <w:sz w:val="28"/>
          <w:szCs w:val="28"/>
        </w:rPr>
        <w:t>ми</w:t>
      </w:r>
      <w:r w:rsidRPr="00483A80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ами</w:t>
      </w:r>
      <w:r w:rsidRPr="00483A80">
        <w:rPr>
          <w:rFonts w:ascii="Times New Roman" w:hAnsi="Times New Roman"/>
          <w:sz w:val="28"/>
          <w:szCs w:val="28"/>
        </w:rPr>
        <w:t xml:space="preserve"> реализации Программы</w:t>
      </w:r>
      <w:r>
        <w:rPr>
          <w:rFonts w:ascii="Times New Roman" w:hAnsi="Times New Roman"/>
          <w:sz w:val="28"/>
          <w:szCs w:val="28"/>
        </w:rPr>
        <w:t xml:space="preserve"> и подпрограмм, основными мероприятиями;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заменен целевой</w:t>
      </w:r>
      <w:r w:rsidRPr="0009671D">
        <w:rPr>
          <w:rFonts w:ascii="Times New Roman" w:hAnsi="Times New Roman"/>
          <w:sz w:val="28"/>
          <w:szCs w:val="28"/>
        </w:rPr>
        <w:t xml:space="preserve"> показатель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9671D">
        <w:rPr>
          <w:rFonts w:ascii="Times New Roman" w:hAnsi="Times New Roman"/>
          <w:sz w:val="28"/>
          <w:szCs w:val="28"/>
        </w:rPr>
        <w:t>индикатор</w:t>
      </w:r>
      <w:r>
        <w:rPr>
          <w:rFonts w:ascii="Times New Roman" w:hAnsi="Times New Roman"/>
          <w:sz w:val="28"/>
          <w:szCs w:val="28"/>
        </w:rPr>
        <w:t>) Программы «К</w:t>
      </w:r>
      <w:r w:rsidRPr="0009671D">
        <w:rPr>
          <w:rFonts w:ascii="Times New Roman" w:hAnsi="Times New Roman"/>
          <w:sz w:val="28"/>
          <w:szCs w:val="28"/>
        </w:rPr>
        <w:t>оэффициент миграционного прироста</w:t>
      </w:r>
      <w:r>
        <w:rPr>
          <w:rFonts w:ascii="Times New Roman" w:hAnsi="Times New Roman"/>
          <w:sz w:val="28"/>
          <w:szCs w:val="28"/>
        </w:rPr>
        <w:t>» на «</w:t>
      </w:r>
      <w:r w:rsidRPr="00CD390D">
        <w:rPr>
          <w:rFonts w:ascii="Times New Roman" w:hAnsi="Times New Roman"/>
          <w:sz w:val="28"/>
          <w:szCs w:val="28"/>
        </w:rPr>
        <w:t>численность российских граждан, осуществивших переезд в Камчатский край в рамках межрегиональной миграции для трудоустройства, в том числе на временные работы</w:t>
      </w:r>
      <w:r>
        <w:rPr>
          <w:rFonts w:ascii="Times New Roman" w:hAnsi="Times New Roman"/>
          <w:sz w:val="28"/>
          <w:szCs w:val="28"/>
        </w:rPr>
        <w:t>»;</w:t>
      </w:r>
    </w:p>
    <w:p w:rsidR="0060005F" w:rsidRPr="00FE5E7A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изменен</w:t>
      </w:r>
      <w:r w:rsidR="001E4170">
        <w:rPr>
          <w:rFonts w:ascii="Times New Roman" w:hAnsi="Times New Roman"/>
          <w:sz w:val="28"/>
          <w:szCs w:val="28"/>
        </w:rPr>
        <w:t>ы значения целевых показателей П</w:t>
      </w:r>
      <w:r>
        <w:rPr>
          <w:rFonts w:ascii="Times New Roman" w:hAnsi="Times New Roman"/>
          <w:sz w:val="28"/>
          <w:szCs w:val="28"/>
        </w:rPr>
        <w:t>одпрограммы 6 «</w:t>
      </w:r>
      <w:r w:rsidRPr="00483A80">
        <w:rPr>
          <w:rFonts w:ascii="Times New Roman" w:hAnsi="Times New Roman"/>
          <w:bCs/>
          <w:sz w:val="28"/>
          <w:szCs w:val="28"/>
        </w:rPr>
        <w:t>Повышение мобильности трудовых ресурсов Камчатского края»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«Ч</w:t>
      </w:r>
      <w:r w:rsidRPr="00483A80">
        <w:rPr>
          <w:rFonts w:ascii="Times New Roman" w:hAnsi="Times New Roman"/>
          <w:sz w:val="28"/>
          <w:szCs w:val="28"/>
        </w:rPr>
        <w:t>исло созданных при реализации инвестиционных проектов, включенных в Подпрограмму, новых рабочих мест</w:t>
      </w:r>
      <w:r>
        <w:rPr>
          <w:rFonts w:ascii="Times New Roman" w:hAnsi="Times New Roman"/>
          <w:sz w:val="28"/>
          <w:szCs w:val="28"/>
        </w:rPr>
        <w:t>» и «Ч</w:t>
      </w:r>
      <w:r w:rsidRPr="00FE5E7A">
        <w:rPr>
          <w:rFonts w:ascii="Times New Roman" w:hAnsi="Times New Roman"/>
          <w:sz w:val="28"/>
          <w:szCs w:val="28"/>
        </w:rPr>
        <w:t>исленность работников, привлеченных работодателями из других субъектов Российской Федерации для реализации инвестиционных проектов, включенных в Подпрограмму</w:t>
      </w:r>
      <w:r>
        <w:rPr>
          <w:rFonts w:ascii="Times New Roman" w:hAnsi="Times New Roman"/>
          <w:sz w:val="28"/>
          <w:szCs w:val="28"/>
        </w:rPr>
        <w:t>»</w:t>
      </w:r>
      <w:r w:rsidRPr="00FE5E7A">
        <w:rPr>
          <w:rFonts w:ascii="Times New Roman" w:hAnsi="Times New Roman"/>
          <w:sz w:val="28"/>
          <w:szCs w:val="28"/>
        </w:rPr>
        <w:t xml:space="preserve"> на конец 2018 года</w:t>
      </w:r>
      <w:r>
        <w:rPr>
          <w:rFonts w:ascii="Times New Roman" w:hAnsi="Times New Roman"/>
          <w:sz w:val="28"/>
          <w:szCs w:val="28"/>
        </w:rPr>
        <w:t>,</w:t>
      </w:r>
      <w:r w:rsidRPr="00FE5E7A">
        <w:rPr>
          <w:rFonts w:ascii="Times New Roman" w:hAnsi="Times New Roman"/>
          <w:sz w:val="28"/>
          <w:szCs w:val="28"/>
        </w:rPr>
        <w:t xml:space="preserve"> на конец 2019 года </w:t>
      </w:r>
      <w:r>
        <w:rPr>
          <w:rFonts w:ascii="Times New Roman" w:hAnsi="Times New Roman"/>
          <w:sz w:val="28"/>
          <w:szCs w:val="28"/>
        </w:rPr>
        <w:t>и на конец 2020 годов с «100 единиц» на «75 единиц».</w:t>
      </w:r>
    </w:p>
    <w:bookmarkEnd w:id="2"/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5893">
        <w:rPr>
          <w:rFonts w:ascii="Times New Roman" w:hAnsi="Times New Roman"/>
          <w:sz w:val="28"/>
          <w:szCs w:val="28"/>
        </w:rPr>
        <w:t xml:space="preserve">На 2017 год общий объем ассигнований на финансовое обеспечение реализации ГП – 6 согласно паспорту Программы увеличен на 1486,3 тыс. рублей (на 0,3 %), в том числе </w:t>
      </w:r>
      <w:r w:rsidRPr="00840CB7">
        <w:rPr>
          <w:rFonts w:ascii="Times New Roman" w:hAnsi="Times New Roman"/>
          <w:sz w:val="28"/>
          <w:szCs w:val="28"/>
        </w:rPr>
        <w:t xml:space="preserve">увеличен объем ассигнований за счет средств </w:t>
      </w:r>
      <w:r w:rsidRPr="00840CB7">
        <w:rPr>
          <w:rFonts w:ascii="Times New Roman" w:hAnsi="Times New Roman"/>
          <w:sz w:val="28"/>
          <w:szCs w:val="28"/>
        </w:rPr>
        <w:lastRenderedPageBreak/>
        <w:t>федерального бюджета на 10238,4 тыс. рублей (на 7,5 %) и уменьшен за счет средств краевого бюджета на 87521,1 тыс. рублей (на 2,3 %).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изменений объемов ассигнований ГП - 6 за 2017 год представлена в следующей таблице.</w:t>
      </w:r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60"/>
        <w:gridCol w:w="4638"/>
        <w:gridCol w:w="1701"/>
        <w:gridCol w:w="1276"/>
        <w:gridCol w:w="992"/>
        <w:gridCol w:w="993"/>
      </w:tblGrid>
      <w:tr w:rsidR="0060005F" w:rsidRPr="008B3A18" w:rsidTr="0060005F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0005F" w:rsidRPr="008B3A18" w:rsidRDefault="0060005F" w:rsidP="005955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0005F" w:rsidRPr="008B3A18" w:rsidRDefault="0060005F" w:rsidP="00595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0005F" w:rsidRPr="008B3A18" w:rsidRDefault="0060005F" w:rsidP="00595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60005F" w:rsidRPr="008B3A18" w:rsidRDefault="0060005F" w:rsidP="00595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(тыс. рублей)</w:t>
            </w:r>
          </w:p>
        </w:tc>
      </w:tr>
      <w:tr w:rsidR="0060005F" w:rsidRPr="008B3A18" w:rsidTr="0060005F">
        <w:trPr>
          <w:trHeight w:val="1515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 подпрограммы</w:t>
            </w:r>
          </w:p>
        </w:tc>
        <w:tc>
          <w:tcPr>
            <w:tcW w:w="4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</w:t>
            </w: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ный ГП на 01.01.2017 (ПП КК от 28.12.2016 № 529-П)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без учета планируемых объемов обязательств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предусмотрен-ный ГП на 31.12.2017 (ПП КК от 28.12.2017 № 582-П)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Отклонение</w:t>
            </w:r>
          </w:p>
        </w:tc>
      </w:tr>
      <w:tr w:rsidR="0060005F" w:rsidRPr="008B3A18" w:rsidTr="0060005F">
        <w:trPr>
          <w:trHeight w:val="347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ind w:right="-15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ind w:right="-15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60005F" w:rsidRPr="008B3A18" w:rsidTr="0060005F">
        <w:trPr>
          <w:trHeight w:val="1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5=4-3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6=5/3*100</w:t>
            </w:r>
          </w:p>
        </w:tc>
      </w:tr>
      <w:tr w:rsidR="0060005F" w:rsidRPr="008B3A18" w:rsidTr="0060005F">
        <w:trPr>
          <w:trHeight w:val="53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1 "Активная политика занятости населения и социальная поддержка безработных граждан"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455 042,7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444 342,8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-10 700,0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-2,4</w:t>
            </w:r>
          </w:p>
        </w:tc>
      </w:tr>
      <w:tr w:rsidR="0060005F" w:rsidRPr="008B3A18" w:rsidTr="0060005F">
        <w:trPr>
          <w:trHeight w:val="13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135 759,5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125 394,4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-10 365,1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-7,6</w:t>
            </w:r>
          </w:p>
        </w:tc>
      </w:tr>
      <w:tr w:rsidR="0060005F" w:rsidRPr="008B3A18" w:rsidTr="0060005F">
        <w:trPr>
          <w:trHeight w:val="22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319 283,2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318 948,4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-334,9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-0,1</w:t>
            </w:r>
          </w:p>
        </w:tc>
      </w:tr>
      <w:tr w:rsidR="0060005F" w:rsidRPr="008B3A18" w:rsidTr="0060005F">
        <w:trPr>
          <w:trHeight w:val="13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2 "Управление миграционными потоками в Камчатском крае"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139,1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-100,9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-42,0</w:t>
            </w:r>
          </w:p>
        </w:tc>
      </w:tr>
      <w:tr w:rsidR="0060005F" w:rsidRPr="008B3A18" w:rsidTr="0060005F">
        <w:trPr>
          <w:trHeight w:val="2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-100,9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-42,0</w:t>
            </w:r>
          </w:p>
        </w:tc>
      </w:tr>
      <w:tr w:rsidR="0060005F" w:rsidRPr="008B3A18" w:rsidTr="0060005F">
        <w:trPr>
          <w:trHeight w:val="58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"Оказание содействия добровольному переселению в Камчатский край соотечественников, проживающих за рубежом, на 2014 - 2017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2 968,6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4 446,4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1 477,8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49,8</w:t>
            </w:r>
          </w:p>
        </w:tc>
      </w:tr>
      <w:tr w:rsidR="0060005F" w:rsidRPr="008B3A18" w:rsidTr="0060005F">
        <w:trPr>
          <w:trHeight w:val="1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1 461,0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1 461,0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</w:tr>
      <w:tr w:rsidR="0060005F" w:rsidRPr="008B3A18" w:rsidTr="0060005F">
        <w:trPr>
          <w:trHeight w:val="26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2 968,6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2 985,4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0,6</w:t>
            </w:r>
          </w:p>
        </w:tc>
      </w:tr>
      <w:tr w:rsidR="0060005F" w:rsidRPr="008B3A18" w:rsidTr="0060005F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55 393,3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47 002,7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-8 390,6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-15,1</w:t>
            </w:r>
          </w:p>
        </w:tc>
      </w:tr>
      <w:tr w:rsidR="0060005F" w:rsidRPr="008B3A18" w:rsidTr="0060005F">
        <w:trPr>
          <w:trHeight w:val="16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55 393,3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47 002,7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-8 390,6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-15,1</w:t>
            </w:r>
          </w:p>
        </w:tc>
      </w:tr>
      <w:tr w:rsidR="0060005F" w:rsidRPr="008B3A18" w:rsidTr="0060005F">
        <w:trPr>
          <w:trHeight w:val="5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5 "Дополнительные населения, направленные на снижение напряженности на рынке труда Камчатского края, на 2016 год"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0005F" w:rsidRPr="008B3A18" w:rsidTr="0060005F">
        <w:trPr>
          <w:trHeight w:val="409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6 "Повышение мобильности трудовых ресурсов Камчатского края на 2015 -2018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7 706,7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26 866,7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19 160,0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248,6</w:t>
            </w:r>
          </w:p>
        </w:tc>
      </w:tr>
      <w:tr w:rsidR="0060005F" w:rsidRPr="008B3A18" w:rsidTr="0060005F">
        <w:trPr>
          <w:trHeight w:val="18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19 142,5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19 142,5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0005F" w:rsidRPr="008B3A18" w:rsidTr="0060005F">
        <w:trPr>
          <w:trHeight w:val="13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990,0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1 007,5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1,8</w:t>
            </w:r>
          </w:p>
        </w:tc>
      </w:tr>
      <w:tr w:rsidR="0060005F" w:rsidRPr="008B3A18" w:rsidTr="0060005F">
        <w:trPr>
          <w:trHeight w:val="28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источники (средства работодателей)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6 716,7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6 716,7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0005F" w:rsidRPr="008B3A18" w:rsidTr="0060005F">
        <w:trPr>
          <w:trHeight w:val="567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7 "Комплексная ресоциализация граждан, уволенных с военной службы, и об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спечение их социальной интеграции в общество в Камчатском крае"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0005F" w:rsidRPr="008B3A18" w:rsidTr="0060005F">
        <w:trPr>
          <w:trHeight w:val="14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0005F" w:rsidRPr="008B3A18" w:rsidTr="0060005F">
        <w:trPr>
          <w:trHeight w:val="52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8 "Сопровождение инвалидов молодого возраста при трудоустройстве в рамках мероприятий по содействию занятости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0005F" w:rsidRPr="008B3A18" w:rsidTr="0060005F">
        <w:trPr>
          <w:trHeight w:val="25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0005F" w:rsidRPr="008B3A18" w:rsidTr="0060005F">
        <w:trPr>
          <w:trHeight w:val="2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521 351,3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522 837,6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1 486,3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0,3</w:t>
            </w:r>
          </w:p>
        </w:tc>
      </w:tr>
      <w:tr w:rsidR="0060005F" w:rsidRPr="008B3A18" w:rsidTr="0060005F">
        <w:trPr>
          <w:trHeight w:val="7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8B3A18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135 759,5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145 997,9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10 238,4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7,5</w:t>
            </w:r>
          </w:p>
        </w:tc>
      </w:tr>
      <w:tr w:rsidR="0060005F" w:rsidRPr="008B3A18" w:rsidTr="0060005F">
        <w:trPr>
          <w:trHeight w:val="22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8B3A18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378 875,1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370 123,0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-8 752,1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-2,3</w:t>
            </w:r>
          </w:p>
        </w:tc>
      </w:tr>
      <w:tr w:rsidR="0060005F" w:rsidRPr="008B3A18" w:rsidTr="0060005F">
        <w:trPr>
          <w:trHeight w:val="17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005F" w:rsidRPr="008B3A18" w:rsidRDefault="0060005F" w:rsidP="0059550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8B3A18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внебюджетные источники (средства работодателей)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6 716,7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6 716,7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05F" w:rsidRPr="008B3A18" w:rsidRDefault="0060005F" w:rsidP="0059550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B3A1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6.2</w:t>
      </w:r>
      <w:r>
        <w:rPr>
          <w:rFonts w:ascii="Times New Roman" w:hAnsi="Times New Roman"/>
          <w:sz w:val="28"/>
          <w:szCs w:val="28"/>
        </w:rPr>
        <w:t xml:space="preserve"> Объем бюджетных ассигнований на реализацию ГП – 6 за счет средств федерального и краевого бюджетов на 2017 год предусмотрен Законом о бюджете на 2017 год (в первоначальной редакции) в сумме </w:t>
      </w:r>
      <w:r w:rsidR="00E42983" w:rsidRPr="00E42983">
        <w:rPr>
          <w:rFonts w:ascii="Times New Roman" w:hAnsi="Times New Roman"/>
          <w:sz w:val="28"/>
          <w:szCs w:val="28"/>
        </w:rPr>
        <w:t xml:space="preserve">514634,6 </w:t>
      </w:r>
      <w:r>
        <w:rPr>
          <w:rFonts w:ascii="Times New Roman" w:hAnsi="Times New Roman"/>
          <w:sz w:val="28"/>
          <w:szCs w:val="28"/>
        </w:rPr>
        <w:t>тыс. рублей,</w:t>
      </w:r>
      <w:r w:rsidRPr="004269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что </w:t>
      </w:r>
      <w:r w:rsidR="00E42983">
        <w:rPr>
          <w:rFonts w:ascii="Times New Roman" w:hAnsi="Times New Roman"/>
          <w:sz w:val="28"/>
          <w:szCs w:val="28"/>
        </w:rPr>
        <w:t xml:space="preserve">соответствует </w:t>
      </w:r>
      <w:r>
        <w:rPr>
          <w:rFonts w:ascii="Times New Roman" w:hAnsi="Times New Roman"/>
          <w:sz w:val="28"/>
          <w:szCs w:val="28"/>
        </w:rPr>
        <w:t>объем</w:t>
      </w:r>
      <w:r w:rsidR="00E42983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ассигнований, предусмотренно</w:t>
      </w:r>
      <w:r w:rsidR="00E42983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 паспортом Программы (на 01.01.2017). </w:t>
      </w:r>
    </w:p>
    <w:p w:rsidR="0060005F" w:rsidRPr="00A10725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725">
        <w:rPr>
          <w:rFonts w:ascii="Times New Roman" w:hAnsi="Times New Roman"/>
          <w:sz w:val="28"/>
          <w:szCs w:val="28"/>
        </w:rPr>
        <w:t xml:space="preserve">Таким образом, установлено соответствие положениям абзаца 4 пункта 8 части 2.6 Методических указаний по разработке и реализации государственных </w:t>
      </w:r>
      <w:r w:rsidRPr="00A10725">
        <w:rPr>
          <w:rFonts w:ascii="Times New Roman" w:hAnsi="Times New Roman"/>
          <w:sz w:val="28"/>
          <w:szCs w:val="28"/>
        </w:rPr>
        <w:lastRenderedPageBreak/>
        <w:t xml:space="preserve">программ Камчатского края, утвержденных Министерством экономического развития, предпринимательства и торговли Камчатского края от 19.10.2015 № 598-П (в редакции </w:t>
      </w:r>
      <w:hyperlink r:id="rId39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A10725">
          <w:rPr>
            <w:rFonts w:ascii="Times New Roman" w:hAnsi="Times New Roman"/>
            <w:sz w:val="28"/>
            <w:szCs w:val="28"/>
          </w:rPr>
          <w:t>Приказ</w:t>
        </w:r>
      </w:hyperlink>
      <w:r w:rsidRPr="00A10725">
        <w:rPr>
          <w:rFonts w:ascii="Times New Roman" w:hAnsi="Times New Roman"/>
          <w:sz w:val="28"/>
          <w:szCs w:val="28"/>
        </w:rPr>
        <w:t>а Минэкономразвития и торговли Камчатского края от 15.09.2016 N 334-П) (далее – Методические указания), согласно которым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60005F" w:rsidRPr="00A10725" w:rsidRDefault="00E42983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 установлено также соответствие </w:t>
      </w:r>
      <w:r w:rsidRPr="00E42983">
        <w:rPr>
          <w:rFonts w:ascii="Times New Roman" w:hAnsi="Times New Roman"/>
          <w:sz w:val="28"/>
          <w:szCs w:val="28"/>
        </w:rPr>
        <w:t>норме абзаца 4 пункта 2 статьи 179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E429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которой</w:t>
      </w:r>
      <w:r w:rsidRPr="00E42983">
        <w:rPr>
          <w:rFonts w:ascii="Times New Roman" w:hAnsi="Times New Roman"/>
          <w:sz w:val="28"/>
          <w:szCs w:val="28"/>
        </w:rPr>
        <w:t xml:space="preserve"> объем ассигнований, </w:t>
      </w:r>
      <w:r w:rsidR="00D764F8">
        <w:rPr>
          <w:rFonts w:ascii="Times New Roman" w:hAnsi="Times New Roman"/>
          <w:sz w:val="28"/>
          <w:szCs w:val="28"/>
        </w:rPr>
        <w:t xml:space="preserve">предусмотренный </w:t>
      </w:r>
      <w:r w:rsidR="00D764F8" w:rsidRPr="00D764F8">
        <w:rPr>
          <w:rFonts w:ascii="Times New Roman" w:hAnsi="Times New Roman"/>
          <w:sz w:val="28"/>
          <w:szCs w:val="28"/>
        </w:rPr>
        <w:t xml:space="preserve">Паспортом </w:t>
      </w:r>
      <w:r w:rsidR="00D764F8">
        <w:rPr>
          <w:rFonts w:ascii="Times New Roman" w:hAnsi="Times New Roman"/>
          <w:sz w:val="28"/>
          <w:szCs w:val="28"/>
        </w:rPr>
        <w:t xml:space="preserve">на </w:t>
      </w:r>
      <w:r w:rsidR="00D764F8" w:rsidRPr="00D764F8">
        <w:rPr>
          <w:rFonts w:ascii="Times New Roman" w:hAnsi="Times New Roman"/>
          <w:sz w:val="28"/>
          <w:szCs w:val="28"/>
        </w:rPr>
        <w:t>финансовое обеспечение реализаци</w:t>
      </w:r>
      <w:r w:rsidR="00D764F8">
        <w:rPr>
          <w:rFonts w:ascii="Times New Roman" w:hAnsi="Times New Roman"/>
          <w:sz w:val="28"/>
          <w:szCs w:val="28"/>
        </w:rPr>
        <w:t>и</w:t>
      </w:r>
      <w:r w:rsidR="00D764F8" w:rsidRPr="00D764F8">
        <w:rPr>
          <w:rFonts w:ascii="Times New Roman" w:hAnsi="Times New Roman"/>
          <w:sz w:val="28"/>
          <w:szCs w:val="28"/>
        </w:rPr>
        <w:t xml:space="preserve"> </w:t>
      </w:r>
      <w:r w:rsidR="00D764F8">
        <w:rPr>
          <w:rFonts w:ascii="Times New Roman" w:hAnsi="Times New Roman"/>
          <w:sz w:val="28"/>
          <w:szCs w:val="28"/>
        </w:rPr>
        <w:t xml:space="preserve">государственной программы, </w:t>
      </w:r>
      <w:r w:rsidR="00D764F8" w:rsidRPr="00D764F8">
        <w:rPr>
          <w:rFonts w:ascii="Times New Roman" w:hAnsi="Times New Roman"/>
          <w:sz w:val="28"/>
          <w:szCs w:val="28"/>
        </w:rPr>
        <w:t xml:space="preserve">приведен в соответствие </w:t>
      </w:r>
      <w:r w:rsidR="00D764F8">
        <w:rPr>
          <w:rFonts w:ascii="Times New Roman" w:hAnsi="Times New Roman"/>
          <w:sz w:val="28"/>
          <w:szCs w:val="28"/>
        </w:rPr>
        <w:t xml:space="preserve">с объемом ассигнований, </w:t>
      </w:r>
      <w:r w:rsidRPr="00E42983">
        <w:rPr>
          <w:rFonts w:ascii="Times New Roman" w:hAnsi="Times New Roman"/>
          <w:sz w:val="28"/>
          <w:szCs w:val="28"/>
        </w:rPr>
        <w:t>утвержденны</w:t>
      </w:r>
      <w:r w:rsidR="00D764F8">
        <w:rPr>
          <w:rFonts w:ascii="Times New Roman" w:hAnsi="Times New Roman"/>
          <w:sz w:val="28"/>
          <w:szCs w:val="28"/>
        </w:rPr>
        <w:t>х по</w:t>
      </w:r>
      <w:r w:rsidRPr="00E42983">
        <w:rPr>
          <w:rFonts w:ascii="Times New Roman" w:hAnsi="Times New Roman"/>
          <w:sz w:val="28"/>
          <w:szCs w:val="28"/>
        </w:rPr>
        <w:t xml:space="preserve"> </w:t>
      </w:r>
      <w:r w:rsidR="00D764F8" w:rsidRPr="00D764F8">
        <w:rPr>
          <w:rFonts w:ascii="Times New Roman" w:hAnsi="Times New Roman"/>
          <w:sz w:val="28"/>
          <w:szCs w:val="28"/>
        </w:rPr>
        <w:t>Программ</w:t>
      </w:r>
      <w:r w:rsidR="00D764F8">
        <w:rPr>
          <w:rFonts w:ascii="Times New Roman" w:hAnsi="Times New Roman"/>
          <w:sz w:val="28"/>
          <w:szCs w:val="28"/>
        </w:rPr>
        <w:t xml:space="preserve">е </w:t>
      </w:r>
      <w:r w:rsidRPr="00E42983">
        <w:rPr>
          <w:rFonts w:ascii="Times New Roman" w:hAnsi="Times New Roman"/>
          <w:sz w:val="28"/>
          <w:szCs w:val="28"/>
        </w:rPr>
        <w:t>законом о краевом бюджете на 2017 год</w:t>
      </w:r>
      <w:r w:rsidR="00D764F8">
        <w:rPr>
          <w:rFonts w:ascii="Times New Roman" w:hAnsi="Times New Roman"/>
          <w:sz w:val="28"/>
          <w:szCs w:val="28"/>
        </w:rPr>
        <w:t>,</w:t>
      </w:r>
      <w:r w:rsidRPr="00E42983">
        <w:rPr>
          <w:rFonts w:ascii="Times New Roman" w:hAnsi="Times New Roman"/>
          <w:sz w:val="28"/>
          <w:szCs w:val="28"/>
        </w:rPr>
        <w:t xml:space="preserve"> </w:t>
      </w:r>
      <w:r w:rsidR="00D764F8">
        <w:rPr>
          <w:rFonts w:ascii="Times New Roman" w:hAnsi="Times New Roman"/>
          <w:sz w:val="28"/>
          <w:szCs w:val="28"/>
        </w:rPr>
        <w:t xml:space="preserve">до </w:t>
      </w:r>
      <w:r w:rsidR="0060005F" w:rsidRPr="00A10725">
        <w:rPr>
          <w:rFonts w:ascii="Times New Roman" w:hAnsi="Times New Roman"/>
          <w:sz w:val="28"/>
          <w:szCs w:val="28"/>
        </w:rPr>
        <w:t>01.04.2017</w:t>
      </w:r>
      <w:r w:rsidR="00D764F8">
        <w:rPr>
          <w:rFonts w:ascii="Times New Roman" w:hAnsi="Times New Roman"/>
          <w:sz w:val="28"/>
          <w:szCs w:val="28"/>
        </w:rPr>
        <w:t>.</w:t>
      </w:r>
      <w:r w:rsidR="0060005F" w:rsidRPr="00A10725">
        <w:rPr>
          <w:rFonts w:ascii="Times New Roman" w:hAnsi="Times New Roman"/>
          <w:sz w:val="28"/>
          <w:szCs w:val="28"/>
        </w:rPr>
        <w:t xml:space="preserve"> </w:t>
      </w:r>
      <w:r w:rsidR="00D764F8">
        <w:rPr>
          <w:rFonts w:ascii="Times New Roman" w:hAnsi="Times New Roman"/>
          <w:sz w:val="28"/>
          <w:szCs w:val="28"/>
        </w:rPr>
        <w:t>Таким образом, анализ о</w:t>
      </w:r>
      <w:r w:rsidR="0060005F">
        <w:rPr>
          <w:rFonts w:ascii="Times New Roman" w:hAnsi="Times New Roman"/>
          <w:sz w:val="28"/>
          <w:szCs w:val="28"/>
        </w:rPr>
        <w:t>бъем</w:t>
      </w:r>
      <w:r w:rsidR="00D764F8">
        <w:rPr>
          <w:rFonts w:ascii="Times New Roman" w:hAnsi="Times New Roman"/>
          <w:sz w:val="28"/>
          <w:szCs w:val="28"/>
        </w:rPr>
        <w:t>а</w:t>
      </w:r>
      <w:r w:rsidR="0060005F">
        <w:rPr>
          <w:rFonts w:ascii="Times New Roman" w:hAnsi="Times New Roman"/>
          <w:sz w:val="28"/>
          <w:szCs w:val="28"/>
        </w:rPr>
        <w:t xml:space="preserve"> ассигнований, предусмотренны</w:t>
      </w:r>
      <w:r w:rsidR="00D764F8">
        <w:rPr>
          <w:rFonts w:ascii="Times New Roman" w:hAnsi="Times New Roman"/>
          <w:sz w:val="28"/>
          <w:szCs w:val="28"/>
        </w:rPr>
        <w:t>х</w:t>
      </w:r>
      <w:r w:rsidR="0060005F">
        <w:rPr>
          <w:rFonts w:ascii="Times New Roman" w:hAnsi="Times New Roman"/>
          <w:sz w:val="28"/>
          <w:szCs w:val="28"/>
        </w:rPr>
        <w:t xml:space="preserve"> паспортом Программы</w:t>
      </w:r>
      <w:r w:rsidR="00D764F8">
        <w:rPr>
          <w:rFonts w:ascii="Times New Roman" w:hAnsi="Times New Roman"/>
          <w:sz w:val="28"/>
          <w:szCs w:val="28"/>
        </w:rPr>
        <w:t>, на соответствие с</w:t>
      </w:r>
      <w:r w:rsidR="00D764F8" w:rsidRPr="00D764F8">
        <w:rPr>
          <w:rFonts w:ascii="Times New Roman" w:hAnsi="Times New Roman"/>
          <w:sz w:val="28"/>
          <w:szCs w:val="28"/>
        </w:rPr>
        <w:t xml:space="preserve"> законом о краевом бюджете (в редакции Закона Камчатского края от 21.02.2017 № 55)</w:t>
      </w:r>
      <w:r w:rsidR="00AC3F61">
        <w:rPr>
          <w:rFonts w:ascii="Times New Roman" w:hAnsi="Times New Roman"/>
          <w:sz w:val="28"/>
          <w:szCs w:val="28"/>
        </w:rPr>
        <w:t xml:space="preserve">, </w:t>
      </w:r>
      <w:r w:rsidR="00D764F8">
        <w:rPr>
          <w:rFonts w:ascii="Times New Roman" w:hAnsi="Times New Roman"/>
          <w:sz w:val="28"/>
          <w:szCs w:val="28"/>
        </w:rPr>
        <w:t xml:space="preserve">по состоянию на 01.04.2017 года избыточен. </w:t>
      </w:r>
    </w:p>
    <w:p w:rsidR="0060005F" w:rsidRPr="00A10725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0725">
        <w:rPr>
          <w:rFonts w:ascii="Times New Roman" w:hAnsi="Times New Roman"/>
          <w:sz w:val="28"/>
          <w:szCs w:val="28"/>
        </w:rPr>
        <w:t xml:space="preserve">В результате внесенных в 2017 году изменений ассигнования на финансовое обеспечение реализации ГП – </w:t>
      </w:r>
      <w:r>
        <w:rPr>
          <w:rFonts w:ascii="Times New Roman" w:hAnsi="Times New Roman"/>
          <w:sz w:val="28"/>
          <w:szCs w:val="28"/>
        </w:rPr>
        <w:t>6</w:t>
      </w:r>
      <w:r w:rsidRPr="00A10725">
        <w:rPr>
          <w:rFonts w:ascii="Times New Roman" w:hAnsi="Times New Roman"/>
          <w:sz w:val="28"/>
          <w:szCs w:val="28"/>
        </w:rPr>
        <w:t xml:space="preserve"> в </w:t>
      </w:r>
      <w:r w:rsidRPr="00150FE5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е</w:t>
      </w:r>
      <w:r w:rsidRPr="00150FE5">
        <w:rPr>
          <w:rFonts w:ascii="Times New Roman" w:hAnsi="Times New Roman"/>
          <w:sz w:val="28"/>
          <w:szCs w:val="28"/>
        </w:rPr>
        <w:t xml:space="preserve"> о краевом бюджете на 2017 год (в редакции Закона Камчатского края от 20.12.2017 № 176)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A10725">
        <w:rPr>
          <w:rFonts w:ascii="Times New Roman" w:hAnsi="Times New Roman"/>
          <w:sz w:val="28"/>
          <w:szCs w:val="28"/>
        </w:rPr>
        <w:t xml:space="preserve">уточненной бюджетной росписи утверждены в объеме </w:t>
      </w:r>
      <w:r>
        <w:rPr>
          <w:rFonts w:ascii="Times New Roman" w:hAnsi="Times New Roman"/>
          <w:sz w:val="28"/>
          <w:szCs w:val="28"/>
        </w:rPr>
        <w:t>516120,9</w:t>
      </w:r>
      <w:r w:rsidRPr="00A10725">
        <w:rPr>
          <w:rFonts w:ascii="Times New Roman" w:hAnsi="Times New Roman"/>
          <w:sz w:val="28"/>
          <w:szCs w:val="28"/>
        </w:rPr>
        <w:t xml:space="preserve"> тыс. рублей, что </w:t>
      </w:r>
      <w:r>
        <w:rPr>
          <w:rFonts w:ascii="Times New Roman" w:hAnsi="Times New Roman"/>
          <w:sz w:val="28"/>
          <w:szCs w:val="28"/>
        </w:rPr>
        <w:t>соответствует объему</w:t>
      </w:r>
      <w:r w:rsidRPr="00A10725">
        <w:rPr>
          <w:rFonts w:ascii="Times New Roman" w:hAnsi="Times New Roman"/>
          <w:sz w:val="28"/>
          <w:szCs w:val="28"/>
        </w:rPr>
        <w:t xml:space="preserve"> ассигнований, предусмотренных паспортом Программы по состоянию на 31.12.2017 (</w:t>
      </w:r>
      <w:r>
        <w:rPr>
          <w:rFonts w:ascii="Times New Roman" w:hAnsi="Times New Roman"/>
          <w:sz w:val="28"/>
          <w:szCs w:val="28"/>
        </w:rPr>
        <w:t>в редакции Постановления Правительства Камчатского края о</w:t>
      </w:r>
      <w:r w:rsidRPr="00150FE5">
        <w:rPr>
          <w:rFonts w:ascii="Times New Roman" w:hAnsi="Times New Roman"/>
          <w:sz w:val="28"/>
          <w:szCs w:val="28"/>
        </w:rPr>
        <w:t>т 28.12.2017 № 582-П</w:t>
      </w:r>
      <w:r w:rsidRPr="00A10725">
        <w:rPr>
          <w:rFonts w:ascii="Times New Roman" w:hAnsi="Times New Roman"/>
          <w:sz w:val="28"/>
          <w:szCs w:val="28"/>
        </w:rPr>
        <w:t xml:space="preserve">). 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финансовом обеспечении ГП – 6 представлены в следующей таблице.</w:t>
      </w:r>
    </w:p>
    <w:p w:rsidR="0060005F" w:rsidRP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0005F">
        <w:rPr>
          <w:rFonts w:ascii="Times New Roman" w:hAnsi="Times New Roman"/>
          <w:sz w:val="20"/>
          <w:szCs w:val="20"/>
        </w:rPr>
        <w:t>тыс. рублей</w:t>
      </w:r>
    </w:p>
    <w:p w:rsidR="0060005F" w:rsidRDefault="00E42983" w:rsidP="006000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983">
        <w:rPr>
          <w:noProof/>
        </w:rPr>
        <w:drawing>
          <wp:inline distT="0" distB="0" distL="0" distR="0">
            <wp:extent cx="6331585" cy="1119791"/>
            <wp:effectExtent l="0" t="0" r="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1119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05F" w:rsidRPr="00DD4980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980">
        <w:rPr>
          <w:rFonts w:ascii="Times New Roman" w:hAnsi="Times New Roman"/>
          <w:sz w:val="28"/>
          <w:szCs w:val="28"/>
        </w:rPr>
        <w:t xml:space="preserve">Наибольшую долю в финансовом обеспечении ГП – </w:t>
      </w:r>
      <w:r>
        <w:rPr>
          <w:rFonts w:ascii="Times New Roman" w:hAnsi="Times New Roman"/>
          <w:sz w:val="28"/>
          <w:szCs w:val="28"/>
        </w:rPr>
        <w:t>6</w:t>
      </w:r>
      <w:r w:rsidRPr="00DD4980">
        <w:rPr>
          <w:rFonts w:ascii="Times New Roman" w:hAnsi="Times New Roman"/>
          <w:sz w:val="28"/>
          <w:szCs w:val="28"/>
        </w:rPr>
        <w:t xml:space="preserve"> в 2017 году составили средства краевого бюджета (согласно уточненной бюджетной росписи </w:t>
      </w:r>
      <w:r>
        <w:rPr>
          <w:rFonts w:ascii="Times New Roman" w:hAnsi="Times New Roman"/>
          <w:sz w:val="28"/>
          <w:szCs w:val="28"/>
        </w:rPr>
        <w:t>–</w:t>
      </w:r>
      <w:r w:rsidRPr="00DD49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71,7</w:t>
      </w:r>
      <w:r w:rsidRPr="00DD4980">
        <w:rPr>
          <w:rFonts w:ascii="Times New Roman" w:hAnsi="Times New Roman"/>
          <w:sz w:val="28"/>
          <w:szCs w:val="28"/>
        </w:rPr>
        <w:t xml:space="preserve"> %). </w:t>
      </w:r>
    </w:p>
    <w:p w:rsidR="0060005F" w:rsidRPr="00150FE5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0005F" w:rsidRPr="00DD4980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4980">
        <w:rPr>
          <w:rFonts w:ascii="Times New Roman" w:hAnsi="Times New Roman"/>
          <w:b/>
          <w:sz w:val="28"/>
          <w:szCs w:val="28"/>
        </w:rPr>
        <w:t xml:space="preserve">6.3 </w:t>
      </w:r>
      <w:r w:rsidRPr="00DD4980">
        <w:rPr>
          <w:rFonts w:ascii="Times New Roman" w:hAnsi="Times New Roman"/>
          <w:sz w:val="28"/>
          <w:szCs w:val="28"/>
        </w:rPr>
        <w:t xml:space="preserve">Кассовое исполнение по ГП - </w:t>
      </w:r>
      <w:r>
        <w:rPr>
          <w:rFonts w:ascii="Times New Roman" w:hAnsi="Times New Roman"/>
          <w:sz w:val="28"/>
          <w:szCs w:val="28"/>
        </w:rPr>
        <w:t>6</w:t>
      </w:r>
      <w:r w:rsidRPr="00DD4980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>493455,1</w:t>
      </w:r>
      <w:r w:rsidRPr="00DD4980">
        <w:rPr>
          <w:rFonts w:ascii="Times New Roman" w:hAnsi="Times New Roman"/>
          <w:sz w:val="28"/>
          <w:szCs w:val="28"/>
        </w:rPr>
        <w:t xml:space="preserve"> тыс. рублей, или </w:t>
      </w:r>
      <w:r w:rsidRPr="00AA5BD1">
        <w:rPr>
          <w:rFonts w:ascii="Times New Roman" w:hAnsi="Times New Roman"/>
          <w:sz w:val="28"/>
          <w:szCs w:val="28"/>
        </w:rPr>
        <w:t xml:space="preserve">95,6 % </w:t>
      </w:r>
      <w:r w:rsidRPr="00DD4980">
        <w:rPr>
          <w:rFonts w:ascii="Times New Roman" w:hAnsi="Times New Roman"/>
          <w:sz w:val="28"/>
          <w:szCs w:val="28"/>
        </w:rPr>
        <w:t>объема ассигнований, предусмотренного паспортом Программы, и 9</w:t>
      </w:r>
      <w:r>
        <w:rPr>
          <w:rFonts w:ascii="Times New Roman" w:hAnsi="Times New Roman"/>
          <w:sz w:val="28"/>
          <w:szCs w:val="28"/>
        </w:rPr>
        <w:t>5</w:t>
      </w:r>
      <w:r w:rsidRPr="00DD498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DD4980">
        <w:rPr>
          <w:rFonts w:ascii="Times New Roman" w:hAnsi="Times New Roman"/>
          <w:sz w:val="28"/>
          <w:szCs w:val="28"/>
        </w:rPr>
        <w:t xml:space="preserve"> % объема ассигнований, предусмотренного уточненной бюджетной росписью.</w:t>
      </w:r>
    </w:p>
    <w:p w:rsidR="0060005F" w:rsidRPr="00FA04DA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04DA">
        <w:rPr>
          <w:rFonts w:ascii="Times New Roman" w:hAnsi="Times New Roman"/>
          <w:sz w:val="28"/>
          <w:szCs w:val="28"/>
        </w:rPr>
        <w:t>Уровень исполнения ГП – 6 в разрезе источников финансирования составил за счет средств федерального бюджета – 85,8 % (125278,0 тыс. рублей), краевого бюджета – 99,5 % (368177,1 тыс. рублей).</w:t>
      </w:r>
    </w:p>
    <w:p w:rsidR="0060005F" w:rsidRPr="00043A69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A69">
        <w:rPr>
          <w:rFonts w:ascii="Times New Roman" w:hAnsi="Times New Roman"/>
          <w:sz w:val="28"/>
          <w:szCs w:val="28"/>
        </w:rPr>
        <w:lastRenderedPageBreak/>
        <w:t>Исполнение бюджетных ассигнований по ГП – 6 в 2017 году осуществлялось 2 главными распорядителями средств. Основная доля финансового обеспечения реализации мероприятий Программы приходится на Агентство по занятости населения и миграционной политике Камчатского края (9</w:t>
      </w:r>
      <w:r>
        <w:rPr>
          <w:rFonts w:ascii="Times New Roman" w:hAnsi="Times New Roman"/>
          <w:sz w:val="28"/>
          <w:szCs w:val="28"/>
        </w:rPr>
        <w:t>7</w:t>
      </w:r>
      <w:r w:rsidRPr="00043A6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043A69">
        <w:rPr>
          <w:rFonts w:ascii="Times New Roman" w:hAnsi="Times New Roman"/>
          <w:sz w:val="28"/>
          <w:szCs w:val="28"/>
        </w:rPr>
        <w:t xml:space="preserve"> %).</w:t>
      </w:r>
    </w:p>
    <w:p w:rsidR="0060005F" w:rsidRPr="00267A1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A69">
        <w:rPr>
          <w:rFonts w:ascii="Times New Roman" w:hAnsi="Times New Roman"/>
          <w:sz w:val="28"/>
          <w:szCs w:val="28"/>
        </w:rPr>
        <w:t>Исполнение</w:t>
      </w:r>
      <w:r w:rsidRPr="00267A1F">
        <w:rPr>
          <w:rFonts w:ascii="Times New Roman" w:hAnsi="Times New Roman"/>
          <w:sz w:val="28"/>
          <w:szCs w:val="28"/>
        </w:rPr>
        <w:t xml:space="preserve"> бюджетных ассигнований по главным распорядителям средств краевого бюджета представлено в следующей таблице.</w:t>
      </w:r>
    </w:p>
    <w:p w:rsidR="0060005F" w:rsidRPr="00150FE5" w:rsidRDefault="0060005F" w:rsidP="0060005F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313170" cy="2340610"/>
            <wp:effectExtent l="0" t="0" r="0" b="254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234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05F" w:rsidRPr="0088127B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127B">
        <w:rPr>
          <w:rFonts w:ascii="Times New Roman" w:hAnsi="Times New Roman"/>
          <w:sz w:val="28"/>
          <w:szCs w:val="28"/>
        </w:rPr>
        <w:t xml:space="preserve">В разрезе подразделов классификации расходов наибольшая доля расходов по Программе приходится на подраздел 0401 «Общеэкономические вопросы»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88127B">
        <w:rPr>
          <w:rFonts w:ascii="Times New Roman" w:hAnsi="Times New Roman"/>
          <w:sz w:val="28"/>
          <w:szCs w:val="28"/>
        </w:rPr>
        <w:t xml:space="preserve">72,9 % (359633,9 тыс. рублей), наименьшая доля расходов приходится на подраздел 0311 «Миграционная политика»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88127B">
        <w:rPr>
          <w:rFonts w:ascii="Times New Roman" w:hAnsi="Times New Roman"/>
          <w:sz w:val="28"/>
          <w:szCs w:val="28"/>
        </w:rPr>
        <w:t>0,9 % (4437,9 тыс. рублей).</w:t>
      </w:r>
    </w:p>
    <w:p w:rsidR="0060005F" w:rsidRPr="00AC2716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716">
        <w:rPr>
          <w:rFonts w:ascii="Times New Roman" w:hAnsi="Times New Roman"/>
          <w:sz w:val="28"/>
          <w:szCs w:val="28"/>
        </w:rPr>
        <w:t>В структуре направлений (видов расходов) финансового обеспечения наибольшую долю в объеме расходов по ГП – 6 составили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- 52,9 % (261056,5 тыс. рублей) и социальное обеспечение и иные выплаты населению – 28,3 % (139462,3 тыс. рублей), наименьшую долю в объеме расходов составили межбюджетные трансферты – 1,3 % (6168,6 тыс. рублей)</w:t>
      </w:r>
      <w:r>
        <w:rPr>
          <w:rFonts w:ascii="Times New Roman" w:hAnsi="Times New Roman"/>
          <w:sz w:val="28"/>
          <w:szCs w:val="28"/>
        </w:rPr>
        <w:t xml:space="preserve"> и и</w:t>
      </w:r>
      <w:r w:rsidRPr="00AC2716">
        <w:rPr>
          <w:rFonts w:ascii="Times New Roman" w:hAnsi="Times New Roman"/>
          <w:sz w:val="28"/>
          <w:szCs w:val="28"/>
        </w:rPr>
        <w:t>ные бюджетные ассигнования</w:t>
      </w:r>
      <w:r>
        <w:rPr>
          <w:rFonts w:ascii="Times New Roman" w:hAnsi="Times New Roman"/>
          <w:sz w:val="28"/>
          <w:szCs w:val="28"/>
        </w:rPr>
        <w:t xml:space="preserve"> – 1,5 % (7262,3 тыс. рублей)</w:t>
      </w:r>
      <w:r w:rsidRPr="00AC2716">
        <w:rPr>
          <w:rFonts w:ascii="Times New Roman" w:hAnsi="Times New Roman"/>
          <w:sz w:val="28"/>
          <w:szCs w:val="28"/>
        </w:rPr>
        <w:t xml:space="preserve">. </w:t>
      </w:r>
    </w:p>
    <w:p w:rsidR="0060005F" w:rsidRPr="00C0799B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57E0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«Финансовое обеспечение деятельности центров занятости населения для оказания государственных услуг в сфере занятости населения» - 52,8 % (260740,3 тыс. рублей) и «Социальные выплаты безработным гражданам» - 24,1 % (119158,7 тыс. рублей), наименьшая доля расходов приходится на основные мероприятия </w:t>
      </w:r>
      <w:r>
        <w:rPr>
          <w:rFonts w:ascii="Times New Roman" w:hAnsi="Times New Roman"/>
          <w:sz w:val="28"/>
          <w:szCs w:val="28"/>
        </w:rPr>
        <w:t>«</w:t>
      </w:r>
      <w:r w:rsidRPr="00C0799B">
        <w:rPr>
          <w:rFonts w:ascii="Times New Roman" w:hAnsi="Times New Roman"/>
          <w:sz w:val="28"/>
          <w:szCs w:val="28"/>
        </w:rPr>
        <w:t>Повышение уровня информированности граждан, уволенных с военной службы, в том числе с использованием информационных технологий в сфере занятости населения</w:t>
      </w:r>
      <w:r>
        <w:rPr>
          <w:rFonts w:ascii="Times New Roman" w:hAnsi="Times New Roman"/>
          <w:sz w:val="28"/>
          <w:szCs w:val="28"/>
        </w:rPr>
        <w:t>» - 0,004 % (20,0 тыс. рублей) и «</w:t>
      </w:r>
      <w:r w:rsidRPr="00C0799B">
        <w:rPr>
          <w:rFonts w:ascii="Times New Roman" w:hAnsi="Times New Roman"/>
          <w:sz w:val="28"/>
          <w:szCs w:val="28"/>
        </w:rPr>
        <w:t>Повышение уровня информированности инвалидов молодого возраста, в том числе с использованием информационных технологий в сфере занятости населения</w:t>
      </w:r>
      <w:r>
        <w:rPr>
          <w:rFonts w:ascii="Times New Roman" w:hAnsi="Times New Roman"/>
          <w:sz w:val="28"/>
          <w:szCs w:val="28"/>
        </w:rPr>
        <w:t>» -</w:t>
      </w:r>
      <w:r w:rsidRPr="004C6AB6">
        <w:rPr>
          <w:rFonts w:ascii="Times New Roman" w:hAnsi="Times New Roman"/>
          <w:sz w:val="28"/>
          <w:szCs w:val="28"/>
        </w:rPr>
        <w:t xml:space="preserve"> 0,004 % (20,0 тыс. рублей)</w:t>
      </w:r>
      <w:r>
        <w:rPr>
          <w:rFonts w:ascii="Times New Roman" w:hAnsi="Times New Roman"/>
          <w:sz w:val="28"/>
          <w:szCs w:val="28"/>
        </w:rPr>
        <w:t>,</w:t>
      </w:r>
      <w:r w:rsidRPr="004C6AB6">
        <w:rPr>
          <w:rFonts w:ascii="Times New Roman" w:hAnsi="Times New Roman"/>
          <w:sz w:val="28"/>
          <w:szCs w:val="28"/>
        </w:rPr>
        <w:t xml:space="preserve"> </w:t>
      </w:r>
      <w:r w:rsidRPr="00C0799B">
        <w:rPr>
          <w:rFonts w:ascii="Times New Roman" w:hAnsi="Times New Roman"/>
          <w:sz w:val="28"/>
          <w:szCs w:val="28"/>
        </w:rPr>
        <w:t xml:space="preserve">«Содействие обеспечению потребности </w:t>
      </w:r>
      <w:r w:rsidRPr="00C0799B">
        <w:rPr>
          <w:rFonts w:ascii="Times New Roman" w:hAnsi="Times New Roman"/>
          <w:sz w:val="28"/>
          <w:szCs w:val="28"/>
        </w:rPr>
        <w:lastRenderedPageBreak/>
        <w:t>экономики Камчатского края в квалифицированных кадрах, дальнейшему развитию малого и среднего предпринимательства. Привлечение талантливой молодежи для получения образования в образовательных организациях в Камчатском крае» - 247,8 тыс. рублей (0,05 %) и «Разработка комплексного подхода к управлению миграционными потоками в Камчатском крае» - 0,03 % (139,1 тыс. рублей).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6AB6">
        <w:rPr>
          <w:rFonts w:ascii="Times New Roman" w:hAnsi="Times New Roman"/>
          <w:b/>
          <w:sz w:val="28"/>
          <w:szCs w:val="28"/>
        </w:rPr>
        <w:t xml:space="preserve">6.4 </w:t>
      </w:r>
      <w:r w:rsidRPr="004C6AB6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6 в законопроекте, уровень исполнения программы в разрезе подпрограмм, а также сравнительный анализ с 201</w:t>
      </w:r>
      <w:r>
        <w:rPr>
          <w:rFonts w:ascii="Times New Roman" w:hAnsi="Times New Roman"/>
          <w:sz w:val="28"/>
          <w:szCs w:val="28"/>
        </w:rPr>
        <w:t>6</w:t>
      </w:r>
      <w:r w:rsidRPr="004C6AB6">
        <w:rPr>
          <w:rFonts w:ascii="Times New Roman" w:hAnsi="Times New Roman"/>
          <w:sz w:val="28"/>
          <w:szCs w:val="28"/>
        </w:rPr>
        <w:t xml:space="preserve"> годом представлены в следующей таблице.</w:t>
      </w:r>
    </w:p>
    <w:p w:rsidR="0060005F" w:rsidRDefault="0060005F" w:rsidP="006000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76340" cy="645922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645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05F" w:rsidRPr="005E0251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0251">
        <w:rPr>
          <w:rFonts w:ascii="Times New Roman" w:hAnsi="Times New Roman"/>
          <w:sz w:val="28"/>
          <w:szCs w:val="28"/>
        </w:rPr>
        <w:lastRenderedPageBreak/>
        <w:t xml:space="preserve">Уровень исполнения по ГП - 6 за 2017 год ниже, чем за 2016 год: за 2017 год – 95,6 % и за 2016 год – 97,8 %. При этом по сравнению с 2016 годом (484674,3 тыс. рублей) исполнение (по общему объему расходов) по ГП - 6 за 2017 год больше на 1,8 % или на 8780,8 тыс. рублей. </w:t>
      </w:r>
    </w:p>
    <w:p w:rsidR="0060005F" w:rsidRPr="00D472A1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2A1"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 Программе составил 22665,8 тыс. рублей, в том числе по:</w:t>
      </w:r>
    </w:p>
    <w:p w:rsidR="0060005F" w:rsidRPr="00D472A1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2A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D472A1">
        <w:rPr>
          <w:rFonts w:ascii="Times New Roman" w:hAnsi="Times New Roman"/>
          <w:sz w:val="28"/>
          <w:szCs w:val="28"/>
        </w:rPr>
        <w:t>одпрограмме 1 «Активная политика занятости населения и социальная поддержка безработных граждан» в сумме 7173,3 тыс. рублей (1,6 %)</w:t>
      </w:r>
      <w:r>
        <w:rPr>
          <w:rFonts w:ascii="Times New Roman" w:hAnsi="Times New Roman"/>
          <w:sz w:val="28"/>
          <w:szCs w:val="28"/>
        </w:rPr>
        <w:t xml:space="preserve"> (в основном, за счет уменьшения объема социальных выплат безработным гражданам по причине уменьшения численности получателей)</w:t>
      </w:r>
      <w:r w:rsidRPr="00D472A1">
        <w:rPr>
          <w:rFonts w:ascii="Times New Roman" w:hAnsi="Times New Roman"/>
          <w:sz w:val="28"/>
          <w:szCs w:val="28"/>
        </w:rPr>
        <w:t>;</w:t>
      </w:r>
    </w:p>
    <w:p w:rsidR="0060005F" w:rsidRPr="00D472A1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2A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D472A1">
        <w:rPr>
          <w:rFonts w:ascii="Times New Roman" w:hAnsi="Times New Roman"/>
          <w:sz w:val="28"/>
          <w:szCs w:val="28"/>
        </w:rPr>
        <w:t xml:space="preserve">одпрограмме 3 «Оказание содействия добровольному переселению в Камчатский край соотечественников, проживающих за рубежом, на 2014 – 2017 годы» в сумме </w:t>
      </w:r>
      <w:r>
        <w:rPr>
          <w:rFonts w:ascii="Times New Roman" w:hAnsi="Times New Roman"/>
          <w:sz w:val="28"/>
          <w:szCs w:val="28"/>
        </w:rPr>
        <w:t>8</w:t>
      </w:r>
      <w:r w:rsidRPr="00D472A1">
        <w:rPr>
          <w:rFonts w:ascii="Times New Roman" w:hAnsi="Times New Roman"/>
          <w:sz w:val="28"/>
          <w:szCs w:val="28"/>
        </w:rPr>
        <w:t xml:space="preserve">,5 тыс. рублей (0,2 %); </w:t>
      </w:r>
    </w:p>
    <w:p w:rsidR="0060005F" w:rsidRPr="00D472A1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2A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D472A1">
        <w:rPr>
          <w:rFonts w:ascii="Times New Roman" w:hAnsi="Times New Roman"/>
          <w:sz w:val="28"/>
          <w:szCs w:val="28"/>
        </w:rPr>
        <w:t xml:space="preserve">одпрограмме 4 «Обеспечение реализации Государственной программы» в сумме 237,6 тыс. рублей (0,5 %); </w:t>
      </w:r>
    </w:p>
    <w:p w:rsidR="0060005F" w:rsidRPr="008C5AF5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DF35C0">
        <w:rPr>
          <w:rFonts w:ascii="Times New Roman" w:hAnsi="Times New Roman"/>
          <w:sz w:val="28"/>
          <w:szCs w:val="28"/>
        </w:rPr>
        <w:t xml:space="preserve">одпрограмме </w:t>
      </w:r>
      <w:r>
        <w:rPr>
          <w:rFonts w:ascii="Times New Roman" w:hAnsi="Times New Roman"/>
          <w:sz w:val="28"/>
          <w:szCs w:val="28"/>
        </w:rPr>
        <w:t>6</w:t>
      </w:r>
      <w:r w:rsidRPr="00DF35C0">
        <w:rPr>
          <w:rFonts w:ascii="Times New Roman" w:hAnsi="Times New Roman"/>
          <w:sz w:val="28"/>
          <w:szCs w:val="28"/>
        </w:rPr>
        <w:t xml:space="preserve"> «Повышение мобильности трудовых ресурсов Камчатского края» в сумме </w:t>
      </w:r>
      <w:r>
        <w:rPr>
          <w:rFonts w:ascii="Times New Roman" w:hAnsi="Times New Roman"/>
          <w:sz w:val="28"/>
          <w:szCs w:val="28"/>
        </w:rPr>
        <w:t>15246,</w:t>
      </w:r>
      <w:r w:rsidRPr="00DF35C0">
        <w:rPr>
          <w:rFonts w:ascii="Times New Roman" w:hAnsi="Times New Roman"/>
          <w:sz w:val="28"/>
          <w:szCs w:val="28"/>
        </w:rPr>
        <w:t xml:space="preserve">5 тыс. рублей (75,7 %) </w:t>
      </w:r>
      <w:r w:rsidRPr="008C5AF5">
        <w:rPr>
          <w:rFonts w:ascii="Times New Roman" w:hAnsi="Times New Roman"/>
          <w:sz w:val="28"/>
          <w:szCs w:val="28"/>
        </w:rPr>
        <w:t>(в связи с тем, что возмещение расходов работодателем</w:t>
      </w:r>
      <w:r>
        <w:rPr>
          <w:rFonts w:ascii="Times New Roman" w:hAnsi="Times New Roman"/>
          <w:sz w:val="28"/>
          <w:szCs w:val="28"/>
        </w:rPr>
        <w:t xml:space="preserve"> – основным участником региональной программы повышения мобильности трудовых ресурсов АО «Аметистовое» на работников, принятых в сентябре 2017 года и позже, будет произведено в 2018 году после получения сведений о поступивших за период не менее чем в течение 3 месяцев страховых взносах в государственные внебюджетные фонды за каждого работника)</w:t>
      </w:r>
      <w:r w:rsidRPr="008C5AF5">
        <w:rPr>
          <w:rFonts w:ascii="Times New Roman" w:hAnsi="Times New Roman"/>
          <w:sz w:val="28"/>
          <w:szCs w:val="28"/>
        </w:rPr>
        <w:t>.</w:t>
      </w:r>
    </w:p>
    <w:p w:rsidR="0060005F" w:rsidRPr="00095264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5264">
        <w:rPr>
          <w:rFonts w:ascii="Times New Roman" w:hAnsi="Times New Roman"/>
          <w:b/>
          <w:sz w:val="28"/>
          <w:szCs w:val="28"/>
        </w:rPr>
        <w:t xml:space="preserve">6.5 </w:t>
      </w:r>
      <w:r w:rsidRPr="00095264">
        <w:rPr>
          <w:rFonts w:ascii="Times New Roman" w:hAnsi="Times New Roman"/>
          <w:sz w:val="28"/>
          <w:szCs w:val="28"/>
        </w:rPr>
        <w:t>В 2017 году по сравнению с 2016 годом по:</w:t>
      </w:r>
    </w:p>
    <w:p w:rsidR="0060005F" w:rsidRPr="009C78E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78EF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П</w:t>
      </w:r>
      <w:r w:rsidRPr="009C78EF">
        <w:rPr>
          <w:rFonts w:ascii="Times New Roman" w:hAnsi="Times New Roman"/>
          <w:sz w:val="28"/>
          <w:szCs w:val="28"/>
        </w:rPr>
        <w:t>одпрограмме 1 «Активная политика занятости населения и социальная поддержка безработных граждан»:</w:t>
      </w:r>
    </w:p>
    <w:p w:rsidR="0060005F" w:rsidRPr="00E4308E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78EF">
        <w:rPr>
          <w:rFonts w:ascii="Times New Roman" w:hAnsi="Times New Roman"/>
          <w:sz w:val="28"/>
          <w:szCs w:val="28"/>
        </w:rPr>
        <w:t xml:space="preserve">- увеличены значения показателей: </w:t>
      </w:r>
      <w:r>
        <w:rPr>
          <w:rFonts w:ascii="Times New Roman" w:hAnsi="Times New Roman"/>
          <w:sz w:val="28"/>
          <w:szCs w:val="28"/>
        </w:rPr>
        <w:t>«У</w:t>
      </w:r>
      <w:r w:rsidRPr="009C78EF">
        <w:rPr>
          <w:rFonts w:ascii="Times New Roman" w:hAnsi="Times New Roman"/>
          <w:sz w:val="28"/>
          <w:szCs w:val="28"/>
        </w:rPr>
        <w:t>ровень безработицы (по методологии МОТ)</w:t>
      </w:r>
      <w:r>
        <w:rPr>
          <w:rFonts w:ascii="Times New Roman" w:hAnsi="Times New Roman"/>
          <w:sz w:val="28"/>
          <w:szCs w:val="28"/>
        </w:rPr>
        <w:t>»</w:t>
      </w:r>
      <w:r w:rsidRPr="009C78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9C78EF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4,1 % до 5,3 % </w:t>
      </w:r>
      <w:r w:rsidRPr="00E4308E">
        <w:rPr>
          <w:rFonts w:ascii="Times New Roman" w:hAnsi="Times New Roman"/>
          <w:b/>
          <w:sz w:val="28"/>
          <w:szCs w:val="28"/>
        </w:rPr>
        <w:t xml:space="preserve">(до изменений, внесенных </w:t>
      </w:r>
      <w:hyperlink r:id="rId43" w:history="1">
        <w:r w:rsidRPr="00E4308E">
          <w:rPr>
            <w:rFonts w:ascii="Times New Roman" w:hAnsi="Times New Roman"/>
            <w:b/>
            <w:sz w:val="28"/>
            <w:szCs w:val="28"/>
          </w:rPr>
          <w:t>Постановление</w:t>
        </w:r>
      </w:hyperlink>
      <w:r w:rsidRPr="00E4308E">
        <w:rPr>
          <w:rFonts w:ascii="Times New Roman" w:hAnsi="Times New Roman"/>
          <w:b/>
          <w:sz w:val="28"/>
          <w:szCs w:val="28"/>
        </w:rPr>
        <w:t>м Правительства Камчатского края от 19 декабря 2017 г. № 545-П, на 2016 год установлен показатель - 5,4 %)</w:t>
      </w:r>
      <w:r>
        <w:rPr>
          <w:rFonts w:ascii="Times New Roman" w:hAnsi="Times New Roman"/>
          <w:sz w:val="28"/>
          <w:szCs w:val="28"/>
        </w:rPr>
        <w:t>, «У</w:t>
      </w:r>
      <w:r w:rsidRPr="00E4308E">
        <w:rPr>
          <w:rFonts w:ascii="Times New Roman" w:hAnsi="Times New Roman"/>
          <w:sz w:val="28"/>
          <w:szCs w:val="28"/>
        </w:rPr>
        <w:t>ровень регистрируемой безработицы</w:t>
      </w:r>
      <w:r>
        <w:rPr>
          <w:rFonts w:ascii="Times New Roman" w:hAnsi="Times New Roman"/>
          <w:sz w:val="28"/>
          <w:szCs w:val="28"/>
        </w:rPr>
        <w:t>» - с 1,6 % до 2,0 %, «</w:t>
      </w:r>
      <w:r w:rsidRPr="00E4308E">
        <w:rPr>
          <w:rFonts w:ascii="Times New Roman" w:hAnsi="Times New Roman"/>
          <w:sz w:val="28"/>
          <w:szCs w:val="28"/>
        </w:rPr>
        <w:t>Отношение численности безработных граждан, зарегистрированных в органах службы занятости, к численности безработных граждан (по методологии МОТ)</w:t>
      </w:r>
      <w:r>
        <w:rPr>
          <w:rFonts w:ascii="Times New Roman" w:hAnsi="Times New Roman"/>
          <w:sz w:val="28"/>
          <w:szCs w:val="28"/>
        </w:rPr>
        <w:t>» - с 31,5 % до 31,8 %, «</w:t>
      </w:r>
      <w:r w:rsidRPr="00E4308E">
        <w:rPr>
          <w:rFonts w:ascii="Times New Roman" w:hAnsi="Times New Roman"/>
          <w:sz w:val="28"/>
          <w:szCs w:val="28"/>
        </w:rPr>
        <w:t>Отношение численности граждан, снятых с регистрационного учета в связи с трудоустройством, к общей численности граждан, обратившихся в органы службы занятости населения за содействием в поиске подходящей работы</w:t>
      </w:r>
      <w:r>
        <w:rPr>
          <w:rFonts w:ascii="Times New Roman" w:hAnsi="Times New Roman"/>
          <w:sz w:val="28"/>
          <w:szCs w:val="28"/>
        </w:rPr>
        <w:t>» -</w:t>
      </w:r>
      <w:r w:rsidRPr="00E430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48,6 % до 51,0 %; </w:t>
      </w:r>
    </w:p>
    <w:p w:rsidR="0060005F" w:rsidRPr="00E4308E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08E">
        <w:rPr>
          <w:rFonts w:ascii="Times New Roman" w:hAnsi="Times New Roman"/>
          <w:sz w:val="28"/>
          <w:szCs w:val="28"/>
        </w:rPr>
        <w:t>- уменьшено значение показателя «Доля безработных граждан, которым назначено пособие по безработице, от общего количества незанятых граждан, обратившихся в органы службы занятости населения в поиске работы» с 76,9 % до 76,7 %.</w:t>
      </w:r>
    </w:p>
    <w:p w:rsidR="0060005F" w:rsidRPr="00E4308E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08E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</w:t>
      </w:r>
      <w:r w:rsidRPr="00E4308E">
        <w:rPr>
          <w:rFonts w:ascii="Times New Roman" w:hAnsi="Times New Roman"/>
          <w:sz w:val="28"/>
          <w:szCs w:val="28"/>
        </w:rPr>
        <w:t>одпрограмме 2 «Управление миграционными потоками в Камчатском крае» увеличено значени</w:t>
      </w:r>
      <w:r>
        <w:rPr>
          <w:rFonts w:ascii="Times New Roman" w:hAnsi="Times New Roman"/>
          <w:sz w:val="28"/>
          <w:szCs w:val="28"/>
        </w:rPr>
        <w:t>е</w:t>
      </w:r>
      <w:r w:rsidRPr="00E430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единственного </w:t>
      </w:r>
      <w:r w:rsidRPr="00E4308E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я</w:t>
      </w:r>
      <w:r w:rsidRPr="00E430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«Ч</w:t>
      </w:r>
      <w:r w:rsidRPr="00E4308E">
        <w:rPr>
          <w:rFonts w:ascii="Times New Roman" w:hAnsi="Times New Roman"/>
          <w:sz w:val="28"/>
          <w:szCs w:val="28"/>
        </w:rPr>
        <w:t xml:space="preserve">исленность российских </w:t>
      </w:r>
      <w:r w:rsidRPr="00E4308E">
        <w:rPr>
          <w:rFonts w:ascii="Times New Roman" w:hAnsi="Times New Roman"/>
          <w:sz w:val="28"/>
          <w:szCs w:val="28"/>
        </w:rPr>
        <w:lastRenderedPageBreak/>
        <w:t>граждан, осуществивших переезд в Камчатский край в рамках межрегиональной миграции для трудоустройства, в том числе на временные работы</w:t>
      </w:r>
      <w:r>
        <w:rPr>
          <w:rFonts w:ascii="Times New Roman" w:hAnsi="Times New Roman"/>
          <w:sz w:val="28"/>
          <w:szCs w:val="28"/>
        </w:rPr>
        <w:t>»</w:t>
      </w:r>
      <w:r w:rsidRPr="00E4308E">
        <w:rPr>
          <w:rFonts w:ascii="Times New Roman" w:hAnsi="Times New Roman"/>
          <w:sz w:val="28"/>
          <w:szCs w:val="28"/>
        </w:rPr>
        <w:t xml:space="preserve"> с не менее 8</w:t>
      </w:r>
      <w:r>
        <w:rPr>
          <w:rFonts w:ascii="Times New Roman" w:hAnsi="Times New Roman"/>
          <w:sz w:val="28"/>
          <w:szCs w:val="28"/>
        </w:rPr>
        <w:t>5</w:t>
      </w:r>
      <w:r w:rsidRPr="00E4308E">
        <w:rPr>
          <w:rFonts w:ascii="Times New Roman" w:hAnsi="Times New Roman"/>
          <w:sz w:val="28"/>
          <w:szCs w:val="28"/>
        </w:rPr>
        <w:t xml:space="preserve">0 до не менее </w:t>
      </w:r>
      <w:r>
        <w:rPr>
          <w:rFonts w:ascii="Times New Roman" w:hAnsi="Times New Roman"/>
          <w:sz w:val="28"/>
          <w:szCs w:val="28"/>
        </w:rPr>
        <w:t>900</w:t>
      </w:r>
      <w:r w:rsidRPr="00E4308E">
        <w:rPr>
          <w:rFonts w:ascii="Times New Roman" w:hAnsi="Times New Roman"/>
          <w:sz w:val="28"/>
          <w:szCs w:val="28"/>
        </w:rPr>
        <w:t xml:space="preserve"> человек.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B01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П</w:t>
      </w:r>
      <w:r w:rsidRPr="00796B01">
        <w:rPr>
          <w:rFonts w:ascii="Times New Roman" w:hAnsi="Times New Roman"/>
          <w:sz w:val="28"/>
          <w:szCs w:val="28"/>
        </w:rPr>
        <w:t>одпрограмме 3 «Оказание содействия добровольному переселению в Камчатский край соотечественников, проживающих за рубежом, на 2014 - 2017 годы»</w:t>
      </w:r>
      <w:r>
        <w:rPr>
          <w:rFonts w:ascii="Times New Roman" w:hAnsi="Times New Roman"/>
          <w:sz w:val="28"/>
          <w:szCs w:val="28"/>
        </w:rPr>
        <w:t>: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96B01">
        <w:rPr>
          <w:rFonts w:ascii="Times New Roman" w:hAnsi="Times New Roman"/>
          <w:sz w:val="28"/>
          <w:szCs w:val="28"/>
        </w:rPr>
        <w:t xml:space="preserve"> увеличен</w:t>
      </w:r>
      <w:r>
        <w:rPr>
          <w:rFonts w:ascii="Times New Roman" w:hAnsi="Times New Roman"/>
          <w:sz w:val="28"/>
          <w:szCs w:val="28"/>
        </w:rPr>
        <w:t>ы</w:t>
      </w:r>
      <w:r w:rsidRPr="00796B01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</w:t>
      </w:r>
      <w:r w:rsidRPr="00796B01">
        <w:rPr>
          <w:rFonts w:ascii="Times New Roman" w:hAnsi="Times New Roman"/>
          <w:sz w:val="28"/>
          <w:szCs w:val="28"/>
        </w:rPr>
        <w:t xml:space="preserve"> показателей: </w:t>
      </w:r>
      <w:r>
        <w:rPr>
          <w:rFonts w:ascii="Times New Roman" w:hAnsi="Times New Roman"/>
          <w:sz w:val="28"/>
          <w:szCs w:val="28"/>
        </w:rPr>
        <w:t>«К</w:t>
      </w:r>
      <w:r w:rsidRPr="00796B01">
        <w:rPr>
          <w:rFonts w:ascii="Times New Roman" w:hAnsi="Times New Roman"/>
          <w:sz w:val="28"/>
          <w:szCs w:val="28"/>
        </w:rPr>
        <w:t>оличество соотечественников и членов их семей, прибывших в Камчатский край и зарегистрированных в Управлении Министерства внутренних дел Российской Федерации по Камчатскому краю на территории вселения</w:t>
      </w:r>
      <w:r>
        <w:rPr>
          <w:rFonts w:ascii="Times New Roman" w:hAnsi="Times New Roman"/>
          <w:sz w:val="28"/>
          <w:szCs w:val="28"/>
        </w:rPr>
        <w:t>»</w:t>
      </w:r>
      <w:r w:rsidRPr="00796B01">
        <w:rPr>
          <w:rFonts w:ascii="Times New Roman" w:hAnsi="Times New Roman"/>
          <w:sz w:val="28"/>
          <w:szCs w:val="28"/>
        </w:rPr>
        <w:t xml:space="preserve"> с 28</w:t>
      </w:r>
      <w:r>
        <w:rPr>
          <w:rFonts w:ascii="Times New Roman" w:hAnsi="Times New Roman"/>
          <w:sz w:val="28"/>
          <w:szCs w:val="28"/>
        </w:rPr>
        <w:t>8</w:t>
      </w:r>
      <w:r w:rsidRPr="00796B01">
        <w:rPr>
          <w:rFonts w:ascii="Times New Roman" w:hAnsi="Times New Roman"/>
          <w:sz w:val="28"/>
          <w:szCs w:val="28"/>
        </w:rPr>
        <w:t xml:space="preserve"> человек до 28</w:t>
      </w:r>
      <w:r>
        <w:rPr>
          <w:rFonts w:ascii="Times New Roman" w:hAnsi="Times New Roman"/>
          <w:sz w:val="28"/>
          <w:szCs w:val="28"/>
        </w:rPr>
        <w:t>9</w:t>
      </w:r>
      <w:r w:rsidRPr="00796B01">
        <w:rPr>
          <w:rFonts w:ascii="Times New Roman" w:hAnsi="Times New Roman"/>
          <w:sz w:val="28"/>
          <w:szCs w:val="28"/>
        </w:rPr>
        <w:t xml:space="preserve"> человек; </w:t>
      </w:r>
      <w:r>
        <w:rPr>
          <w:rFonts w:ascii="Times New Roman" w:hAnsi="Times New Roman"/>
          <w:sz w:val="28"/>
          <w:szCs w:val="28"/>
        </w:rPr>
        <w:t>«</w:t>
      </w:r>
      <w:r w:rsidRPr="00796B01">
        <w:rPr>
          <w:rFonts w:ascii="Times New Roman" w:hAnsi="Times New Roman"/>
          <w:sz w:val="28"/>
          <w:szCs w:val="28"/>
        </w:rPr>
        <w:t>Доля участников Подпрограммы и членов их семей, получивших компенсацию расходов за найм (поднайм) жилого помещения в период адаптации на территории вселения, от общего числа участников Подпрограммы и членов их семей» - с 12,5 % до 14,0</w:t>
      </w:r>
      <w:r>
        <w:rPr>
          <w:rFonts w:ascii="Times New Roman" w:hAnsi="Times New Roman"/>
          <w:sz w:val="28"/>
          <w:szCs w:val="28"/>
        </w:rPr>
        <w:t xml:space="preserve"> %;</w:t>
      </w:r>
    </w:p>
    <w:p w:rsidR="0060005F" w:rsidRPr="00CE5FB3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96B01">
        <w:rPr>
          <w:rFonts w:ascii="Times New Roman" w:hAnsi="Times New Roman"/>
          <w:sz w:val="28"/>
          <w:szCs w:val="28"/>
        </w:rPr>
        <w:t>уменьшен</w:t>
      </w:r>
      <w:r>
        <w:rPr>
          <w:rFonts w:ascii="Times New Roman" w:hAnsi="Times New Roman"/>
          <w:sz w:val="28"/>
          <w:szCs w:val="28"/>
        </w:rPr>
        <w:t>ы</w:t>
      </w:r>
      <w:r w:rsidRPr="00796B01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</w:t>
      </w:r>
      <w:r w:rsidRPr="00796B01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ей: «</w:t>
      </w:r>
      <w:r w:rsidRPr="00CE5FB3">
        <w:rPr>
          <w:rFonts w:ascii="Times New Roman" w:hAnsi="Times New Roman"/>
          <w:sz w:val="28"/>
          <w:szCs w:val="28"/>
        </w:rPr>
        <w:t xml:space="preserve">Доля участников </w:t>
      </w:r>
      <w:hyperlink w:anchor="sub_1003" w:history="1">
        <w:r w:rsidRPr="00CE5FB3">
          <w:rPr>
            <w:rFonts w:ascii="Times New Roman" w:hAnsi="Times New Roman"/>
            <w:sz w:val="28"/>
            <w:szCs w:val="28"/>
          </w:rPr>
          <w:t>Подпрограммы</w:t>
        </w:r>
      </w:hyperlink>
      <w:r w:rsidRPr="00CE5FB3">
        <w:rPr>
          <w:rFonts w:ascii="Times New Roman" w:hAnsi="Times New Roman"/>
          <w:sz w:val="28"/>
          <w:szCs w:val="28"/>
        </w:rPr>
        <w:t>, получивших медицинскую и фармацевтическую подготовку в иностранных государствах, в том числе имеющих высшее и среднее профессиональное образование, прошедших обучение на допуск к медицинской и фармацевтической деятельности в Российской Федерации, а также участников Подпрограммы, прошедших переаттестацию ученых степеней и нострификацию дипломов, аттестатов, других документов об образовании, и осуществляющих трудовую деятельность, от общего числа участников Подпрограммы</w:t>
      </w:r>
      <w:r>
        <w:rPr>
          <w:rFonts w:ascii="Times New Roman" w:hAnsi="Times New Roman"/>
          <w:sz w:val="28"/>
          <w:szCs w:val="28"/>
        </w:rPr>
        <w:t xml:space="preserve">» - с 2,5 % до 1,0 %, </w:t>
      </w:r>
      <w:r w:rsidRPr="00CE5FB3">
        <w:rPr>
          <w:rFonts w:ascii="Times New Roman" w:hAnsi="Times New Roman"/>
          <w:sz w:val="28"/>
          <w:szCs w:val="28"/>
        </w:rPr>
        <w:t>Доля участников</w:t>
      </w:r>
      <w:r>
        <w:rPr>
          <w:rFonts w:ascii="Times New Roman" w:hAnsi="Times New Roman"/>
          <w:sz w:val="28"/>
          <w:szCs w:val="28"/>
        </w:rPr>
        <w:t xml:space="preserve"> </w:t>
      </w:r>
      <w:hyperlink w:anchor="sub_1003" w:history="1">
        <w:r w:rsidRPr="00CE5FB3">
          <w:rPr>
            <w:rFonts w:ascii="Times New Roman" w:hAnsi="Times New Roman"/>
            <w:sz w:val="28"/>
            <w:szCs w:val="28"/>
          </w:rPr>
          <w:t>Подпрограммы</w:t>
        </w:r>
      </w:hyperlink>
      <w:r w:rsidRPr="00CE5FB3">
        <w:rPr>
          <w:rFonts w:ascii="Times New Roman" w:hAnsi="Times New Roman"/>
          <w:sz w:val="28"/>
          <w:szCs w:val="28"/>
        </w:rPr>
        <w:t>, занятых трудовой деятельностью, включая открывших собственный бизнес, от общего числа участников Подпрограммы</w:t>
      </w:r>
      <w:r>
        <w:rPr>
          <w:rFonts w:ascii="Times New Roman" w:hAnsi="Times New Roman"/>
          <w:sz w:val="28"/>
          <w:szCs w:val="28"/>
        </w:rPr>
        <w:t>» – с 80,0 % до 63,0 %.</w:t>
      </w:r>
    </w:p>
    <w:p w:rsidR="0060005F" w:rsidRPr="00CE5FB3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5FB3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>П</w:t>
      </w:r>
      <w:r w:rsidRPr="00CE5FB3">
        <w:rPr>
          <w:rFonts w:ascii="Times New Roman" w:hAnsi="Times New Roman"/>
          <w:sz w:val="28"/>
          <w:szCs w:val="28"/>
        </w:rPr>
        <w:t>одпрограмме 6</w:t>
      </w:r>
      <w:r w:rsidRPr="00CE5FB3">
        <w:t xml:space="preserve"> </w:t>
      </w:r>
      <w:r w:rsidRPr="00CE5FB3">
        <w:rPr>
          <w:rFonts w:ascii="Times New Roman" w:hAnsi="Times New Roman"/>
          <w:sz w:val="28"/>
          <w:szCs w:val="28"/>
        </w:rPr>
        <w:t>«Повышение мобильности трудовых ресурсов Камчатского края»:</w:t>
      </w:r>
    </w:p>
    <w:p w:rsidR="0060005F" w:rsidRPr="00BC4A32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4A32">
        <w:rPr>
          <w:rFonts w:ascii="Times New Roman" w:hAnsi="Times New Roman"/>
          <w:sz w:val="28"/>
          <w:szCs w:val="28"/>
        </w:rPr>
        <w:t>- увеличен</w:t>
      </w:r>
      <w:r>
        <w:rPr>
          <w:rFonts w:ascii="Times New Roman" w:hAnsi="Times New Roman"/>
          <w:sz w:val="28"/>
          <w:szCs w:val="28"/>
        </w:rPr>
        <w:t>ы</w:t>
      </w:r>
      <w:r w:rsidRPr="00BC4A32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</w:t>
      </w:r>
      <w:r w:rsidRPr="00BC4A32">
        <w:rPr>
          <w:rFonts w:ascii="Times New Roman" w:hAnsi="Times New Roman"/>
          <w:sz w:val="28"/>
          <w:szCs w:val="28"/>
        </w:rPr>
        <w:t xml:space="preserve"> показателей:</w:t>
      </w:r>
      <w:r w:rsidRPr="00BC4A32">
        <w:t xml:space="preserve"> «</w:t>
      </w:r>
      <w:r w:rsidRPr="00BC4A32">
        <w:rPr>
          <w:rFonts w:ascii="Times New Roman" w:hAnsi="Times New Roman"/>
          <w:sz w:val="28"/>
          <w:szCs w:val="28"/>
        </w:rPr>
        <w:t>Число созданных при реализации инвестиционных проектов, включенных в Подпрограмму, новых рабочих мест, включая высокопроизводительные рабочие места» - с 25 ед. до 88 ед.; «Численность работников, привлеченных работодателями из других субъектов Российской Федерации для реализации инвестиционных проектов, включенных в Подпрограмму» - с 25 чел. до 88 чел.;</w:t>
      </w:r>
    </w:p>
    <w:p w:rsidR="0060005F" w:rsidRPr="00FC183E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183E">
        <w:rPr>
          <w:rFonts w:ascii="Times New Roman" w:hAnsi="Times New Roman"/>
          <w:sz w:val="28"/>
          <w:szCs w:val="28"/>
        </w:rPr>
        <w:t>- у</w:t>
      </w:r>
      <w:r>
        <w:rPr>
          <w:rFonts w:ascii="Times New Roman" w:hAnsi="Times New Roman"/>
          <w:sz w:val="28"/>
          <w:szCs w:val="28"/>
        </w:rPr>
        <w:t>меньшено</w:t>
      </w:r>
      <w:r w:rsidRPr="00FC183E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е</w:t>
      </w:r>
      <w:r w:rsidRPr="00FC183E">
        <w:rPr>
          <w:rFonts w:ascii="Times New Roman" w:hAnsi="Times New Roman"/>
          <w:sz w:val="28"/>
          <w:szCs w:val="28"/>
        </w:rPr>
        <w:t xml:space="preserve"> показателя «Доля работников, продолжающих осуществлять трудовую деятельность на конец отчетного периода, в общей численности работников, привлеченных работодателями из других субъектов Российской Федерации для реализации инвестиционных проектов, включенных в </w:t>
      </w:r>
      <w:hyperlink w:anchor="sub_1006" w:history="1">
        <w:r w:rsidRPr="00FC183E">
          <w:rPr>
            <w:rFonts w:ascii="Times New Roman" w:hAnsi="Times New Roman"/>
            <w:sz w:val="28"/>
            <w:szCs w:val="28"/>
          </w:rPr>
          <w:t>Подпрограмму</w:t>
        </w:r>
      </w:hyperlink>
      <w:r w:rsidRPr="00FC183E">
        <w:rPr>
          <w:rFonts w:ascii="Times New Roman" w:hAnsi="Times New Roman"/>
          <w:sz w:val="28"/>
          <w:szCs w:val="28"/>
        </w:rPr>
        <w:t>» - с 100 % до 80 %.</w:t>
      </w:r>
    </w:p>
    <w:p w:rsidR="0060005F" w:rsidRPr="00FC183E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по </w:t>
      </w:r>
      <w:r w:rsidRPr="00FC183E">
        <w:rPr>
          <w:rFonts w:ascii="Times New Roman" w:hAnsi="Times New Roman"/>
          <w:sz w:val="28"/>
          <w:szCs w:val="28"/>
        </w:rPr>
        <w:t>дополнен</w:t>
      </w:r>
      <w:r>
        <w:rPr>
          <w:rFonts w:ascii="Times New Roman" w:hAnsi="Times New Roman"/>
          <w:sz w:val="28"/>
          <w:szCs w:val="28"/>
        </w:rPr>
        <w:t>ным</w:t>
      </w:r>
      <w:r w:rsidRPr="00FC183E">
        <w:rPr>
          <w:rFonts w:ascii="Times New Roman" w:hAnsi="Times New Roman"/>
          <w:sz w:val="28"/>
          <w:szCs w:val="28"/>
        </w:rPr>
        <w:t xml:space="preserve"> </w:t>
      </w:r>
      <w:hyperlink w:anchor="sub_1007" w:history="1">
        <w:r>
          <w:rPr>
            <w:rFonts w:ascii="Times New Roman" w:hAnsi="Times New Roman"/>
            <w:sz w:val="28"/>
            <w:szCs w:val="28"/>
          </w:rPr>
          <w:t>П</w:t>
        </w:r>
        <w:r w:rsidRPr="00D23A58">
          <w:rPr>
            <w:rFonts w:ascii="Times New Roman" w:hAnsi="Times New Roman"/>
            <w:sz w:val="28"/>
            <w:szCs w:val="28"/>
          </w:rPr>
          <w:t>одпрограмме 7</w:t>
        </w:r>
      </w:hyperlink>
      <w:r w:rsidRPr="00FC183E">
        <w:rPr>
          <w:rFonts w:ascii="Times New Roman" w:hAnsi="Times New Roman"/>
          <w:sz w:val="28"/>
          <w:szCs w:val="28"/>
        </w:rPr>
        <w:t xml:space="preserve"> «Комплексная ресоциализация граждан, уволенных с военной службы, и обеспечение их социальной интеграции в общество в Камчатском крае» и </w:t>
      </w:r>
      <w:hyperlink w:anchor="sub_1008" w:history="1">
        <w:r w:rsidR="001E4170">
          <w:rPr>
            <w:rFonts w:ascii="Times New Roman" w:hAnsi="Times New Roman"/>
            <w:sz w:val="28"/>
            <w:szCs w:val="28"/>
          </w:rPr>
          <w:t>П</w:t>
        </w:r>
        <w:r w:rsidRPr="00D23A58">
          <w:rPr>
            <w:rFonts w:ascii="Times New Roman" w:hAnsi="Times New Roman"/>
            <w:sz w:val="28"/>
            <w:szCs w:val="28"/>
          </w:rPr>
          <w:t>одпрограмме 8</w:t>
        </w:r>
      </w:hyperlink>
      <w:r w:rsidRPr="00FC183E">
        <w:rPr>
          <w:rFonts w:ascii="Times New Roman" w:hAnsi="Times New Roman"/>
          <w:sz w:val="28"/>
          <w:szCs w:val="28"/>
        </w:rPr>
        <w:t xml:space="preserve"> «Сопровождение инвалидов </w:t>
      </w:r>
      <w:r w:rsidRPr="00FC183E">
        <w:rPr>
          <w:rFonts w:ascii="Times New Roman" w:hAnsi="Times New Roman"/>
          <w:sz w:val="28"/>
          <w:szCs w:val="28"/>
        </w:rPr>
        <w:lastRenderedPageBreak/>
        <w:t>молодого возраста при трудоустройстве в рамках мероприятий по содействию занятости населения»</w:t>
      </w:r>
      <w:r>
        <w:rPr>
          <w:rFonts w:ascii="Times New Roman" w:hAnsi="Times New Roman"/>
          <w:sz w:val="28"/>
          <w:szCs w:val="28"/>
        </w:rPr>
        <w:t xml:space="preserve"> соответственно предусмотрены 3 и 5 показателей.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666F"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 – 6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60005F" w:rsidRPr="0073665B" w:rsidRDefault="0060005F" w:rsidP="0060005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69355" cy="482790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355" cy="482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05F" w:rsidRPr="00F85C0E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5C0E">
        <w:rPr>
          <w:rFonts w:ascii="Times New Roman" w:hAnsi="Times New Roman"/>
          <w:sz w:val="28"/>
          <w:szCs w:val="28"/>
        </w:rPr>
        <w:t xml:space="preserve">Согласно данным годового отчета о ходе реализации и оценке эффективности ГП – 6 за 2017 год </w:t>
      </w:r>
      <w:r>
        <w:rPr>
          <w:rFonts w:ascii="Times New Roman" w:hAnsi="Times New Roman"/>
          <w:sz w:val="28"/>
          <w:szCs w:val="28"/>
        </w:rPr>
        <w:t xml:space="preserve">(по подпрограммам 4 и 5 показатели отсутствуют) </w:t>
      </w:r>
      <w:r w:rsidRPr="00F85C0E">
        <w:rPr>
          <w:rFonts w:ascii="Times New Roman" w:hAnsi="Times New Roman"/>
          <w:sz w:val="28"/>
          <w:szCs w:val="28"/>
        </w:rPr>
        <w:t>по:</w:t>
      </w:r>
    </w:p>
    <w:p w:rsidR="0060005F" w:rsidRPr="00CC6E01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5C0E">
        <w:rPr>
          <w:rFonts w:ascii="Times New Roman" w:hAnsi="Times New Roman"/>
          <w:sz w:val="28"/>
          <w:szCs w:val="28"/>
        </w:rPr>
        <w:t xml:space="preserve">- </w:t>
      </w:r>
      <w:r w:rsidRPr="00DC77FB">
        <w:rPr>
          <w:rFonts w:ascii="Times New Roman" w:hAnsi="Times New Roman"/>
          <w:sz w:val="28"/>
          <w:szCs w:val="28"/>
        </w:rPr>
        <w:t>Подпрограмме 1 - из 9 плановых показателей: достигнуты с превышением плановых значений 6 показателей; не достигнуты значения 3 показателей</w:t>
      </w:r>
      <w:r>
        <w:rPr>
          <w:rFonts w:ascii="Times New Roman" w:hAnsi="Times New Roman"/>
          <w:sz w:val="28"/>
          <w:szCs w:val="28"/>
        </w:rPr>
        <w:t>:</w:t>
      </w:r>
      <w:r w:rsidRPr="00DC77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«К</w:t>
      </w:r>
      <w:r w:rsidRPr="00DC77FB">
        <w:rPr>
          <w:rFonts w:ascii="Times New Roman" w:hAnsi="Times New Roman"/>
          <w:sz w:val="28"/>
          <w:szCs w:val="28"/>
        </w:rPr>
        <w:t>оличество оборудованных (оснащенных) рабочих мест для трудоустройства инвалидов</w:t>
      </w:r>
      <w:r>
        <w:rPr>
          <w:rFonts w:ascii="Times New Roman" w:hAnsi="Times New Roman"/>
          <w:sz w:val="28"/>
          <w:szCs w:val="28"/>
        </w:rPr>
        <w:t>»</w:t>
      </w:r>
      <w:r w:rsidRPr="00DC77FB">
        <w:rPr>
          <w:rFonts w:ascii="Times New Roman" w:hAnsi="Times New Roman"/>
          <w:sz w:val="28"/>
          <w:szCs w:val="28"/>
        </w:rPr>
        <w:t xml:space="preserve"> (вместо планируемых </w:t>
      </w:r>
      <w:r>
        <w:rPr>
          <w:rFonts w:ascii="Times New Roman" w:hAnsi="Times New Roman"/>
          <w:sz w:val="28"/>
          <w:szCs w:val="28"/>
        </w:rPr>
        <w:t>8 единиц</w:t>
      </w:r>
      <w:r w:rsidRPr="00DC77FB">
        <w:rPr>
          <w:rFonts w:ascii="Times New Roman" w:hAnsi="Times New Roman"/>
          <w:sz w:val="28"/>
          <w:szCs w:val="28"/>
        </w:rPr>
        <w:t xml:space="preserve"> фактическое исполнение составило </w:t>
      </w:r>
      <w:r>
        <w:rPr>
          <w:rFonts w:ascii="Times New Roman" w:hAnsi="Times New Roman"/>
          <w:sz w:val="28"/>
          <w:szCs w:val="28"/>
        </w:rPr>
        <w:t>7 единиц)</w:t>
      </w:r>
      <w:r w:rsidRPr="00DC77F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 w:rsidRPr="00DC77FB">
        <w:rPr>
          <w:rFonts w:ascii="Times New Roman" w:hAnsi="Times New Roman"/>
          <w:sz w:val="28"/>
          <w:szCs w:val="28"/>
        </w:rPr>
        <w:t>Удельный вес безработных граждан, ищущих работу 12 и более месяцев, в общей численности безработных граждан, зарегистрированных в органах службы занятости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DC77FB">
        <w:rPr>
          <w:rFonts w:ascii="Times New Roman" w:hAnsi="Times New Roman"/>
          <w:sz w:val="28"/>
          <w:szCs w:val="28"/>
        </w:rPr>
        <w:t>(вместо планируемых 8</w:t>
      </w:r>
      <w:r>
        <w:rPr>
          <w:rFonts w:ascii="Times New Roman" w:hAnsi="Times New Roman"/>
          <w:sz w:val="28"/>
          <w:szCs w:val="28"/>
        </w:rPr>
        <w:t>,9</w:t>
      </w:r>
      <w:r w:rsidRPr="00DC77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DC77FB">
        <w:rPr>
          <w:rFonts w:ascii="Times New Roman" w:hAnsi="Times New Roman"/>
          <w:sz w:val="28"/>
          <w:szCs w:val="28"/>
        </w:rPr>
        <w:t xml:space="preserve"> фактическое исполнение составило </w:t>
      </w:r>
      <w:r>
        <w:rPr>
          <w:rFonts w:ascii="Times New Roman" w:hAnsi="Times New Roman"/>
          <w:sz w:val="28"/>
          <w:szCs w:val="28"/>
        </w:rPr>
        <w:t>9,4</w:t>
      </w:r>
      <w:r w:rsidRPr="00DC77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DC77F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«</w:t>
      </w:r>
      <w:r w:rsidRPr="00CC6E01">
        <w:rPr>
          <w:rFonts w:ascii="Times New Roman" w:hAnsi="Times New Roman"/>
          <w:sz w:val="28"/>
          <w:szCs w:val="28"/>
        </w:rPr>
        <w:t xml:space="preserve">Доля освоенных финансовых средств, выделенных на обеспечение деятельности краевых государственных казенных учреждений </w:t>
      </w:r>
      <w:r w:rsidRPr="00CC6E01">
        <w:rPr>
          <w:rFonts w:ascii="Times New Roman" w:hAnsi="Times New Roman"/>
          <w:sz w:val="28"/>
          <w:szCs w:val="28"/>
        </w:rPr>
        <w:lastRenderedPageBreak/>
        <w:t>центров занятости населения для оказания государственных услуг в сфере занятости населения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C6E01">
        <w:rPr>
          <w:rFonts w:ascii="Times New Roman" w:hAnsi="Times New Roman"/>
          <w:sz w:val="28"/>
          <w:szCs w:val="28"/>
        </w:rPr>
        <w:t xml:space="preserve">вместо планируемых </w:t>
      </w:r>
      <w:r>
        <w:rPr>
          <w:rFonts w:ascii="Times New Roman" w:hAnsi="Times New Roman"/>
          <w:sz w:val="28"/>
          <w:szCs w:val="28"/>
        </w:rPr>
        <w:t>100,0</w:t>
      </w:r>
      <w:r w:rsidRPr="00CC6E01">
        <w:rPr>
          <w:rFonts w:ascii="Times New Roman" w:hAnsi="Times New Roman"/>
          <w:sz w:val="28"/>
          <w:szCs w:val="28"/>
        </w:rPr>
        <w:t xml:space="preserve"> % фактическое исполнение составило</w:t>
      </w:r>
      <w:r>
        <w:rPr>
          <w:rFonts w:ascii="Times New Roman" w:hAnsi="Times New Roman"/>
          <w:sz w:val="28"/>
          <w:szCs w:val="28"/>
        </w:rPr>
        <w:t xml:space="preserve"> 9</w:t>
      </w:r>
      <w:r w:rsidRPr="00CC6E01">
        <w:rPr>
          <w:rFonts w:ascii="Times New Roman" w:hAnsi="Times New Roman"/>
          <w:sz w:val="28"/>
          <w:szCs w:val="28"/>
        </w:rPr>
        <w:t>9,</w:t>
      </w:r>
      <w:r>
        <w:rPr>
          <w:rFonts w:ascii="Times New Roman" w:hAnsi="Times New Roman"/>
          <w:sz w:val="28"/>
          <w:szCs w:val="28"/>
        </w:rPr>
        <w:t>7</w:t>
      </w:r>
      <w:r w:rsidRPr="00CC6E01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>;</w:t>
      </w:r>
      <w:r w:rsidRPr="00CC6E01">
        <w:rPr>
          <w:rFonts w:ascii="Times New Roman" w:hAnsi="Times New Roman"/>
          <w:sz w:val="28"/>
          <w:szCs w:val="28"/>
        </w:rPr>
        <w:t xml:space="preserve"> </w:t>
      </w:r>
    </w:p>
    <w:p w:rsidR="0060005F" w:rsidRPr="00CC6E01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E01">
        <w:rPr>
          <w:rFonts w:ascii="Times New Roman" w:hAnsi="Times New Roman"/>
          <w:sz w:val="28"/>
          <w:szCs w:val="28"/>
        </w:rPr>
        <w:t>- Подпрограмме 2 - единственн</w:t>
      </w:r>
      <w:r>
        <w:rPr>
          <w:rFonts w:ascii="Times New Roman" w:hAnsi="Times New Roman"/>
          <w:sz w:val="28"/>
          <w:szCs w:val="28"/>
        </w:rPr>
        <w:t>ый</w:t>
      </w:r>
      <w:r w:rsidRPr="00CC6E01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ь</w:t>
      </w:r>
      <w:r w:rsidRPr="00CC6E01">
        <w:rPr>
          <w:rFonts w:ascii="Times New Roman" w:hAnsi="Times New Roman"/>
          <w:sz w:val="28"/>
          <w:szCs w:val="28"/>
        </w:rPr>
        <w:t xml:space="preserve"> «Численность российских граждан, осуществивших переезд в Камчатский край в рамках межрегиональной миграции для трудоустройства, в том числе на временные работы» достигнут с превышением планов</w:t>
      </w:r>
      <w:r>
        <w:rPr>
          <w:rFonts w:ascii="Times New Roman" w:hAnsi="Times New Roman"/>
          <w:sz w:val="28"/>
          <w:szCs w:val="28"/>
        </w:rPr>
        <w:t>ого</w:t>
      </w:r>
      <w:r w:rsidRPr="00CC6E01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 xml:space="preserve">я: </w:t>
      </w:r>
      <w:r w:rsidRPr="00CC6E01">
        <w:rPr>
          <w:rFonts w:ascii="Times New Roman" w:hAnsi="Times New Roman"/>
          <w:sz w:val="28"/>
          <w:szCs w:val="28"/>
        </w:rPr>
        <w:t xml:space="preserve">(вместо планируемых 900 человек фактическое исполнение </w:t>
      </w:r>
      <w:r>
        <w:rPr>
          <w:rFonts w:ascii="Times New Roman" w:hAnsi="Times New Roman"/>
          <w:sz w:val="28"/>
          <w:szCs w:val="28"/>
        </w:rPr>
        <w:t>составило</w:t>
      </w:r>
      <w:r w:rsidRPr="00CC6E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1250 человек);</w:t>
      </w:r>
    </w:p>
    <w:p w:rsidR="0060005F" w:rsidRPr="00CC6E01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6E01">
        <w:rPr>
          <w:rFonts w:ascii="Times New Roman" w:hAnsi="Times New Roman"/>
          <w:sz w:val="28"/>
          <w:szCs w:val="28"/>
        </w:rPr>
        <w:t xml:space="preserve">- Подпрограмме 3 - из 8 плановых показателей: в пределах плановых значений достигнуты 2 показателя; достигнуты с превышением плановых значений 5 показателей; не достигнут показатель </w:t>
      </w:r>
      <w:r>
        <w:rPr>
          <w:rFonts w:ascii="Times New Roman" w:hAnsi="Times New Roman"/>
          <w:sz w:val="28"/>
          <w:szCs w:val="28"/>
        </w:rPr>
        <w:t>«</w:t>
      </w:r>
      <w:r w:rsidRPr="00CC6E01">
        <w:rPr>
          <w:rFonts w:ascii="Times New Roman" w:hAnsi="Times New Roman"/>
          <w:sz w:val="28"/>
          <w:szCs w:val="28"/>
        </w:rPr>
        <w:t>Доля участников Подпрограммы и членов их семей, получивших дополнительное профессиональное образование (повышение квалификации или переподготовку), от общего числа участников Подпрограммы и членов их семей</w:t>
      </w:r>
      <w:r>
        <w:rPr>
          <w:rFonts w:ascii="Times New Roman" w:hAnsi="Times New Roman"/>
          <w:sz w:val="28"/>
          <w:szCs w:val="28"/>
        </w:rPr>
        <w:t>»</w:t>
      </w:r>
      <w:r w:rsidRPr="00CC6E01">
        <w:rPr>
          <w:rFonts w:ascii="Times New Roman" w:hAnsi="Times New Roman"/>
          <w:sz w:val="28"/>
          <w:szCs w:val="28"/>
        </w:rPr>
        <w:t xml:space="preserve"> (вместо планируемых </w:t>
      </w:r>
      <w:r>
        <w:rPr>
          <w:rFonts w:ascii="Times New Roman" w:hAnsi="Times New Roman"/>
          <w:sz w:val="28"/>
          <w:szCs w:val="28"/>
        </w:rPr>
        <w:t>1,5 %</w:t>
      </w:r>
      <w:r w:rsidRPr="00CC6E01">
        <w:rPr>
          <w:rFonts w:ascii="Times New Roman" w:hAnsi="Times New Roman"/>
          <w:sz w:val="28"/>
          <w:szCs w:val="28"/>
        </w:rPr>
        <w:t xml:space="preserve"> фактическое исполнение составило 1</w:t>
      </w:r>
      <w:r>
        <w:rPr>
          <w:rFonts w:ascii="Times New Roman" w:hAnsi="Times New Roman"/>
          <w:sz w:val="28"/>
          <w:szCs w:val="28"/>
        </w:rPr>
        <w:t>,1 %</w:t>
      </w:r>
      <w:r w:rsidRPr="00CC6E0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60005F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0F1E">
        <w:rPr>
          <w:rFonts w:ascii="Times New Roman" w:hAnsi="Times New Roman"/>
          <w:sz w:val="28"/>
          <w:szCs w:val="28"/>
        </w:rPr>
        <w:t>- Подпрограмме 6 – из 7 плановых показателей: достигнуты с превышением плановых значений 5 показателей; не достигнуты значения показателей «Численность работников, привлеченных работодателями из других субъектов Российской Федерации для реализации инвестиционных проектов, включенных в Подпрограмму» (вместо планируемых 88 человек фактическое исполнение составило 84 человек</w:t>
      </w:r>
      <w:r>
        <w:rPr>
          <w:rFonts w:ascii="Times New Roman" w:hAnsi="Times New Roman"/>
          <w:sz w:val="28"/>
          <w:szCs w:val="28"/>
        </w:rPr>
        <w:t>а</w:t>
      </w:r>
      <w:r w:rsidRPr="004C0F1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«</w:t>
      </w:r>
      <w:r w:rsidRPr="004C0F1E">
        <w:rPr>
          <w:rFonts w:ascii="Times New Roman" w:hAnsi="Times New Roman"/>
          <w:sz w:val="28"/>
          <w:szCs w:val="28"/>
        </w:rPr>
        <w:t>Число созданных при реализации инвестиционных проектов, включенных в Подпрограмму, новых рабочих мест, включая высокопроизводительные рабочие места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4C0F1E">
        <w:rPr>
          <w:rFonts w:ascii="Times New Roman" w:hAnsi="Times New Roman"/>
          <w:sz w:val="28"/>
          <w:szCs w:val="28"/>
        </w:rPr>
        <w:t xml:space="preserve">(вместо планируемых 88 </w:t>
      </w:r>
      <w:r>
        <w:rPr>
          <w:rFonts w:ascii="Times New Roman" w:hAnsi="Times New Roman"/>
          <w:sz w:val="28"/>
          <w:szCs w:val="28"/>
        </w:rPr>
        <w:t>единиц</w:t>
      </w:r>
      <w:r w:rsidRPr="004C0F1E">
        <w:rPr>
          <w:rFonts w:ascii="Times New Roman" w:hAnsi="Times New Roman"/>
          <w:sz w:val="28"/>
          <w:szCs w:val="28"/>
        </w:rPr>
        <w:t xml:space="preserve"> фактическое исполнение составило 84 </w:t>
      </w:r>
      <w:r>
        <w:rPr>
          <w:rFonts w:ascii="Times New Roman" w:hAnsi="Times New Roman"/>
          <w:sz w:val="28"/>
          <w:szCs w:val="28"/>
        </w:rPr>
        <w:t>единицы</w:t>
      </w:r>
      <w:r w:rsidRPr="004C0F1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60005F" w:rsidRPr="000115A6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15A6">
        <w:rPr>
          <w:rFonts w:ascii="Times New Roman" w:hAnsi="Times New Roman"/>
          <w:sz w:val="28"/>
          <w:szCs w:val="28"/>
        </w:rPr>
        <w:t xml:space="preserve">- Подпрограмме </w:t>
      </w:r>
      <w:r>
        <w:rPr>
          <w:rFonts w:ascii="Times New Roman" w:hAnsi="Times New Roman"/>
          <w:sz w:val="28"/>
          <w:szCs w:val="28"/>
        </w:rPr>
        <w:t>7</w:t>
      </w:r>
      <w:r w:rsidRPr="000115A6">
        <w:rPr>
          <w:rFonts w:ascii="Times New Roman" w:hAnsi="Times New Roman"/>
          <w:sz w:val="28"/>
          <w:szCs w:val="28"/>
        </w:rPr>
        <w:t xml:space="preserve"> – из </w:t>
      </w:r>
      <w:r>
        <w:rPr>
          <w:rFonts w:ascii="Times New Roman" w:hAnsi="Times New Roman"/>
          <w:sz w:val="28"/>
          <w:szCs w:val="28"/>
        </w:rPr>
        <w:t>3</w:t>
      </w:r>
      <w:r w:rsidRPr="000115A6">
        <w:rPr>
          <w:rFonts w:ascii="Times New Roman" w:hAnsi="Times New Roman"/>
          <w:sz w:val="28"/>
          <w:szCs w:val="28"/>
        </w:rPr>
        <w:t xml:space="preserve"> плановых показателей: достигнуты с превышением плановых значений </w:t>
      </w:r>
      <w:r>
        <w:rPr>
          <w:rFonts w:ascii="Times New Roman" w:hAnsi="Times New Roman"/>
          <w:sz w:val="28"/>
          <w:szCs w:val="28"/>
        </w:rPr>
        <w:t>2</w:t>
      </w:r>
      <w:r w:rsidRPr="000115A6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0115A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269D">
        <w:rPr>
          <w:rFonts w:ascii="Times New Roman" w:hAnsi="Times New Roman"/>
          <w:sz w:val="28"/>
          <w:szCs w:val="28"/>
        </w:rPr>
        <w:t xml:space="preserve">в пределах плановых значений достигнут </w:t>
      </w:r>
      <w:r>
        <w:rPr>
          <w:rFonts w:ascii="Times New Roman" w:hAnsi="Times New Roman"/>
          <w:sz w:val="28"/>
          <w:szCs w:val="28"/>
        </w:rPr>
        <w:t>1 показатель</w:t>
      </w:r>
      <w:r w:rsidRPr="000115A6">
        <w:rPr>
          <w:rFonts w:ascii="Times New Roman" w:hAnsi="Times New Roman"/>
          <w:sz w:val="28"/>
          <w:szCs w:val="28"/>
        </w:rPr>
        <w:t>;</w:t>
      </w:r>
    </w:p>
    <w:p w:rsidR="0060005F" w:rsidRPr="000115A6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15A6">
        <w:rPr>
          <w:rFonts w:ascii="Times New Roman" w:hAnsi="Times New Roman"/>
          <w:sz w:val="28"/>
          <w:szCs w:val="28"/>
        </w:rPr>
        <w:t xml:space="preserve">- Подпрограмме </w:t>
      </w:r>
      <w:r>
        <w:rPr>
          <w:rFonts w:ascii="Times New Roman" w:hAnsi="Times New Roman"/>
          <w:sz w:val="28"/>
          <w:szCs w:val="28"/>
        </w:rPr>
        <w:t>8</w:t>
      </w:r>
      <w:r w:rsidRPr="000115A6">
        <w:rPr>
          <w:rFonts w:ascii="Times New Roman" w:hAnsi="Times New Roman"/>
          <w:sz w:val="28"/>
          <w:szCs w:val="28"/>
        </w:rPr>
        <w:t xml:space="preserve"> – из </w:t>
      </w:r>
      <w:r>
        <w:rPr>
          <w:rFonts w:ascii="Times New Roman" w:hAnsi="Times New Roman"/>
          <w:sz w:val="28"/>
          <w:szCs w:val="28"/>
        </w:rPr>
        <w:t>15</w:t>
      </w:r>
      <w:r w:rsidRPr="000115A6">
        <w:rPr>
          <w:rFonts w:ascii="Times New Roman" w:hAnsi="Times New Roman"/>
          <w:sz w:val="28"/>
          <w:szCs w:val="28"/>
        </w:rPr>
        <w:t xml:space="preserve"> плановых показателей: достигнуты с превышением плановых значений </w:t>
      </w:r>
      <w:r>
        <w:rPr>
          <w:rFonts w:ascii="Times New Roman" w:hAnsi="Times New Roman"/>
          <w:sz w:val="28"/>
          <w:szCs w:val="28"/>
        </w:rPr>
        <w:t>6</w:t>
      </w:r>
      <w:r w:rsidRPr="000115A6">
        <w:rPr>
          <w:rFonts w:ascii="Times New Roman" w:hAnsi="Times New Roman"/>
          <w:sz w:val="28"/>
          <w:szCs w:val="28"/>
        </w:rPr>
        <w:t xml:space="preserve"> показателей</w:t>
      </w:r>
      <w:r>
        <w:rPr>
          <w:rFonts w:ascii="Times New Roman" w:hAnsi="Times New Roman"/>
          <w:sz w:val="28"/>
          <w:szCs w:val="28"/>
        </w:rPr>
        <w:t>;</w:t>
      </w:r>
      <w:r w:rsidRPr="000115A6">
        <w:rPr>
          <w:rFonts w:ascii="Times New Roman" w:hAnsi="Times New Roman"/>
          <w:sz w:val="28"/>
          <w:szCs w:val="28"/>
        </w:rPr>
        <w:t xml:space="preserve"> </w:t>
      </w:r>
      <w:r w:rsidRPr="006B269D">
        <w:rPr>
          <w:rFonts w:ascii="Times New Roman" w:hAnsi="Times New Roman"/>
          <w:sz w:val="28"/>
          <w:szCs w:val="28"/>
        </w:rPr>
        <w:t>в пределах плановых значений достигнут 1 показатель</w:t>
      </w:r>
      <w:r>
        <w:rPr>
          <w:rFonts w:ascii="Times New Roman" w:hAnsi="Times New Roman"/>
          <w:sz w:val="28"/>
          <w:szCs w:val="28"/>
        </w:rPr>
        <w:t>;</w:t>
      </w:r>
      <w:r w:rsidRPr="006B269D">
        <w:rPr>
          <w:rFonts w:ascii="Times New Roman" w:hAnsi="Times New Roman"/>
          <w:sz w:val="28"/>
          <w:szCs w:val="28"/>
        </w:rPr>
        <w:t xml:space="preserve"> </w:t>
      </w:r>
      <w:r w:rsidRPr="000115A6">
        <w:rPr>
          <w:rFonts w:ascii="Times New Roman" w:hAnsi="Times New Roman"/>
          <w:sz w:val="28"/>
          <w:szCs w:val="28"/>
        </w:rPr>
        <w:t xml:space="preserve">не достигнуты значения </w:t>
      </w:r>
      <w:r>
        <w:rPr>
          <w:rFonts w:ascii="Times New Roman" w:hAnsi="Times New Roman"/>
          <w:sz w:val="28"/>
          <w:szCs w:val="28"/>
        </w:rPr>
        <w:t xml:space="preserve">8 </w:t>
      </w:r>
      <w:r w:rsidRPr="000115A6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 xml:space="preserve"> (например,</w:t>
      </w:r>
      <w:r w:rsidRPr="000115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показателю «</w:t>
      </w:r>
      <w:r w:rsidRPr="006B269D">
        <w:rPr>
          <w:rFonts w:ascii="Times New Roman" w:hAnsi="Times New Roman"/>
          <w:sz w:val="28"/>
          <w:szCs w:val="28"/>
        </w:rPr>
        <w:t>Доля занятых инвалидов молодого возраста, нашедших работу в течение 3 месяцев после прохождения профессионального обучения</w:t>
      </w:r>
      <w:r>
        <w:rPr>
          <w:rFonts w:ascii="Times New Roman" w:hAnsi="Times New Roman"/>
          <w:sz w:val="28"/>
          <w:szCs w:val="28"/>
        </w:rPr>
        <w:t>», по показателю «</w:t>
      </w:r>
      <w:r w:rsidRPr="000757E7">
        <w:rPr>
          <w:rFonts w:ascii="Times New Roman" w:hAnsi="Times New Roman"/>
          <w:sz w:val="28"/>
          <w:szCs w:val="28"/>
        </w:rPr>
        <w:t>Доля занятых инвалидов молодого возраста, нашедших работу в течение 6 месяцев после прохождения профессионального обучения</w:t>
      </w:r>
      <w:r>
        <w:rPr>
          <w:rFonts w:ascii="Times New Roman" w:hAnsi="Times New Roman"/>
          <w:sz w:val="28"/>
          <w:szCs w:val="28"/>
        </w:rPr>
        <w:t>»</w:t>
      </w:r>
      <w:r w:rsidRPr="000757E7">
        <w:rPr>
          <w:rFonts w:ascii="Times New Roman" w:hAnsi="Times New Roman"/>
          <w:sz w:val="28"/>
          <w:szCs w:val="28"/>
        </w:rPr>
        <w:t xml:space="preserve"> </w:t>
      </w:r>
      <w:r w:rsidRPr="000115A6">
        <w:rPr>
          <w:rFonts w:ascii="Times New Roman" w:hAnsi="Times New Roman"/>
          <w:sz w:val="28"/>
          <w:szCs w:val="28"/>
        </w:rPr>
        <w:t xml:space="preserve">вместо планируемых </w:t>
      </w:r>
      <w:r>
        <w:rPr>
          <w:rFonts w:ascii="Times New Roman" w:hAnsi="Times New Roman"/>
          <w:sz w:val="28"/>
          <w:szCs w:val="28"/>
        </w:rPr>
        <w:t>50 %</w:t>
      </w:r>
      <w:r w:rsidRPr="000115A6">
        <w:rPr>
          <w:rFonts w:ascii="Times New Roman" w:hAnsi="Times New Roman"/>
          <w:sz w:val="28"/>
          <w:szCs w:val="28"/>
        </w:rPr>
        <w:t xml:space="preserve"> фактическое исполнение составило </w:t>
      </w:r>
      <w:r>
        <w:rPr>
          <w:rFonts w:ascii="Times New Roman" w:hAnsi="Times New Roman"/>
          <w:sz w:val="28"/>
          <w:szCs w:val="28"/>
        </w:rPr>
        <w:t>0 %, по показателю «</w:t>
      </w:r>
      <w:r w:rsidRPr="000757E7">
        <w:rPr>
          <w:rFonts w:ascii="Times New Roman" w:hAnsi="Times New Roman"/>
          <w:sz w:val="28"/>
          <w:szCs w:val="28"/>
        </w:rPr>
        <w:t>Доля занятых инвалидов молодого возраста, нашедших работу в течение 3 месяцев после освоения дополнительных профессиональных программ (программ повышения квалификации и программ профессиональной переподготовки)</w:t>
      </w:r>
      <w:r>
        <w:rPr>
          <w:rFonts w:ascii="Times New Roman" w:hAnsi="Times New Roman"/>
          <w:sz w:val="28"/>
          <w:szCs w:val="28"/>
        </w:rPr>
        <w:t>»</w:t>
      </w:r>
      <w:r w:rsidRPr="000757E7">
        <w:rPr>
          <w:rFonts w:ascii="Times New Roman" w:hAnsi="Times New Roman"/>
          <w:sz w:val="28"/>
          <w:szCs w:val="28"/>
        </w:rPr>
        <w:t xml:space="preserve"> </w:t>
      </w:r>
      <w:r w:rsidRPr="000115A6">
        <w:rPr>
          <w:rFonts w:ascii="Times New Roman" w:hAnsi="Times New Roman"/>
          <w:sz w:val="28"/>
          <w:szCs w:val="28"/>
        </w:rPr>
        <w:t xml:space="preserve">вместо планируемых </w:t>
      </w:r>
      <w:r>
        <w:rPr>
          <w:rFonts w:ascii="Times New Roman" w:hAnsi="Times New Roman"/>
          <w:sz w:val="28"/>
          <w:szCs w:val="28"/>
        </w:rPr>
        <w:t>30 %</w:t>
      </w:r>
      <w:r w:rsidRPr="000115A6">
        <w:rPr>
          <w:rFonts w:ascii="Times New Roman" w:hAnsi="Times New Roman"/>
          <w:sz w:val="28"/>
          <w:szCs w:val="28"/>
        </w:rPr>
        <w:t xml:space="preserve"> фактическое исполнение составило </w:t>
      </w:r>
      <w:r>
        <w:rPr>
          <w:rFonts w:ascii="Times New Roman" w:hAnsi="Times New Roman"/>
          <w:sz w:val="28"/>
          <w:szCs w:val="28"/>
        </w:rPr>
        <w:t>0 %</w:t>
      </w:r>
      <w:r w:rsidRPr="000115A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60005F" w:rsidRPr="002305AB" w:rsidRDefault="0060005F" w:rsidP="006000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AB">
        <w:rPr>
          <w:rFonts w:ascii="Times New Roman" w:hAnsi="Times New Roman"/>
          <w:sz w:val="28"/>
          <w:szCs w:val="28"/>
        </w:rPr>
        <w:t>В 2017 году из 10 запланированных контрольных событий</w:t>
      </w:r>
      <w:r>
        <w:rPr>
          <w:rFonts w:ascii="Times New Roman" w:hAnsi="Times New Roman"/>
          <w:sz w:val="28"/>
          <w:szCs w:val="28"/>
        </w:rPr>
        <w:t xml:space="preserve"> (Распоряжение Правительства Камчатского каря от 13.12.2016 № 615-П)</w:t>
      </w:r>
      <w:r w:rsidRPr="002305AB">
        <w:rPr>
          <w:rFonts w:ascii="Times New Roman" w:hAnsi="Times New Roman"/>
          <w:sz w:val="28"/>
          <w:szCs w:val="28"/>
        </w:rPr>
        <w:t xml:space="preserve">: исполнено 9 контрольных событий (или 90,0 %); исполнено с опозданием 1 контрольное </w:t>
      </w:r>
      <w:r w:rsidRPr="002305AB">
        <w:rPr>
          <w:rFonts w:ascii="Times New Roman" w:hAnsi="Times New Roman"/>
          <w:sz w:val="28"/>
          <w:szCs w:val="28"/>
        </w:rPr>
        <w:lastRenderedPageBreak/>
        <w:t xml:space="preserve">событие (или 10,0%). Контрольное событие «Информирование соотечественников, проживающих за рубежом, о реализации в Камчатском крае государственной программы по оказанию содействия добровольному переселению в Российскую Федерацию соотечественников, проживающих за рубежом, путем проведения презентации региональной программы переселения», точнее часть этого события, намеченная на апрель 2017 в Республике Молдова, состоялась по форс-мажорным обстоятельствам в июне 2017 года. </w:t>
      </w:r>
    </w:p>
    <w:p w:rsidR="0060005F" w:rsidRDefault="0060005F" w:rsidP="00595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239F">
        <w:rPr>
          <w:rFonts w:ascii="Times New Roman" w:hAnsi="Times New Roman"/>
          <w:sz w:val="28"/>
          <w:szCs w:val="28"/>
        </w:rPr>
        <w:t>По оценке Министерства экономического развития и торговли Камчатского края и Агентства эффективность реализации ГП – 6 составила 0,95, что соответствует высокой эффективности реализации государственной программы (эффективность определена на основе степени достижения плановых значений показателей (0,87), степени соответствия запланированному уровню затрат (0,99), степени реализации контрольных событий (1,0)).</w:t>
      </w:r>
    </w:p>
    <w:p w:rsidR="00595506" w:rsidRDefault="00595506" w:rsidP="00595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b/>
          <w:color w:val="000000"/>
          <w:sz w:val="28"/>
          <w:szCs w:val="28"/>
        </w:rPr>
        <w:t>. Государственная программа Камчатского края «Физическая культура, спорт, молодежная политика, отдых и оздоровление детей в Камчатском крае»</w:t>
      </w:r>
    </w:p>
    <w:p w:rsidR="00595506" w:rsidRPr="002C74FC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.1. 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Государственная программа Камчатского края «Физическая культура, спорт, молодежная политика, отдых и оздоровление детей в Камчатском крае» (далее - ГП – 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или Программа) первоначально утверждена постановлением Правительства Камчатского края от 29.11.2013 № 552-П.</w:t>
      </w:r>
    </w:p>
    <w:p w:rsidR="00595506" w:rsidRPr="002C74FC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Срок реализации: 2014 – 2020 годы.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Ответственный исполнитель Программы – Министерство спорта Камчатского края; соисполнители Программы – </w:t>
      </w:r>
      <w:r w:rsidRPr="00AD3E90">
        <w:rPr>
          <w:rFonts w:ascii="Times New Roman" w:eastAsia="Times New Roman" w:hAnsi="Times New Roman"/>
          <w:color w:val="000000"/>
          <w:sz w:val="28"/>
          <w:szCs w:val="28"/>
        </w:rPr>
        <w:t>Министерство образования и молодежной политики Камчатского края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; участники Программы - Министерство строительства Камчатского края, Министерство социального развития и труда Камчатского края,  Министерство имущественных и земельных отношений Камчатского края, Аппарат Губернатора и Правительства Камчатского края, органы местного самоуправления муниципальных образований в Камчатском крае (по согласованию).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В 201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году в ГП – 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внесено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2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изменени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595506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В течение 201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года в Программу внесены следующие основные изменения: </w:t>
      </w:r>
      <w:r w:rsidRPr="000425F1">
        <w:rPr>
          <w:rFonts w:ascii="Times New Roman" w:eastAsia="Times New Roman" w:hAnsi="Times New Roman"/>
          <w:color w:val="000000"/>
          <w:sz w:val="28"/>
          <w:szCs w:val="28"/>
        </w:rPr>
        <w:t xml:space="preserve">в наименовании программы исключен срок реализации программы - 2014 -2020 годы;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добавлен соисполнитель, </w:t>
      </w:r>
      <w:r w:rsidRPr="000425F1">
        <w:rPr>
          <w:rFonts w:ascii="Times New Roman" w:eastAsia="Times New Roman" w:hAnsi="Times New Roman"/>
          <w:color w:val="000000"/>
          <w:sz w:val="28"/>
          <w:szCs w:val="28"/>
        </w:rPr>
        <w:t>внесены изменения объем бюджетных ассигнований</w:t>
      </w:r>
      <w:r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0425F1">
        <w:rPr>
          <w:rFonts w:ascii="Times New Roman" w:eastAsia="Times New Roman" w:hAnsi="Times New Roman"/>
          <w:color w:val="000000"/>
          <w:sz w:val="28"/>
          <w:szCs w:val="28"/>
        </w:rPr>
        <w:t xml:space="preserve"> в целевые индикаторы и показатели; внесены изменения в соответствии с постановлением Губернатора Камчатского края от 12.04.2017 № 33 «Об изменении структуры исполнительных органов государственной власти Камчатского края»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595506" w:rsidRPr="0055652B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B347C">
        <w:rPr>
          <w:rFonts w:ascii="Times New Roman" w:eastAsia="Times New Roman" w:hAnsi="Times New Roman"/>
          <w:color w:val="000000"/>
          <w:sz w:val="28"/>
          <w:szCs w:val="28"/>
        </w:rPr>
        <w:t>В течение 2017 года общий объем средств на финансовое обеспечение реализации Программы на 2017 год согласно паспорту увеличен на 364802,1 тыс. рублей (на 22,8 %), в том числе за счет средств: федерального бюджета - на 9072,3 тыс. рублей;</w:t>
      </w:r>
      <w:r w:rsidRPr="0055652B">
        <w:rPr>
          <w:rFonts w:ascii="Times New Roman" w:eastAsia="Times New Roman" w:hAnsi="Times New Roman"/>
          <w:color w:val="000000"/>
          <w:sz w:val="28"/>
          <w:szCs w:val="28"/>
        </w:rPr>
        <w:t xml:space="preserve"> краевого бюджета - на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325628,6</w:t>
      </w:r>
      <w:r w:rsidRPr="0055652B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средств местных </w:t>
      </w: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бюджетов на 29526,2 тыс. рублей, внебюджетных источников на 575,0 тыс. рублей</w:t>
      </w:r>
      <w:r w:rsidRPr="0055652B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</w:p>
    <w:p w:rsidR="00595506" w:rsidRPr="00595506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5652B">
        <w:rPr>
          <w:rFonts w:ascii="Times New Roman" w:eastAsia="Times New Roman" w:hAnsi="Times New Roman"/>
          <w:color w:val="000000"/>
          <w:sz w:val="28"/>
          <w:szCs w:val="28"/>
        </w:rPr>
        <w:t>Динамика изменений объемов ассигнований ГП-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55652B">
        <w:rPr>
          <w:rFonts w:ascii="Times New Roman" w:eastAsia="Times New Roman" w:hAnsi="Times New Roman"/>
          <w:color w:val="000000"/>
          <w:sz w:val="28"/>
          <w:szCs w:val="28"/>
        </w:rPr>
        <w:t xml:space="preserve"> за 2017 год представлена в следующей таблице.</w:t>
      </w:r>
      <w:r w:rsidRPr="00595506">
        <w:rPr>
          <w:rFonts w:eastAsia="Times New Roman"/>
        </w:rPr>
        <w:fldChar w:fldCharType="begin"/>
      </w:r>
      <w:r w:rsidRPr="00595506">
        <w:rPr>
          <w:rFonts w:eastAsia="Times New Roman"/>
        </w:rPr>
        <w:instrText xml:space="preserve"> LINK Excel.Sheet.8 "\\\\Server\\документы ксп\\Исполнение за 2017\\Госпрограммы\\гооспрограммы\\7. Физ. культура\\1. Изменения объемов паспорта.xls" "Лист1!R1C1:R31C6" \a \f 4 \h  \* MERGEFORMAT </w:instrText>
      </w:r>
      <w:r w:rsidRPr="00595506">
        <w:rPr>
          <w:rFonts w:eastAsia="Times New Roman"/>
        </w:rPr>
        <w:fldChar w:fldCharType="separate"/>
      </w:r>
    </w:p>
    <w:tbl>
      <w:tblPr>
        <w:tblW w:w="10308" w:type="dxa"/>
        <w:tblInd w:w="108" w:type="dxa"/>
        <w:tblLook w:val="04A0" w:firstRow="1" w:lastRow="0" w:firstColumn="1" w:lastColumn="0" w:noHBand="0" w:noVBand="1"/>
      </w:tblPr>
      <w:tblGrid>
        <w:gridCol w:w="460"/>
        <w:gridCol w:w="4360"/>
        <w:gridCol w:w="1794"/>
        <w:gridCol w:w="1851"/>
        <w:gridCol w:w="843"/>
        <w:gridCol w:w="1000"/>
      </w:tblGrid>
      <w:tr w:rsidR="00595506" w:rsidRPr="00595506" w:rsidTr="00595506">
        <w:trPr>
          <w:trHeight w:val="14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506" w:rsidRPr="00595506" w:rsidRDefault="00595506" w:rsidP="005955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506" w:rsidRPr="00595506" w:rsidRDefault="00595506" w:rsidP="005955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506" w:rsidRPr="00595506" w:rsidRDefault="00595506" w:rsidP="005955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506" w:rsidRPr="00595506" w:rsidRDefault="00595506" w:rsidP="0059550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(тыс. рублей)</w:t>
            </w:r>
          </w:p>
        </w:tc>
      </w:tr>
      <w:tr w:rsidR="00595506" w:rsidRPr="00595506" w:rsidTr="00595506">
        <w:trPr>
          <w:trHeight w:val="564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№ подпрограммы</w:t>
            </w: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965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предусмотренный ГП на 01.01.2017 (ПП КК от 08.02.2016  № 29-П)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965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предусмотренный ГП на 31.12.2017 (ПП КК от 23.10.2017 № 439-П)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Отклонение</w:t>
            </w:r>
          </w:p>
        </w:tc>
      </w:tr>
      <w:tr w:rsidR="00595506" w:rsidRPr="00595506" w:rsidTr="00595506">
        <w:trPr>
          <w:trHeight w:val="44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595506" w:rsidRPr="00595506" w:rsidTr="00595506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5=4-3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6=5/3</w:t>
            </w:r>
          </w:p>
        </w:tc>
      </w:tr>
      <w:tr w:rsidR="00595506" w:rsidRPr="00595506" w:rsidTr="00595506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Подпрограмма 1 "Развитие массовой физической культуры и спорта в Камчатском крае"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39 897,4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22 473,7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-17 423,7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-43,7%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38 989,2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22 473,7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-16 515,6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-42,4%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908,2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-908,2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-100,0%</w:t>
            </w:r>
          </w:p>
        </w:tc>
      </w:tr>
      <w:tr w:rsidR="00595506" w:rsidRPr="00595506" w:rsidTr="00595506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Подпрограмма 2 "Развитие спорта высших достижений и системы подготовки спортивного резерва"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758 560,0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891 151,3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132 591,3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17,5%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9 072,3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9 072,3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758 560,0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882 079,0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123 519,0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16,3%</w:t>
            </w:r>
          </w:p>
        </w:tc>
      </w:tr>
      <w:tr w:rsidR="00595506" w:rsidRPr="00595506" w:rsidTr="00595506">
        <w:trPr>
          <w:trHeight w:val="37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Подпрограмма 3 "Обеспечение реализации Программы"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52 882,8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44 108,7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-8 774,1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-16,6%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52 882,8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44 108,7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-8 774,1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-16,6%</w:t>
            </w:r>
          </w:p>
        </w:tc>
      </w:tr>
      <w:tr w:rsidR="00595506" w:rsidRPr="00595506" w:rsidTr="00595506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Подпрограмма 4 "Развитие инфраструктуры для занятий физической культурой и спортом"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436 230,0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335 847,4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-100 382,6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-23,0%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436 230,0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335 496,6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-100 733,4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-23,1%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350,8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350,8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Подпрограмма 5 "Молодежь Камчатки"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39 204,2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296 317,6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257 113,4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655,8%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39 204,2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296 317,6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257 113,4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655,8%</w:t>
            </w:r>
          </w:p>
        </w:tc>
      </w:tr>
      <w:tr w:rsidR="00595506" w:rsidRPr="00595506" w:rsidTr="00595506">
        <w:trPr>
          <w:trHeight w:val="39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Подпрограмма 6 "Организация отдыха и оздоровления детей и молодежи в Камчатском крае"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272 588,0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374 265,8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101 677,8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37,3%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272 588,0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343 607,3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71 019,3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26,1%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30 083,5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30 083,5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575,0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575,0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595506" w:rsidRPr="00595506" w:rsidTr="00595506">
        <w:trPr>
          <w:trHeight w:val="1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1 599 362,4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1 964 164,4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364 802,1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22,8%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59550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9 072,3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9 072,3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59550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1 598 454,2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1 924 082,8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325 628,6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20,4%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59550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908,2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30 434,3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29 526,2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3251,2%</w:t>
            </w:r>
          </w:p>
        </w:tc>
      </w:tr>
      <w:tr w:rsidR="00595506" w:rsidRPr="00595506" w:rsidTr="0059550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06" w:rsidRPr="00595506" w:rsidRDefault="00595506" w:rsidP="005955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595506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575,0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575,0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506" w:rsidRPr="00595506" w:rsidRDefault="00595506" w:rsidP="005955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595506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595506" w:rsidRDefault="00595506" w:rsidP="0059550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95506">
        <w:rPr>
          <w:rFonts w:ascii="Times New Roman" w:eastAsia="Times New Roman" w:hAnsi="Times New Roman"/>
          <w:color w:val="000000"/>
          <w:sz w:val="28"/>
          <w:szCs w:val="28"/>
        </w:rPr>
        <w:fldChar w:fldCharType="end"/>
      </w:r>
    </w:p>
    <w:p w:rsidR="00595506" w:rsidRPr="002C74FC" w:rsidRDefault="00A5612B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7</w:t>
      </w:r>
      <w:r w:rsidR="00595506" w:rsidRPr="002C74FC">
        <w:rPr>
          <w:rFonts w:ascii="Times New Roman" w:eastAsia="Times New Roman" w:hAnsi="Times New Roman"/>
          <w:b/>
          <w:color w:val="000000"/>
          <w:sz w:val="28"/>
          <w:szCs w:val="28"/>
        </w:rPr>
        <w:t>.2.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Расходы на финансовое обес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>печение реализации ГП – 7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за счет средств краевого и федерального бюджетов на 201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 предусмотрены Законом на 201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год (в первоначальной редакции) в сумме 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1400868,9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рублей, что на 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198493,5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 (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12,4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%) меньше объема ассигнований, предусмотренного паспортом Программы за счет средств краевого бюджета (на 01.01.201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>) (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1599362,4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руб.). </w:t>
      </w:r>
    </w:p>
    <w:p w:rsidR="00595506" w:rsidRPr="003B347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A4E27">
        <w:rPr>
          <w:rFonts w:ascii="Times New Roman" w:eastAsia="Times New Roman" w:hAnsi="Times New Roman"/>
          <w:sz w:val="28"/>
          <w:szCs w:val="28"/>
        </w:rPr>
        <w:t>Таким образом, установлено несоответствие положениям абзаца 4 пункта 8 части 2.6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Камчатского края от 19.10.</w:t>
      </w:r>
      <w:r w:rsidRPr="003B347C">
        <w:rPr>
          <w:rFonts w:ascii="Times New Roman" w:eastAsia="Times New Roman" w:hAnsi="Times New Roman"/>
          <w:sz w:val="28"/>
          <w:szCs w:val="28"/>
        </w:rPr>
        <w:t>2015 № 598-П (в редакции Приказа Минэкономразвития и торговли Камчатского края от 15.09.2016 N 334-П) (далее – Методические указания), согласно которым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595506" w:rsidRPr="003B347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B347C">
        <w:rPr>
          <w:rFonts w:ascii="Times New Roman" w:eastAsia="Times New Roman" w:hAnsi="Times New Roman"/>
          <w:sz w:val="28"/>
          <w:szCs w:val="28"/>
        </w:rPr>
        <w:t xml:space="preserve">Паспортом Программы по состоянию на 01.04.2017 финансовое </w:t>
      </w:r>
      <w:r w:rsidR="007317BA">
        <w:rPr>
          <w:rFonts w:ascii="Times New Roman" w:eastAsia="Times New Roman" w:hAnsi="Times New Roman"/>
          <w:sz w:val="28"/>
          <w:szCs w:val="28"/>
        </w:rPr>
        <w:t>обеспечение на реализацию ГП – 7</w:t>
      </w:r>
      <w:r w:rsidRPr="003B347C">
        <w:rPr>
          <w:rFonts w:ascii="Times New Roman" w:eastAsia="Times New Roman" w:hAnsi="Times New Roman"/>
          <w:sz w:val="28"/>
          <w:szCs w:val="28"/>
        </w:rPr>
        <w:t xml:space="preserve"> за счет средств федерального и краевого бюджетов (в редакции постановления Правительства Камчатского края от 1</w:t>
      </w:r>
      <w:r>
        <w:rPr>
          <w:rFonts w:ascii="Times New Roman" w:eastAsia="Times New Roman" w:hAnsi="Times New Roman"/>
          <w:sz w:val="28"/>
          <w:szCs w:val="28"/>
        </w:rPr>
        <w:t>0</w:t>
      </w:r>
      <w:r w:rsidRPr="003B347C">
        <w:rPr>
          <w:rFonts w:ascii="Times New Roman" w:eastAsia="Times New Roman" w:hAnsi="Times New Roman"/>
          <w:sz w:val="28"/>
          <w:szCs w:val="28"/>
        </w:rPr>
        <w:t>.0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Pr="003B347C">
        <w:rPr>
          <w:rFonts w:ascii="Times New Roman" w:eastAsia="Times New Roman" w:hAnsi="Times New Roman"/>
          <w:sz w:val="28"/>
          <w:szCs w:val="28"/>
        </w:rPr>
        <w:t xml:space="preserve">.2017 № </w:t>
      </w:r>
      <w:r>
        <w:rPr>
          <w:rFonts w:ascii="Times New Roman" w:eastAsia="Times New Roman" w:hAnsi="Times New Roman"/>
          <w:sz w:val="28"/>
          <w:szCs w:val="28"/>
        </w:rPr>
        <w:t>99</w:t>
      </w:r>
      <w:r w:rsidRPr="003B347C">
        <w:rPr>
          <w:rFonts w:ascii="Times New Roman" w:eastAsia="Times New Roman" w:hAnsi="Times New Roman"/>
          <w:sz w:val="28"/>
          <w:szCs w:val="28"/>
        </w:rPr>
        <w:t xml:space="preserve">-П) предусмотрено в объеме </w:t>
      </w:r>
      <w:r>
        <w:rPr>
          <w:rFonts w:ascii="Times New Roman" w:eastAsia="Times New Roman" w:hAnsi="Times New Roman"/>
          <w:sz w:val="28"/>
          <w:szCs w:val="28"/>
        </w:rPr>
        <w:t>1400868,9</w:t>
      </w:r>
      <w:r w:rsidRPr="003B347C">
        <w:rPr>
          <w:rFonts w:ascii="Times New Roman" w:eastAsia="Times New Roman" w:hAnsi="Times New Roman"/>
          <w:sz w:val="28"/>
          <w:szCs w:val="28"/>
        </w:rPr>
        <w:t xml:space="preserve"> тыс. рублей, что </w:t>
      </w:r>
      <w:r>
        <w:rPr>
          <w:rFonts w:ascii="Times New Roman" w:eastAsia="Times New Roman" w:hAnsi="Times New Roman"/>
          <w:sz w:val="28"/>
          <w:szCs w:val="28"/>
        </w:rPr>
        <w:t xml:space="preserve">соответствует </w:t>
      </w:r>
      <w:r w:rsidRPr="003B347C">
        <w:rPr>
          <w:rFonts w:ascii="Times New Roman" w:eastAsia="Times New Roman" w:hAnsi="Times New Roman"/>
          <w:sz w:val="28"/>
          <w:szCs w:val="28"/>
        </w:rPr>
        <w:t>объем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3B347C">
        <w:rPr>
          <w:rFonts w:ascii="Times New Roman" w:eastAsia="Times New Roman" w:hAnsi="Times New Roman"/>
          <w:sz w:val="28"/>
          <w:szCs w:val="28"/>
        </w:rPr>
        <w:t xml:space="preserve"> ассигнований, утвержденно</w:t>
      </w:r>
      <w:r>
        <w:rPr>
          <w:rFonts w:ascii="Times New Roman" w:eastAsia="Times New Roman" w:hAnsi="Times New Roman"/>
          <w:sz w:val="28"/>
          <w:szCs w:val="28"/>
        </w:rPr>
        <w:t>му</w:t>
      </w:r>
      <w:r w:rsidRPr="003B347C">
        <w:rPr>
          <w:rFonts w:ascii="Times New Roman" w:eastAsia="Times New Roman" w:hAnsi="Times New Roman"/>
          <w:sz w:val="28"/>
          <w:szCs w:val="28"/>
        </w:rPr>
        <w:t xml:space="preserve"> законом о краевом бюджете на 2017 год (в первоначальной редакции)</w:t>
      </w:r>
      <w:r>
        <w:rPr>
          <w:rFonts w:ascii="Times New Roman" w:eastAsia="Times New Roman" w:hAnsi="Times New Roman"/>
          <w:sz w:val="28"/>
          <w:szCs w:val="28"/>
        </w:rPr>
        <w:t xml:space="preserve">, что соответствует </w:t>
      </w:r>
      <w:r w:rsidRPr="003B347C">
        <w:rPr>
          <w:rFonts w:ascii="Times New Roman" w:eastAsia="Times New Roman" w:hAnsi="Times New Roman"/>
          <w:sz w:val="28"/>
          <w:szCs w:val="28"/>
        </w:rPr>
        <w:t>положениям абзаца 4 пункта 2 статьи 179 Бюджетного кодекса Российской Федерации, согласно которому государственные программы подлежат приведению в соответствие с законом (решением) о бюджете не позднее трех месяцев со дня вступления его в силу.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B347C">
        <w:rPr>
          <w:rFonts w:ascii="Times New Roman" w:eastAsia="Times New Roman" w:hAnsi="Times New Roman"/>
          <w:color w:val="000000"/>
          <w:sz w:val="28"/>
          <w:szCs w:val="28"/>
        </w:rPr>
        <w:t xml:space="preserve">В результате внесенных изменений объем ассигнований на финансовое обеспечение реализации Программы предусмотрен законопроектом в сумме </w:t>
      </w:r>
      <w:r>
        <w:rPr>
          <w:rFonts w:ascii="Times New Roman" w:eastAsia="Times New Roman" w:hAnsi="Times New Roman"/>
          <w:color w:val="000000"/>
          <w:sz w:val="28"/>
          <w:szCs w:val="28"/>
        </w:rPr>
        <w:t>2032713,5</w:t>
      </w:r>
      <w:r w:rsidRPr="003B347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рублей, что на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359821,9</w:t>
      </w:r>
      <w:r w:rsidRPr="003B347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 (</w:t>
      </w:r>
      <w:r>
        <w:rPr>
          <w:rFonts w:ascii="Times New Roman" w:eastAsia="Times New Roman" w:hAnsi="Times New Roman"/>
          <w:color w:val="000000"/>
          <w:sz w:val="28"/>
          <w:szCs w:val="28"/>
        </w:rPr>
        <w:t>21,5</w:t>
      </w:r>
      <w:r w:rsidRPr="003B347C">
        <w:rPr>
          <w:rFonts w:ascii="Times New Roman" w:eastAsia="Times New Roman" w:hAnsi="Times New Roman"/>
          <w:color w:val="000000"/>
          <w:sz w:val="28"/>
          <w:szCs w:val="28"/>
        </w:rPr>
        <w:t xml:space="preserve"> %) больше объема ассигнований, предусмотренного паспортом Программы (на 31.12.2017) (</w:t>
      </w:r>
      <w:r>
        <w:rPr>
          <w:rFonts w:ascii="Times New Roman" w:eastAsia="Times New Roman" w:hAnsi="Times New Roman"/>
          <w:color w:val="000000"/>
          <w:sz w:val="28"/>
          <w:szCs w:val="28"/>
        </w:rPr>
        <w:t>1672891,5</w:t>
      </w:r>
      <w:r w:rsidRPr="003B347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рублей). </w:t>
      </w:r>
    </w:p>
    <w:p w:rsidR="00595506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Сведения о финансовом обеспечении ГП –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 xml:space="preserve"> 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представлены в следующей таблице.</w:t>
      </w:r>
    </w:p>
    <w:p w:rsidR="00595506" w:rsidRDefault="00595506" w:rsidP="0059550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A4E27">
        <w:rPr>
          <w:noProof/>
        </w:rPr>
        <w:drawing>
          <wp:inline distT="0" distB="0" distL="0" distR="0" wp14:anchorId="27F0EABC" wp14:editId="6069F9D3">
            <wp:extent cx="6400800" cy="1148064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447" cy="114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506" w:rsidRPr="002C74FC" w:rsidRDefault="007317BA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Финансовое обеспечение ГП – 7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в 201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году осуществлялось в основном за счет средств краевого бюджета. 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Уровень исполнения ГП – 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составил за счет средств: федерального бюджета – </w:t>
      </w:r>
      <w:r>
        <w:rPr>
          <w:rFonts w:ascii="Times New Roman" w:eastAsia="Times New Roman" w:hAnsi="Times New Roman"/>
          <w:color w:val="000000"/>
          <w:sz w:val="28"/>
          <w:szCs w:val="28"/>
        </w:rPr>
        <w:t>24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,0 % предусмотренного объема (</w:t>
      </w:r>
      <w:r>
        <w:rPr>
          <w:rFonts w:ascii="Times New Roman" w:eastAsia="Times New Roman" w:hAnsi="Times New Roman"/>
          <w:color w:val="000000"/>
          <w:sz w:val="28"/>
          <w:szCs w:val="28"/>
        </w:rPr>
        <w:t>9072,3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рублей), краевого бюджета – </w:t>
      </w:r>
      <w:r>
        <w:rPr>
          <w:rFonts w:ascii="Times New Roman" w:eastAsia="Times New Roman" w:hAnsi="Times New Roman"/>
          <w:color w:val="000000"/>
          <w:sz w:val="28"/>
          <w:szCs w:val="28"/>
        </w:rPr>
        <w:t>97,4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 предусмотренного объема (</w:t>
      </w:r>
      <w:r>
        <w:rPr>
          <w:rFonts w:ascii="Times New Roman" w:eastAsia="Times New Roman" w:hAnsi="Times New Roman"/>
          <w:color w:val="000000"/>
          <w:sz w:val="28"/>
          <w:szCs w:val="28"/>
        </w:rPr>
        <w:t>1942688,7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рублей).</w:t>
      </w:r>
    </w:p>
    <w:p w:rsidR="00595506" w:rsidRPr="002C74FC" w:rsidRDefault="00A5612B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lastRenderedPageBreak/>
        <w:t>7</w:t>
      </w:r>
      <w:r w:rsidR="00595506" w:rsidRPr="002C74FC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.3. 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Исполнение бюджетных ассигнований по ГП – 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в 201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году осуществлялось 5 главными распорядителями средств. Основная доля финансового обеспечения реализации мероприятий Программы приходится на Министерство спорта и молодежной политики Камчатского края (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56,2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%).</w:t>
      </w:r>
    </w:p>
    <w:p w:rsidR="00595506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Исполнение бюджетных ассигнований по главным распорядителям средств краевого бюджета представлено в следующей таблице.</w:t>
      </w:r>
    </w:p>
    <w:p w:rsidR="00595506" w:rsidRDefault="00595506" w:rsidP="0059550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A277D">
        <w:rPr>
          <w:noProof/>
        </w:rPr>
        <w:drawing>
          <wp:inline distT="0" distB="0" distL="0" distR="0" wp14:anchorId="5CA1F116" wp14:editId="4BAAC63D">
            <wp:extent cx="6393484" cy="3612491"/>
            <wp:effectExtent l="0" t="0" r="7620" b="762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43" cy="36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506" w:rsidRPr="002C74FC" w:rsidRDefault="007317BA" w:rsidP="0059550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Уровень исполнения по ГП – 7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составил </w:t>
      </w:r>
      <w:r w:rsidR="00595506">
        <w:rPr>
          <w:rFonts w:ascii="Times New Roman" w:eastAsia="Times New Roman" w:hAnsi="Times New Roman"/>
          <w:color w:val="000000"/>
          <w:sz w:val="28"/>
          <w:szCs w:val="28"/>
        </w:rPr>
        <w:t>96,0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%.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В разрезе подразделов классификации расходов наибольшая доля расходов в разрезе подразделов классификации расходов наибольшая доля расходов по Программе приходится на подраздел 1103 «Спорт высших достижений» </w:t>
      </w:r>
      <w:r>
        <w:rPr>
          <w:rFonts w:ascii="Times New Roman" w:eastAsia="Times New Roman" w:hAnsi="Times New Roman"/>
          <w:color w:val="000000"/>
          <w:sz w:val="28"/>
          <w:szCs w:val="28"/>
        </w:rPr>
        <w:t>747190,1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 (</w:t>
      </w:r>
      <w:r>
        <w:rPr>
          <w:rFonts w:ascii="Times New Roman" w:eastAsia="Times New Roman" w:hAnsi="Times New Roman"/>
          <w:color w:val="000000"/>
          <w:sz w:val="28"/>
          <w:szCs w:val="28"/>
        </w:rPr>
        <w:t>38,3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%), наименьшая доля расходов приходится на подраздел 1006 «Другие вопросы в области социальной политики» </w:t>
      </w:r>
      <w:r>
        <w:rPr>
          <w:rFonts w:ascii="Times New Roman" w:eastAsia="Times New Roman" w:hAnsi="Times New Roman"/>
          <w:color w:val="000000"/>
          <w:sz w:val="28"/>
          <w:szCs w:val="28"/>
        </w:rPr>
        <w:t>2911,6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 (0,5 %).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В структуре направлений (видов расходов) финансового обеспечения наибольшую д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>олю в объеме расходов по ГП – 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составили расходы по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виду 621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«С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убсиди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и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57F21">
        <w:rPr>
          <w:rFonts w:ascii="Times New Roman" w:eastAsia="Times New Roman" w:hAnsi="Times New Roman"/>
          <w:color w:val="000000"/>
          <w:sz w:val="28"/>
          <w:szCs w:val="28"/>
        </w:rPr>
        <w:t>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</w:r>
      <w:r>
        <w:rPr>
          <w:rFonts w:ascii="Times New Roman" w:eastAsia="Times New Roman" w:hAnsi="Times New Roman"/>
          <w:color w:val="000000"/>
          <w:sz w:val="28"/>
          <w:szCs w:val="28"/>
        </w:rPr>
        <w:t>) - 571535,4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 (</w:t>
      </w:r>
      <w:r>
        <w:rPr>
          <w:rFonts w:ascii="Times New Roman" w:eastAsia="Times New Roman" w:hAnsi="Times New Roman"/>
          <w:color w:val="000000"/>
          <w:sz w:val="28"/>
          <w:szCs w:val="28"/>
        </w:rPr>
        <w:t>29,3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%), наименьшую долю в объеме расходов составили расходы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по виду 852 «У</w:t>
      </w:r>
      <w:r w:rsidRPr="00257F21">
        <w:rPr>
          <w:rFonts w:ascii="Times New Roman" w:eastAsia="Times New Roman" w:hAnsi="Times New Roman"/>
          <w:color w:val="000000"/>
          <w:sz w:val="28"/>
          <w:szCs w:val="28"/>
        </w:rPr>
        <w:t>плат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257F21">
        <w:rPr>
          <w:rFonts w:ascii="Times New Roman" w:eastAsia="Times New Roman" w:hAnsi="Times New Roman"/>
          <w:color w:val="000000"/>
          <w:sz w:val="28"/>
          <w:szCs w:val="28"/>
        </w:rPr>
        <w:t xml:space="preserve"> прочих налогов, сборов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>» -17,9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рублей. 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В разрезе основных мероприятий наибольшая доля расходов приходится на основн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е мероприяти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«Развитие учреждений сферы физической культуры и спорта»</w:t>
      </w:r>
      <w:r w:rsidRPr="002C74FC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869847,8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 (</w:t>
      </w:r>
      <w:r>
        <w:rPr>
          <w:rFonts w:ascii="Times New Roman" w:eastAsia="Times New Roman" w:hAnsi="Times New Roman"/>
          <w:color w:val="000000"/>
          <w:sz w:val="28"/>
          <w:szCs w:val="28"/>
        </w:rPr>
        <w:t>44,6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%), наименьшая доля расходов приходится на основн</w:t>
      </w:r>
      <w:r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е мероприяти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«Укрепление института молодой семьи» 210,0 тыс. рублей (0,01 %). </w:t>
      </w:r>
    </w:p>
    <w:p w:rsidR="00595506" w:rsidRDefault="00A5612B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lastRenderedPageBreak/>
        <w:t>7</w:t>
      </w:r>
      <w:r w:rsidR="00595506" w:rsidRPr="002C74FC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.4. 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>Данные об объемах бюджетных ассигнований, предусмотренных на финансов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>ое обеспечение реализации ГП –7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в законопроекте, уровень исполнения программы в разрезе подпрограмм, а т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>акже сравнительный анализ с 2016</w:t>
      </w:r>
      <w:r w:rsidR="00595506"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годом представлены в следующей таблице.</w:t>
      </w:r>
    </w:p>
    <w:p w:rsidR="00595506" w:rsidRDefault="00595506" w:rsidP="0059550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955CD">
        <w:rPr>
          <w:noProof/>
        </w:rPr>
        <w:drawing>
          <wp:inline distT="0" distB="0" distL="0" distR="0" wp14:anchorId="7183E58D" wp14:editId="6C0A58CB">
            <wp:extent cx="6378854" cy="4574411"/>
            <wp:effectExtent l="0" t="0" r="317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688" cy="4577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Законопроектом объем ассигнований на финансовое обеспечение реализации ГП – 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в 201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году предусмотрен в сумме </w:t>
      </w:r>
      <w:r>
        <w:rPr>
          <w:rFonts w:ascii="Times New Roman" w:eastAsia="Times New Roman" w:hAnsi="Times New Roman"/>
          <w:color w:val="000000"/>
          <w:sz w:val="28"/>
          <w:szCs w:val="28"/>
        </w:rPr>
        <w:t>2032713,5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рублей. За этот же период исполнение по Программе составило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1951761,0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рублей, или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96,0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 от уточненных бюджетных назначений 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128,7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 к исполнению по ГП -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за 201</w:t>
      </w:r>
      <w:r>
        <w:rPr>
          <w:rFonts w:ascii="Times New Roman" w:eastAsia="Times New Roman" w:hAnsi="Times New Roman"/>
          <w:color w:val="000000"/>
          <w:sz w:val="28"/>
          <w:szCs w:val="28"/>
        </w:rPr>
        <w:t>6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 (1513207,3 тыс. рублей). 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По состоянию на 01.01.2017 объем неисполненных ассигнований по Программе составил </w:t>
      </w:r>
      <w:r>
        <w:rPr>
          <w:rFonts w:ascii="Times New Roman" w:eastAsia="Times New Roman" w:hAnsi="Times New Roman"/>
          <w:color w:val="000000"/>
          <w:sz w:val="28"/>
          <w:szCs w:val="28"/>
        </w:rPr>
        <w:t>80952,4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тыс. рублей, </w:t>
      </w:r>
      <w:r w:rsidR="001E4170">
        <w:rPr>
          <w:rFonts w:ascii="Times New Roman" w:eastAsia="Times New Roman" w:hAnsi="Times New Roman"/>
          <w:color w:val="000000"/>
          <w:sz w:val="28"/>
          <w:szCs w:val="28"/>
        </w:rPr>
        <w:t>в том числе в основном по П</w:t>
      </w:r>
      <w:r w:rsidRPr="00A94D84">
        <w:rPr>
          <w:rFonts w:ascii="Times New Roman" w:eastAsia="Times New Roman" w:hAnsi="Times New Roman"/>
          <w:color w:val="000000"/>
          <w:sz w:val="28"/>
          <w:szCs w:val="28"/>
        </w:rPr>
        <w:t>одпрограммам 2 «Развитие спорта высших достижений и системы подготовки спортивного резерва» и 4 «Развитие инфраструктуры для занятий физической культурой и спортом» государственной программы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по причинам:</w:t>
      </w:r>
    </w:p>
    <w:p w:rsidR="00595506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Pr="00FC12AB">
        <w:rPr>
          <w:rFonts w:ascii="Times New Roman" w:eastAsia="Times New Roman" w:hAnsi="Times New Roman"/>
          <w:color w:val="000000"/>
          <w:sz w:val="28"/>
          <w:szCs w:val="28"/>
        </w:rPr>
        <w:t>позднее поступление субсидии за счет средств резервного фонда Президента Российской Федерации на приобретение снегоуплотнительной машины КГАУ ДОД СДЮСШОР «Эдельвейс» – 22.12.2017 года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595506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неполучение заключения государственной экспертизы проектной документации по объектам «Строительство регионального спортивно-тренировочного центра по зимним видам спорта»</w:t>
      </w:r>
      <w:r w:rsidRPr="00A94D84">
        <w:t xml:space="preserve"> </w:t>
      </w:r>
      <w:r w:rsidRPr="00A94D84">
        <w:rPr>
          <w:rFonts w:ascii="Times New Roman" w:eastAsia="Times New Roman" w:hAnsi="Times New Roman"/>
          <w:color w:val="000000"/>
          <w:sz w:val="28"/>
          <w:szCs w:val="28"/>
        </w:rPr>
        <w:t>(в том числе проектные работы)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  <w:r w:rsidRPr="00A94D84">
        <w:t xml:space="preserve"> </w:t>
      </w:r>
      <w:r w:rsidRPr="00A94D8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«Строительство физкультурно-оздоровительного комплекса с плавательным бассейном, г. Петропавловск-Камчатский, ул. Океанская, 80/2 (в том числе проектные работы)»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595506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Pr="00A94D84">
        <w:rPr>
          <w:rFonts w:ascii="Times New Roman" w:eastAsia="Times New Roman" w:hAnsi="Times New Roman"/>
          <w:color w:val="000000"/>
          <w:sz w:val="28"/>
          <w:szCs w:val="28"/>
        </w:rPr>
        <w:t>«Стадион «Спартак» в г. Петропавловск-Камчатский (в том числе проектные работы)»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только </w:t>
      </w:r>
      <w:r w:rsidRPr="00A94D84">
        <w:rPr>
          <w:rFonts w:ascii="Times New Roman" w:eastAsia="Times New Roman" w:hAnsi="Times New Roman"/>
          <w:color w:val="000000"/>
          <w:sz w:val="28"/>
          <w:szCs w:val="28"/>
        </w:rPr>
        <w:t>05.12.2017 года получено положительное заключение государственной экспертизы проектной документации;</w:t>
      </w:r>
    </w:p>
    <w:p w:rsidR="00595506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Pr="00A94D84">
        <w:rPr>
          <w:rFonts w:ascii="Times New Roman" w:eastAsia="Times New Roman" w:hAnsi="Times New Roman"/>
          <w:color w:val="000000"/>
          <w:sz w:val="28"/>
          <w:szCs w:val="28"/>
        </w:rPr>
        <w:t>«Строительство физкультурно-оздоровительного комплекса в с. Мильково. Камчатский край, с. Мильково» введен в эксплуатацию физкультурно-оздоровительный комплекс, 15000,0 тыс. рублей является гарантийным удержанием по условиям контракта и будут оплачены в 2018 году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595506" w:rsidRPr="00670D0E" w:rsidRDefault="00A5612B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7</w:t>
      </w:r>
      <w:r w:rsidR="00595506" w:rsidRPr="00670D0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.5 </w:t>
      </w:r>
      <w:r w:rsidR="00595506" w:rsidRPr="00670D0E">
        <w:rPr>
          <w:rFonts w:ascii="Times New Roman" w:eastAsia="Times New Roman" w:hAnsi="Times New Roman"/>
          <w:color w:val="000000"/>
          <w:sz w:val="28"/>
          <w:szCs w:val="28"/>
        </w:rPr>
        <w:t>В 2017 году по сравнению с 2016 годом по:</w:t>
      </w:r>
    </w:p>
    <w:p w:rsidR="00595506" w:rsidRPr="00670D0E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1) П</w:t>
      </w:r>
      <w:r w:rsidRPr="00670D0E">
        <w:rPr>
          <w:rFonts w:ascii="Times New Roman" w:eastAsia="Times New Roman" w:hAnsi="Times New Roman"/>
          <w:color w:val="000000"/>
          <w:sz w:val="28"/>
          <w:szCs w:val="28"/>
        </w:rPr>
        <w:t>одпрограмме 1 «Развитие массовой физической культуры и спорта в Камчатском крае»:</w:t>
      </w:r>
    </w:p>
    <w:p w:rsidR="00595506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70D0E">
        <w:rPr>
          <w:rFonts w:ascii="Times New Roman" w:eastAsia="Times New Roman" w:hAnsi="Times New Roman"/>
          <w:color w:val="000000"/>
          <w:sz w:val="28"/>
          <w:szCs w:val="28"/>
        </w:rPr>
        <w:t>- увеличены значения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показателей: </w:t>
      </w:r>
      <w:r w:rsidRPr="0064182F">
        <w:rPr>
          <w:rFonts w:ascii="Times New Roman" w:eastAsia="Times New Roman" w:hAnsi="Times New Roman"/>
          <w:color w:val="000000"/>
          <w:sz w:val="28"/>
          <w:szCs w:val="28"/>
        </w:rPr>
        <w:t xml:space="preserve">доля населения Камчатского края, систематически занимающегося физической культурой и спортом, в общей численности населения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 25,3 до 27,4</w:t>
      </w:r>
      <w:r w:rsidRPr="0064182F">
        <w:rPr>
          <w:rFonts w:ascii="Times New Roman" w:eastAsia="Times New Roman" w:hAnsi="Times New Roman"/>
          <w:color w:val="000000"/>
          <w:sz w:val="28"/>
          <w:szCs w:val="28"/>
        </w:rPr>
        <w:t xml:space="preserve"> %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r w:rsidRPr="0064182F">
        <w:rPr>
          <w:rFonts w:ascii="Times New Roman" w:eastAsia="Times New Roman" w:hAnsi="Times New Roman"/>
          <w:color w:val="000000"/>
          <w:sz w:val="28"/>
          <w:szCs w:val="28"/>
        </w:rPr>
        <w:t xml:space="preserve">доля учащихся и студентов, принявших участие в физкультурно-спортивных мероприятиях, включенных в календарный план физкультурных и спортивных мероприятий Министерства спорта и молодежной политики Камчатского края, от общей численности учащихся и студентов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 26,95 до 27 %; </w:t>
      </w:r>
      <w:r w:rsidRPr="0064182F">
        <w:rPr>
          <w:rFonts w:ascii="Times New Roman" w:eastAsia="Times New Roman" w:hAnsi="Times New Roman"/>
          <w:color w:val="000000"/>
          <w:sz w:val="28"/>
          <w:szCs w:val="28"/>
        </w:rPr>
        <w:t xml:space="preserve">доля учащихся и студентов, систематически занимающихся физической культурой и спортом, в общей численности учащихся и студентов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 66,4 до 66,7 %; </w:t>
      </w:r>
      <w:r w:rsidRPr="0064182F">
        <w:rPr>
          <w:rFonts w:ascii="Times New Roman" w:eastAsia="Times New Roman" w:hAnsi="Times New Roman"/>
          <w:color w:val="000000"/>
          <w:sz w:val="28"/>
          <w:szCs w:val="28"/>
        </w:rPr>
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 7,8 до 8,7 %; </w:t>
      </w:r>
      <w:r w:rsidRPr="00CD195B">
        <w:rPr>
          <w:rFonts w:ascii="Times New Roman" w:eastAsia="Times New Roman" w:hAnsi="Times New Roman"/>
          <w:color w:val="000000"/>
          <w:sz w:val="28"/>
          <w:szCs w:val="28"/>
        </w:rPr>
        <w:t xml:space="preserve">доля населения Камчатского края, систематически занимающегося физической культурой и спортом, в общей численности населения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Камчатского края, занятого в экономике, с 11,5 до 13,5 %;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одпрограмме 2 «Развитие спорта высших достижений и системы подготовки спортивного резерва» произошло незначительное увеличение всех значений показателей.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3) П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одпрограмме 4 «Развитие инфраструктуры для занятий физической культурой и спортом» произошло незначительное увеличение всех значений показателей, в том числе по показателю «Эффективность использования объектов спорта» с 2</w:t>
      </w:r>
      <w:r>
        <w:rPr>
          <w:rFonts w:ascii="Times New Roman" w:eastAsia="Times New Roman" w:hAnsi="Times New Roman"/>
          <w:color w:val="000000"/>
          <w:sz w:val="28"/>
          <w:szCs w:val="28"/>
        </w:rPr>
        <w:t>9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 до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29,5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%.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4) П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одпрограмме 5 «Молодежь Камчатки» произошло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незначительное 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увелич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ение значений показателей;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5) П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одпрограмме 6 «Организация отдыха, оздоровления и занятости детей и молодежи в Камчатском крае» произошло увеличение </w:t>
      </w:r>
      <w:r>
        <w:rPr>
          <w:rFonts w:ascii="Times New Roman" w:eastAsia="Times New Roman" w:hAnsi="Times New Roman"/>
          <w:color w:val="000000"/>
          <w:sz w:val="28"/>
          <w:szCs w:val="28"/>
        </w:rPr>
        <w:t>трех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 значений показателей на 0,5 % (доля детей и подростков, участвующих во всех формах отдыха, оздоровления и занятости (к общему числу детей школьного возраста); доля детей и подростков "группы риска", а также находящихся в трудной жизненной ситуации, участвующих во всех формах отдыха и оздоровления (к общему числу 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детей, находящихся в трудной жизненной ситуации)), а также увеличен  показатель «Количество детей, побывавших в детских оздоровительных учреждениях, расположенных в Дальневосточном федеральном округе и на побережьях Черного, Азовского и Каспийского морей» с 10</w:t>
      </w:r>
      <w:r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0 ед. до 1</w:t>
      </w:r>
      <w:r>
        <w:rPr>
          <w:rFonts w:ascii="Times New Roman" w:eastAsia="Times New Roman" w:hAnsi="Times New Roman"/>
          <w:color w:val="000000"/>
          <w:sz w:val="28"/>
          <w:szCs w:val="28"/>
        </w:rPr>
        <w:t>10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0 ед. </w:t>
      </w:r>
    </w:p>
    <w:p w:rsidR="00595506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Информация о количестве выполненных целевых п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>оказателей (индикаторов) ГП – 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в разрезе подпрограмм, об исполнении соответствующих бюджетных ассигнован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>ий и сравнительный анализ с 2016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годом представлены в следующей таблице.</w:t>
      </w:r>
    </w:p>
    <w:p w:rsidR="00595506" w:rsidRDefault="00595506" w:rsidP="0059550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009EA">
        <w:rPr>
          <w:noProof/>
        </w:rPr>
        <w:drawing>
          <wp:inline distT="0" distB="0" distL="0" distR="0" wp14:anchorId="63FD4646" wp14:editId="067DE63E">
            <wp:extent cx="6349593" cy="3374030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159" cy="3378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506" w:rsidRPr="002C74FC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Согласно данным годового отчета о ходе реализаци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>и и оценке эффективности ГП – 7 за 2017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 по:</w:t>
      </w:r>
    </w:p>
    <w:p w:rsidR="00595506" w:rsidRPr="002C74FC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- Подпрограмме 1 - из </w:t>
      </w:r>
      <w:r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плановых показателей: достигнуты с превышением плановых значений 3 показателя, </w:t>
      </w:r>
      <w:r>
        <w:rPr>
          <w:rFonts w:ascii="Times New Roman" w:eastAsia="Times New Roman" w:hAnsi="Times New Roman"/>
          <w:color w:val="000000"/>
          <w:sz w:val="28"/>
          <w:szCs w:val="28"/>
        </w:rPr>
        <w:t>2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color w:val="000000"/>
          <w:sz w:val="28"/>
          <w:szCs w:val="28"/>
        </w:rPr>
        <w:t>я не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достигнут</w:t>
      </w:r>
      <w:r>
        <w:rPr>
          <w:rFonts w:ascii="Times New Roman" w:eastAsia="Times New Roman" w:hAnsi="Times New Roman"/>
          <w:color w:val="000000"/>
          <w:sz w:val="28"/>
          <w:szCs w:val="28"/>
        </w:rPr>
        <w:t>ы (д</w:t>
      </w:r>
      <w:r w:rsidRPr="004824AE">
        <w:rPr>
          <w:rFonts w:ascii="Times New Roman" w:eastAsia="Times New Roman" w:hAnsi="Times New Roman"/>
          <w:color w:val="000000"/>
          <w:sz w:val="28"/>
          <w:szCs w:val="28"/>
        </w:rPr>
        <w:t>оля населения, систематически занимающегося физической культурой и спортом, в общей численности населения Камчатского края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д</w:t>
      </w:r>
      <w:r w:rsidRPr="001B689C">
        <w:rPr>
          <w:rFonts w:ascii="Times New Roman" w:eastAsia="Times New Roman" w:hAnsi="Times New Roman"/>
          <w:color w:val="000000"/>
          <w:sz w:val="28"/>
          <w:szCs w:val="28"/>
        </w:rPr>
        <w:t>оля учащихся и студентов, систематически занимающихся физической культурой и спортом, в общей численности учащихся и студентов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>);</w:t>
      </w:r>
    </w:p>
    <w:p w:rsidR="00595506" w:rsidRPr="002C74FC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- Подпрограмме 2 - из 7 плановых показателей: достигнуты с превышением плановых значений </w:t>
      </w:r>
      <w:r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>2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показател</w:t>
      </w:r>
      <w:r>
        <w:rPr>
          <w:rFonts w:ascii="Times New Roman" w:eastAsia="Times New Roman" w:hAnsi="Times New Roman"/>
          <w:color w:val="000000"/>
          <w:sz w:val="28"/>
          <w:szCs w:val="28"/>
        </w:rPr>
        <w:t>я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достигнут</w:t>
      </w:r>
      <w:r>
        <w:rPr>
          <w:rFonts w:ascii="Times New Roman" w:eastAsia="Times New Roman" w:hAnsi="Times New Roman"/>
          <w:color w:val="000000"/>
          <w:sz w:val="28"/>
          <w:szCs w:val="28"/>
        </w:rPr>
        <w:t>ы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в рамках планового значения, 1 показатель не достигнут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(д</w:t>
      </w:r>
      <w:r w:rsidRPr="00DC6165">
        <w:rPr>
          <w:rFonts w:ascii="Times New Roman" w:eastAsia="Times New Roman" w:hAnsi="Times New Roman"/>
          <w:color w:val="000000"/>
          <w:sz w:val="28"/>
          <w:szCs w:val="28"/>
        </w:rPr>
        <w:t>оля специалистов  в сфере физической культуры и спорта успешно повысивших квалификацию или  прошедших профессиональную переподготовку в рамках реализации Подпрограммы, в общей численности штатных работников сферы физической культуры и спорта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м</w:t>
      </w:r>
      <w:r w:rsidRPr="00DC6165">
        <w:rPr>
          <w:rFonts w:ascii="Times New Roman" w:eastAsia="Times New Roman" w:hAnsi="Times New Roman"/>
          <w:color w:val="000000"/>
          <w:sz w:val="28"/>
          <w:szCs w:val="28"/>
        </w:rPr>
        <w:t>ероприятиями программы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DC6165">
        <w:rPr>
          <w:rFonts w:ascii="Times New Roman" w:eastAsia="Times New Roman" w:hAnsi="Times New Roman"/>
          <w:color w:val="000000"/>
          <w:sz w:val="28"/>
          <w:szCs w:val="28"/>
        </w:rPr>
        <w:t>в течение 201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DC6165">
        <w:rPr>
          <w:rFonts w:ascii="Times New Roman" w:eastAsia="Times New Roman" w:hAnsi="Times New Roman"/>
          <w:color w:val="000000"/>
          <w:sz w:val="28"/>
          <w:szCs w:val="28"/>
        </w:rPr>
        <w:t xml:space="preserve"> года не были предусмотрены ассигнования на повышение квалификации или  профессиональную переподготовку штатных работников сферы физической культуры и спорта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</w:p>
    <w:p w:rsidR="00595506" w:rsidRPr="002C74FC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- Подпрограмме 4 - из 3 плановых показателей: достигнуты с превышением плановых значений 3 показателя;</w:t>
      </w:r>
    </w:p>
    <w:p w:rsidR="00595506" w:rsidRPr="002C74FC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- Подпрограмме 5 - из 4 плановых показателей: 3 показателя </w:t>
      </w:r>
      <w:r w:rsidRPr="00DC6165">
        <w:rPr>
          <w:rFonts w:ascii="Times New Roman" w:eastAsia="Times New Roman" w:hAnsi="Times New Roman"/>
          <w:color w:val="000000"/>
          <w:sz w:val="28"/>
          <w:szCs w:val="28"/>
        </w:rPr>
        <w:t>достигнуты в рамках планового значения, 1 показатель не достигнут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(к</w:t>
      </w:r>
      <w:r w:rsidRPr="00DC6165">
        <w:rPr>
          <w:rFonts w:ascii="Times New Roman" w:eastAsia="Times New Roman" w:hAnsi="Times New Roman"/>
          <w:color w:val="000000"/>
          <w:sz w:val="28"/>
          <w:szCs w:val="28"/>
        </w:rPr>
        <w:t>оличество проектов (программ), направленных на реализацию государственной молодежной политики в Камчатском крае, выполненных молодежными объединениями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- у</w:t>
      </w:r>
      <w:r w:rsidRPr="00DC6165">
        <w:rPr>
          <w:rFonts w:ascii="Times New Roman" w:eastAsia="Times New Roman" w:hAnsi="Times New Roman"/>
          <w:color w:val="000000"/>
          <w:sz w:val="28"/>
          <w:szCs w:val="28"/>
        </w:rPr>
        <w:t>меньшение фактически достигнутого показателя по отношению к запланированному связано с увеличением запрашиваемых  объемов средств на каждый социально значимый проект (программу) в рамках  государственных программ Камчатского края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595506" w:rsidRPr="002C74FC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- Подпрограмме 6 - из </w:t>
      </w:r>
      <w:r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плановых показателей: </w:t>
      </w:r>
      <w:r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показателей достигнуты в рамках планового знач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ения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595506" w:rsidRPr="002C74FC" w:rsidRDefault="00595506" w:rsidP="005955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Общее число показателей - 27 ед., из них: достигнуто - </w:t>
      </w:r>
      <w:r>
        <w:rPr>
          <w:rFonts w:ascii="Times New Roman" w:eastAsia="Times New Roman" w:hAnsi="Times New Roman"/>
          <w:color w:val="000000"/>
          <w:sz w:val="28"/>
          <w:szCs w:val="28"/>
        </w:rPr>
        <w:t>23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единиц. </w:t>
      </w:r>
    </w:p>
    <w:p w:rsidR="00595506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В 201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году из </w:t>
      </w:r>
      <w:r>
        <w:rPr>
          <w:rFonts w:ascii="Times New Roman" w:eastAsia="Times New Roman" w:hAnsi="Times New Roman"/>
          <w:color w:val="000000"/>
          <w:sz w:val="28"/>
          <w:szCs w:val="28"/>
        </w:rPr>
        <w:t>24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запланированных контрольных событий, не исполнено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контрольных события (или </w:t>
      </w:r>
      <w:r>
        <w:rPr>
          <w:rFonts w:ascii="Times New Roman" w:eastAsia="Times New Roman" w:hAnsi="Times New Roman"/>
          <w:color w:val="000000"/>
          <w:sz w:val="28"/>
          <w:szCs w:val="28"/>
        </w:rPr>
        <w:t>16,7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%).</w:t>
      </w:r>
    </w:p>
    <w:p w:rsidR="00595506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B50C3">
        <w:rPr>
          <w:rFonts w:ascii="Times New Roman" w:eastAsia="Times New Roman" w:hAnsi="Times New Roman"/>
          <w:sz w:val="28"/>
          <w:szCs w:val="28"/>
        </w:rPr>
        <w:t>Однако, согласно данным Сводного годового доклада о ходе реализации и оценке эффектив</w:t>
      </w:r>
      <w:r>
        <w:rPr>
          <w:rFonts w:ascii="Times New Roman" w:eastAsia="Times New Roman" w:hAnsi="Times New Roman"/>
          <w:sz w:val="28"/>
          <w:szCs w:val="28"/>
        </w:rPr>
        <w:t>ности государственных программ К</w:t>
      </w:r>
      <w:r w:rsidRPr="00CB50C3">
        <w:rPr>
          <w:rFonts w:ascii="Times New Roman" w:eastAsia="Times New Roman" w:hAnsi="Times New Roman"/>
          <w:sz w:val="28"/>
          <w:szCs w:val="28"/>
        </w:rPr>
        <w:t>амчатского края за 2017 год Министерства экономического развития и торговли Камчатского края</w:t>
      </w:r>
      <w:r>
        <w:rPr>
          <w:rFonts w:ascii="Times New Roman" w:eastAsia="Times New Roman" w:hAnsi="Times New Roman"/>
          <w:sz w:val="28"/>
          <w:szCs w:val="28"/>
        </w:rPr>
        <w:t>:</w:t>
      </w:r>
      <w:r w:rsidRPr="00CB50C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CB50C3">
        <w:rPr>
          <w:rFonts w:ascii="Times New Roman" w:eastAsia="Times New Roman" w:hAnsi="Times New Roman"/>
          <w:sz w:val="28"/>
          <w:szCs w:val="28"/>
        </w:rPr>
        <w:t xml:space="preserve">оличество запланированных контрольных событий на 2017 год – 30,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Pr="00CB50C3">
        <w:rPr>
          <w:rFonts w:ascii="Times New Roman" w:eastAsia="Times New Roman" w:hAnsi="Times New Roman"/>
          <w:sz w:val="28"/>
          <w:szCs w:val="28"/>
        </w:rPr>
        <w:t>оличество исполнен</w:t>
      </w:r>
      <w:r>
        <w:rPr>
          <w:rFonts w:ascii="Times New Roman" w:eastAsia="Times New Roman" w:hAnsi="Times New Roman"/>
          <w:sz w:val="28"/>
          <w:szCs w:val="28"/>
        </w:rPr>
        <w:t>н</w:t>
      </w:r>
      <w:r w:rsidRPr="00CB50C3">
        <w:rPr>
          <w:rFonts w:ascii="Times New Roman" w:eastAsia="Times New Roman" w:hAnsi="Times New Roman"/>
          <w:sz w:val="28"/>
          <w:szCs w:val="28"/>
        </w:rPr>
        <w:t xml:space="preserve">ых контрольных событий в 2017 году </w:t>
      </w: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CB50C3">
        <w:rPr>
          <w:rFonts w:ascii="Times New Roman" w:eastAsia="Times New Roman" w:hAnsi="Times New Roman"/>
          <w:sz w:val="28"/>
          <w:szCs w:val="28"/>
        </w:rPr>
        <w:t>26 единиц.</w:t>
      </w:r>
    </w:p>
    <w:p w:rsidR="00595506" w:rsidRPr="00CB50C3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D16CA">
        <w:rPr>
          <w:rFonts w:ascii="Times New Roman" w:eastAsia="Times New Roman" w:hAnsi="Times New Roman"/>
          <w:sz w:val="28"/>
          <w:szCs w:val="28"/>
        </w:rPr>
        <w:t xml:space="preserve">По оценке Министерства эффективность реализации ГП – </w:t>
      </w:r>
      <w:r w:rsidR="007317BA">
        <w:rPr>
          <w:rFonts w:ascii="Times New Roman" w:eastAsia="Times New Roman" w:hAnsi="Times New Roman"/>
          <w:sz w:val="28"/>
          <w:szCs w:val="28"/>
        </w:rPr>
        <w:t>7</w:t>
      </w:r>
      <w:r w:rsidRPr="008D16CA">
        <w:rPr>
          <w:rFonts w:ascii="Times New Roman" w:eastAsia="Times New Roman" w:hAnsi="Times New Roman"/>
          <w:sz w:val="28"/>
          <w:szCs w:val="28"/>
        </w:rPr>
        <w:t xml:space="preserve"> составила 0,90, что соответствует среднему уровню эффективности (эффективность определена на основе степени реализации программы (0,95), степени соответствия запланированному уровню затрат (0,96), степени реализации контрольных событий (0,8)).</w:t>
      </w:r>
    </w:p>
    <w:p w:rsidR="00595506" w:rsidRPr="002C74FC" w:rsidRDefault="00595506" w:rsidP="0059550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По оценке Министерства экономического развития и торговли Камчатского края эффективность реализации ГП – </w:t>
      </w:r>
      <w:r w:rsidR="007317BA"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составила 0,</w:t>
      </w:r>
      <w:r>
        <w:rPr>
          <w:rFonts w:ascii="Times New Roman" w:eastAsia="Times New Roman" w:hAnsi="Times New Roman"/>
          <w:color w:val="000000"/>
          <w:sz w:val="28"/>
          <w:szCs w:val="28"/>
        </w:rPr>
        <w:t>93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, что соответствует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средней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степени реализации программы (0,93), степени соответствия запланированному уровню затрат (0,9</w:t>
      </w:r>
      <w:r>
        <w:rPr>
          <w:rFonts w:ascii="Times New Roman" w:eastAsia="Times New Roman" w:hAnsi="Times New Roman"/>
          <w:color w:val="000000"/>
          <w:sz w:val="28"/>
          <w:szCs w:val="28"/>
        </w:rPr>
        <w:t>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>), степени реализации контрольных событий (0,</w:t>
      </w:r>
      <w:r>
        <w:rPr>
          <w:rFonts w:ascii="Times New Roman" w:eastAsia="Times New Roman" w:hAnsi="Times New Roman"/>
          <w:color w:val="000000"/>
          <w:sz w:val="28"/>
          <w:szCs w:val="28"/>
        </w:rPr>
        <w:t>87</w:t>
      </w:r>
      <w:r w:rsidRPr="002C74FC">
        <w:rPr>
          <w:rFonts w:ascii="Times New Roman" w:eastAsia="Times New Roman" w:hAnsi="Times New Roman"/>
          <w:color w:val="000000"/>
          <w:sz w:val="28"/>
          <w:szCs w:val="28"/>
        </w:rPr>
        <w:t xml:space="preserve">)).  </w:t>
      </w:r>
    </w:p>
    <w:p w:rsidR="00905157" w:rsidRDefault="00905157" w:rsidP="009051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5157" w:rsidRPr="00261A21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261A21">
        <w:rPr>
          <w:rFonts w:ascii="Times New Roman" w:hAnsi="Times New Roman"/>
          <w:b/>
          <w:sz w:val="28"/>
          <w:szCs w:val="28"/>
        </w:rPr>
        <w:t>. Государственная программа Камчатского края «Развитие экономики и внешнеэкономической деятельности Камч</w:t>
      </w:r>
      <w:r>
        <w:rPr>
          <w:rFonts w:ascii="Times New Roman" w:hAnsi="Times New Roman"/>
          <w:b/>
          <w:sz w:val="28"/>
          <w:szCs w:val="28"/>
        </w:rPr>
        <w:t>атского края</w:t>
      </w:r>
      <w:r w:rsidRPr="00261A21">
        <w:rPr>
          <w:rFonts w:ascii="Times New Roman" w:hAnsi="Times New Roman"/>
          <w:b/>
          <w:sz w:val="28"/>
          <w:szCs w:val="28"/>
        </w:rPr>
        <w:t>»</w:t>
      </w:r>
    </w:p>
    <w:p w:rsidR="00905157" w:rsidRPr="002844B8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4B8">
        <w:rPr>
          <w:rFonts w:ascii="Times New Roman" w:hAnsi="Times New Roman"/>
          <w:b/>
          <w:sz w:val="28"/>
          <w:szCs w:val="28"/>
        </w:rPr>
        <w:t xml:space="preserve">8.1 </w:t>
      </w:r>
      <w:r w:rsidRPr="002844B8">
        <w:rPr>
          <w:rFonts w:ascii="Times New Roman" w:hAnsi="Times New Roman"/>
          <w:sz w:val="28"/>
          <w:szCs w:val="28"/>
        </w:rPr>
        <w:t>Государственная программа Камчатского края «Развитие экономики и внешнеэкономической деятельности Камчатского края» (далее - ГП – 8 или Программа) первоначально утверждена постановлением Правительства Камчатского края от 29.11.2013 № 521-П.</w:t>
      </w:r>
    </w:p>
    <w:p w:rsidR="00905157" w:rsidRPr="002844B8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4B8">
        <w:rPr>
          <w:rFonts w:ascii="Times New Roman" w:hAnsi="Times New Roman"/>
          <w:sz w:val="28"/>
          <w:szCs w:val="28"/>
        </w:rPr>
        <w:t>Срок реализации: 2014 – 2020 годы.</w:t>
      </w:r>
    </w:p>
    <w:p w:rsidR="00905157" w:rsidRPr="002844B8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4B8">
        <w:rPr>
          <w:rFonts w:ascii="Times New Roman" w:hAnsi="Times New Roman"/>
          <w:sz w:val="28"/>
          <w:szCs w:val="28"/>
        </w:rPr>
        <w:t xml:space="preserve">Ответственный исполнитель Программы: Министерство экономического развития и торговли Камчатского края; соисполнители Программы: Агентство инвестиций и предпринимательства Камчатского края; участники Программы: Министерство имущественных и земельных отношений Камчатского края; </w:t>
      </w:r>
      <w:r w:rsidRPr="002844B8">
        <w:rPr>
          <w:rFonts w:ascii="Times New Roman" w:hAnsi="Times New Roman"/>
          <w:sz w:val="28"/>
          <w:szCs w:val="28"/>
        </w:rPr>
        <w:lastRenderedPageBreak/>
        <w:t>Агентство приоритетных проектов развития Камчатского края и органы местного самоуправления муниципальных образований в Камчатском крае (по согласованию).</w:t>
      </w:r>
    </w:p>
    <w:p w:rsidR="00905157" w:rsidRPr="00876912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4B8">
        <w:rPr>
          <w:rFonts w:ascii="Times New Roman" w:hAnsi="Times New Roman"/>
          <w:sz w:val="28"/>
          <w:szCs w:val="28"/>
        </w:rPr>
        <w:t>В 2017 году в ГП – 13 внесено 4 изменения, касающиеся в том числе: добавлен участник Программы – Агентство приоритетных проектов развития Камчатского края;</w:t>
      </w:r>
      <w:r>
        <w:rPr>
          <w:rFonts w:ascii="Times New Roman" w:hAnsi="Times New Roman"/>
          <w:sz w:val="28"/>
          <w:szCs w:val="28"/>
        </w:rPr>
        <w:t xml:space="preserve"> приведения финансового обеспечения ГП – 8 в соответствие с объемами бюджетных ассигнований</w:t>
      </w:r>
      <w:r w:rsidRPr="002844B8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изменена структура Программы в соответствии с Порядком принятия решений о разработке государственных программ Камчатского края, их формирования и реализация, утвержденным постановлением Правительства Камчатского края от 07.06.2013 № 235-П</w:t>
      </w:r>
      <w:r w:rsidRPr="0087691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дополнены целевые показатели (индикаторы) Программы.</w:t>
      </w:r>
    </w:p>
    <w:p w:rsidR="00905157" w:rsidRPr="009E6233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233">
        <w:rPr>
          <w:rFonts w:ascii="Times New Roman" w:hAnsi="Times New Roman"/>
          <w:sz w:val="28"/>
          <w:szCs w:val="28"/>
        </w:rPr>
        <w:t xml:space="preserve">В течение 2017 года общий объем ассигнований на финансовое обеспечение реализации ГП – 8 согласно паспорту программы увеличен на 3032,4 тыс. рублей (51,8 %), в том числе за счет средств: федерального – на 28970,5 тыс. рублей; краевого бюджета – 776773,5 тыс. рублей; безвозмездных поступлений от не государственных организаций 2226704,8 тыс. рублей. 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233">
        <w:rPr>
          <w:rFonts w:ascii="Times New Roman" w:hAnsi="Times New Roman"/>
          <w:sz w:val="28"/>
          <w:szCs w:val="28"/>
        </w:rPr>
        <w:t>Динамика изменений объемов ассигнований ГП - 8 за 2017 год представлена в следующей таблице.</w:t>
      </w:r>
    </w:p>
    <w:p w:rsidR="003B7B56" w:rsidRDefault="003B7B56" w:rsidP="003B7B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7B56">
        <w:rPr>
          <w:noProof/>
        </w:rPr>
        <w:drawing>
          <wp:inline distT="0" distB="0" distL="0" distR="0" wp14:anchorId="0389D975" wp14:editId="5A680238">
            <wp:extent cx="6331585" cy="4262369"/>
            <wp:effectExtent l="0" t="0" r="0" b="508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426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B56" w:rsidRDefault="003B7B56" w:rsidP="003B7B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B56" w:rsidRDefault="003B7B56" w:rsidP="003B7B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7B56">
        <w:rPr>
          <w:noProof/>
        </w:rPr>
        <w:lastRenderedPageBreak/>
        <w:drawing>
          <wp:inline distT="0" distB="0" distL="0" distR="0" wp14:anchorId="22BD6521" wp14:editId="56DD61C7">
            <wp:extent cx="6331585" cy="2703871"/>
            <wp:effectExtent l="0" t="0" r="0" b="127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270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157" w:rsidRPr="00ED4775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4775">
        <w:rPr>
          <w:rFonts w:ascii="Times New Roman" w:hAnsi="Times New Roman"/>
          <w:b/>
          <w:sz w:val="28"/>
          <w:szCs w:val="28"/>
        </w:rPr>
        <w:t>8.2</w:t>
      </w:r>
      <w:r w:rsidRPr="00ED4775">
        <w:rPr>
          <w:rFonts w:ascii="Times New Roman" w:hAnsi="Times New Roman"/>
          <w:sz w:val="28"/>
          <w:szCs w:val="28"/>
        </w:rPr>
        <w:t xml:space="preserve"> Законом о краевом бюджете на 2017 год (в первоначальной редакции) бюджетные ассигнования на реализацию ГП – 8 утверждены в сумме 5991493,5 тыс. рублей, что на 509458,0 тыс. рублей больше объема ассигнований, предусмотренного паспортом Программы по состоянию на 01.01.2017 года за счет средств краевого бюджете (5482035,5 тыс. рублей).</w:t>
      </w:r>
    </w:p>
    <w:p w:rsidR="00905157" w:rsidRPr="00F67C0F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67C0F">
        <w:rPr>
          <w:rFonts w:ascii="Times New Roman" w:hAnsi="Times New Roman"/>
          <w:color w:val="000000"/>
          <w:sz w:val="28"/>
          <w:szCs w:val="28"/>
        </w:rPr>
        <w:t xml:space="preserve">Таким образом, установлено несоответствие положениям абзаца 4 пункта 8 части 2.6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Камчатского края от 19.10.2015 № 598-П (в редакции </w:t>
      </w:r>
      <w:hyperlink r:id="rId51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F67C0F">
          <w:rPr>
            <w:rFonts w:ascii="Times New Roman" w:hAnsi="Times New Roman"/>
            <w:color w:val="000000"/>
            <w:sz w:val="28"/>
            <w:szCs w:val="28"/>
          </w:rPr>
          <w:t>Приказ</w:t>
        </w:r>
      </w:hyperlink>
      <w:r w:rsidRPr="00F67C0F">
        <w:rPr>
          <w:rFonts w:ascii="Times New Roman" w:hAnsi="Times New Roman"/>
          <w:color w:val="000000"/>
          <w:sz w:val="28"/>
          <w:szCs w:val="28"/>
        </w:rPr>
        <w:t>а Минэкономразвития и торговли Камчатского края от 15.09.2016 N 334-П) (далее – Методические указания), согласно которым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905157" w:rsidRPr="00ED170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707">
        <w:rPr>
          <w:rFonts w:ascii="Times New Roman" w:hAnsi="Times New Roman"/>
          <w:sz w:val="28"/>
          <w:szCs w:val="28"/>
        </w:rPr>
        <w:t>Паспортом программы по состоянию на 01.04.2017 финансовое обеспечение на реализацию ГП – 8 за счет средств краевого бюджета (в редакции постановления Правительства Камчатского края от 31.03.2017 № 134-П) предусмотрено в объеме 5991493,5 тыс. рублей, то есть приведено согласно норме абзаца 4 пункта 2 статьи 179 Бюджетного кодекса Российской Федерации в соответствии с объемом ассигнований, утвержденным законом о краевом бюджете на</w:t>
      </w:r>
      <w:r>
        <w:rPr>
          <w:rFonts w:ascii="Times New Roman" w:hAnsi="Times New Roman"/>
          <w:sz w:val="28"/>
          <w:szCs w:val="28"/>
        </w:rPr>
        <w:t xml:space="preserve"> 2017 год (в первоначальной редакции)</w:t>
      </w:r>
      <w:r w:rsidRPr="00ED1707">
        <w:rPr>
          <w:rFonts w:ascii="Times New Roman" w:hAnsi="Times New Roman"/>
          <w:sz w:val="28"/>
          <w:szCs w:val="28"/>
        </w:rPr>
        <w:t>.</w:t>
      </w:r>
    </w:p>
    <w:p w:rsidR="00905157" w:rsidRPr="00ED170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707">
        <w:rPr>
          <w:rFonts w:ascii="Times New Roman" w:hAnsi="Times New Roman"/>
          <w:sz w:val="28"/>
          <w:szCs w:val="28"/>
        </w:rPr>
        <w:t>В результате внесенных в 2017 году изменений в уточненной бюджетной росписи ассигнования на финансовое обеспечение реализации ГП – 8 утверждены в объеме 8514474,3 тыс. рублей, что на 267305,5 тыс. рублей (3,2 %) больше ассигнований, предусмотренных паспортом Программы по состоянию на 31.12.2017 года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О</w:t>
      </w:r>
      <w:r w:rsidRPr="00B17153">
        <w:rPr>
          <w:rFonts w:ascii="Times New Roman" w:hAnsi="Times New Roman"/>
          <w:sz w:val="28"/>
          <w:szCs w:val="28"/>
        </w:rPr>
        <w:t xml:space="preserve">бъем ассигнований на финансовое обеспечение реализации ГП </w:t>
      </w:r>
      <w:r>
        <w:rPr>
          <w:rFonts w:ascii="Times New Roman" w:hAnsi="Times New Roman"/>
          <w:sz w:val="28"/>
          <w:szCs w:val="28"/>
        </w:rPr>
        <w:t xml:space="preserve">– 8, </w:t>
      </w:r>
      <w:r w:rsidRPr="00BB2A2C">
        <w:rPr>
          <w:rFonts w:ascii="Times New Roman" w:hAnsi="Times New Roman"/>
          <w:sz w:val="28"/>
          <w:szCs w:val="28"/>
        </w:rPr>
        <w:t xml:space="preserve">утвержденный Законом о краевом бюджете на 2017 год (в редакции Закона </w:t>
      </w:r>
      <w:r w:rsidRPr="00BB2A2C">
        <w:rPr>
          <w:rFonts w:ascii="Times New Roman" w:hAnsi="Times New Roman"/>
          <w:sz w:val="28"/>
          <w:szCs w:val="28"/>
        </w:rPr>
        <w:lastRenderedPageBreak/>
        <w:t>Камчатского края от 20.12.2017 № 176)</w:t>
      </w:r>
      <w:r>
        <w:rPr>
          <w:rFonts w:ascii="Times New Roman" w:hAnsi="Times New Roman"/>
          <w:sz w:val="28"/>
          <w:szCs w:val="28"/>
        </w:rPr>
        <w:t>,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 не соответствует паспорту </w:t>
      </w:r>
      <w:r w:rsidRPr="00BB2A2C">
        <w:rPr>
          <w:rFonts w:ascii="Times New Roman" w:hAnsi="Times New Roman"/>
          <w:sz w:val="28"/>
          <w:szCs w:val="28"/>
        </w:rPr>
        <w:t>Программы по состоянию на 31.12.2017</w:t>
      </w:r>
      <w:r>
        <w:rPr>
          <w:rFonts w:ascii="Times New Roman" w:hAnsi="Times New Roman"/>
          <w:sz w:val="28"/>
          <w:szCs w:val="28"/>
        </w:rPr>
        <w:t>. При этом объем ассигнований на финансовое обеспечение реализации Программы соответствует бюджетным ассигнованиям уточненной бюджетной росписи.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110">
        <w:rPr>
          <w:rFonts w:ascii="Times New Roman" w:hAnsi="Times New Roman"/>
          <w:sz w:val="28"/>
          <w:szCs w:val="28"/>
        </w:rPr>
        <w:t>Сведения о финансовом обеспечении ГП – 8 представлены в следующей таблице.</w:t>
      </w:r>
    </w:p>
    <w:p w:rsidR="00905157" w:rsidRDefault="00905157" w:rsidP="00905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76340" cy="1697355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169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Наибольшую долю в ф</w:t>
      </w:r>
      <w:r w:rsidRPr="002368F0">
        <w:rPr>
          <w:rFonts w:ascii="Times New Roman" w:hAnsi="Times New Roman"/>
          <w:sz w:val="28"/>
          <w:szCs w:val="28"/>
        </w:rPr>
        <w:t>инансово</w:t>
      </w:r>
      <w:r>
        <w:rPr>
          <w:rFonts w:ascii="Times New Roman" w:hAnsi="Times New Roman"/>
          <w:sz w:val="28"/>
          <w:szCs w:val="28"/>
        </w:rPr>
        <w:t>м</w:t>
      </w:r>
      <w:r w:rsidRPr="002368F0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и</w:t>
      </w:r>
      <w:r w:rsidRPr="002368F0">
        <w:rPr>
          <w:rFonts w:ascii="Times New Roman" w:hAnsi="Times New Roman"/>
          <w:sz w:val="28"/>
          <w:szCs w:val="28"/>
        </w:rPr>
        <w:t xml:space="preserve"> ГП – </w:t>
      </w:r>
      <w:r>
        <w:rPr>
          <w:rFonts w:ascii="Times New Roman" w:hAnsi="Times New Roman"/>
          <w:sz w:val="28"/>
          <w:szCs w:val="28"/>
        </w:rPr>
        <w:t>8</w:t>
      </w:r>
      <w:r w:rsidRPr="002368F0">
        <w:rPr>
          <w:rFonts w:ascii="Times New Roman" w:hAnsi="Times New Roman"/>
          <w:sz w:val="28"/>
          <w:szCs w:val="28"/>
        </w:rPr>
        <w:t xml:space="preserve"> в 2017 году </w:t>
      </w:r>
      <w:r>
        <w:rPr>
          <w:rFonts w:ascii="Times New Roman" w:hAnsi="Times New Roman"/>
          <w:sz w:val="28"/>
          <w:szCs w:val="28"/>
        </w:rPr>
        <w:t xml:space="preserve">составили средства краевого </w:t>
      </w:r>
      <w:r w:rsidRPr="002368F0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(согласно </w:t>
      </w:r>
      <w:r w:rsidRPr="00D21C1F">
        <w:rPr>
          <w:rFonts w:ascii="Times New Roman" w:hAnsi="Times New Roman"/>
          <w:sz w:val="28"/>
          <w:szCs w:val="28"/>
        </w:rPr>
        <w:t>уточненн</w:t>
      </w:r>
      <w:r>
        <w:rPr>
          <w:rFonts w:ascii="Times New Roman" w:hAnsi="Times New Roman"/>
          <w:sz w:val="28"/>
          <w:szCs w:val="28"/>
        </w:rPr>
        <w:t>о</w:t>
      </w:r>
      <w:r w:rsidRPr="00D21C1F">
        <w:rPr>
          <w:rFonts w:ascii="Times New Roman" w:hAnsi="Times New Roman"/>
          <w:sz w:val="28"/>
          <w:szCs w:val="28"/>
        </w:rPr>
        <w:t>й бюджетной роспис</w:t>
      </w:r>
      <w:r>
        <w:rPr>
          <w:rFonts w:ascii="Times New Roman" w:hAnsi="Times New Roman"/>
          <w:sz w:val="28"/>
          <w:szCs w:val="28"/>
        </w:rPr>
        <w:t>и –</w:t>
      </w:r>
      <w:r w:rsidRPr="00D2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73,0 %)</w:t>
      </w:r>
      <w:r w:rsidRPr="002368F0">
        <w:rPr>
          <w:rFonts w:ascii="Times New Roman" w:hAnsi="Times New Roman"/>
          <w:sz w:val="28"/>
          <w:szCs w:val="28"/>
        </w:rPr>
        <w:t xml:space="preserve">. 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088A">
        <w:rPr>
          <w:rFonts w:ascii="Times New Roman" w:hAnsi="Times New Roman"/>
          <w:b/>
          <w:sz w:val="28"/>
          <w:szCs w:val="28"/>
        </w:rPr>
        <w:t xml:space="preserve">8.3 </w:t>
      </w:r>
      <w:r w:rsidRPr="00CA088A">
        <w:rPr>
          <w:rFonts w:ascii="Times New Roman" w:hAnsi="Times New Roman"/>
          <w:sz w:val="28"/>
          <w:szCs w:val="28"/>
        </w:rPr>
        <w:t>Кассовое исполнение по ГП – 8 составило 6248775,0 тыс. рублей или 103,1 % объема ассигнований, предусмотренного паспортом Программы, и 99,9 % объема ассигнований, предусмотренного уточненной бюджетной росписью.</w:t>
      </w:r>
    </w:p>
    <w:p w:rsidR="00905157" w:rsidRPr="00041712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исполнения Программы в разрезе источников финансирования составил</w:t>
      </w:r>
      <w:r w:rsidRPr="00041712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за счет средств федерального бюджета – 98,9 % (28653,1 тыс. рублей), за счет средств краевого бюджета – 99,8 % (6248775,0 тыс. рублей), за счет безвозмездных поступлений от негосударственных организаций – 99,99 % (2226687,8 тыс. рублей).</w:t>
      </w:r>
    </w:p>
    <w:p w:rsidR="00905157" w:rsidRPr="00DE56C6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56C6">
        <w:rPr>
          <w:rFonts w:ascii="Times New Roman" w:hAnsi="Times New Roman"/>
          <w:sz w:val="28"/>
          <w:szCs w:val="28"/>
        </w:rPr>
        <w:t xml:space="preserve">Кассовое исполнение бюджетных ассигнований по ГП – 8 в 2017 году осуществлялось 3 главными распорядителями средств. Основная доля финансового обеспечения реализации мероприятий Программы приходится на Министерство экономического развития и торговли Камчатского края (94,8%).   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56C6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краевого бюджета представлено в следующей таблице.</w:t>
      </w:r>
    </w:p>
    <w:p w:rsidR="003B7B56" w:rsidRPr="00DE56C6" w:rsidRDefault="003B7B56" w:rsidP="003B7B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7B56">
        <w:rPr>
          <w:noProof/>
        </w:rPr>
        <w:drawing>
          <wp:inline distT="0" distB="0" distL="0" distR="0" wp14:anchorId="1019CA3F" wp14:editId="48709340">
            <wp:extent cx="6422745" cy="223135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320" cy="223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157" w:rsidRPr="00345329" w:rsidRDefault="00905157" w:rsidP="00905157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05157" w:rsidRPr="00DE56C6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56C6">
        <w:rPr>
          <w:rFonts w:ascii="Times New Roman" w:hAnsi="Times New Roman"/>
          <w:sz w:val="28"/>
          <w:szCs w:val="28"/>
        </w:rPr>
        <w:lastRenderedPageBreak/>
        <w:t>Уровень исполнения по ГП – 8 составил 99,9 %.</w:t>
      </w:r>
    </w:p>
    <w:p w:rsidR="00905157" w:rsidRPr="00CB464C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464C">
        <w:rPr>
          <w:rFonts w:ascii="Times New Roman" w:hAnsi="Times New Roman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 0</w:t>
      </w:r>
      <w:r>
        <w:rPr>
          <w:rFonts w:ascii="Times New Roman" w:hAnsi="Times New Roman"/>
          <w:sz w:val="28"/>
          <w:szCs w:val="28"/>
        </w:rPr>
        <w:t>40</w:t>
      </w:r>
      <w:r w:rsidRPr="00CB464C">
        <w:rPr>
          <w:rFonts w:ascii="Times New Roman" w:hAnsi="Times New Roman"/>
          <w:sz w:val="28"/>
          <w:szCs w:val="28"/>
        </w:rPr>
        <w:t xml:space="preserve">2 «Топливно-энергетический комплекс» </w:t>
      </w:r>
      <w:r>
        <w:rPr>
          <w:rFonts w:ascii="Times New Roman" w:hAnsi="Times New Roman"/>
          <w:sz w:val="28"/>
          <w:szCs w:val="28"/>
        </w:rPr>
        <w:t>7692885,4</w:t>
      </w:r>
      <w:r w:rsidRPr="00CB464C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90,5</w:t>
      </w:r>
      <w:r w:rsidRPr="00CB464C">
        <w:rPr>
          <w:rFonts w:ascii="Times New Roman" w:hAnsi="Times New Roman"/>
          <w:sz w:val="28"/>
          <w:szCs w:val="28"/>
        </w:rPr>
        <w:t xml:space="preserve"> %), наименьшая доля расходов приходится на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3364,7 тыс. рублей (0,04 %) и на подраздел 0705 «Профессиональная подготовка, переподготовка и повышение квалификации» 94,6 тыс. рублей (0,001 %).</w:t>
      </w:r>
    </w:p>
    <w:p w:rsidR="00905157" w:rsidRPr="00CB464C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464C">
        <w:rPr>
          <w:rFonts w:ascii="Times New Roman" w:hAnsi="Times New Roman"/>
          <w:sz w:val="28"/>
          <w:szCs w:val="28"/>
        </w:rPr>
        <w:t>В структуре направлений (видов расходов) финансового обеспечения наибольшую д</w:t>
      </w:r>
      <w:r w:rsidR="00CB4DFD">
        <w:rPr>
          <w:rFonts w:ascii="Times New Roman" w:hAnsi="Times New Roman"/>
          <w:sz w:val="28"/>
          <w:szCs w:val="28"/>
        </w:rPr>
        <w:t>олю в объеме расходов по ГП – 8</w:t>
      </w:r>
      <w:r w:rsidRPr="00CB464C">
        <w:rPr>
          <w:rFonts w:ascii="Times New Roman" w:hAnsi="Times New Roman"/>
          <w:sz w:val="28"/>
          <w:szCs w:val="28"/>
        </w:rPr>
        <w:t xml:space="preserve"> составили расходы на иные бюджетные ассигнования 7869971,5 тыс. рублей (92,5 %), наименьшую долю в объеме расходов составили расходы на социальное обеспечение и иные выплаты населению 1015,7 тыс. рублей (0,01 %) и на межбюджетные трансферты 3486,5 тыс. рублей (0,04 %). </w:t>
      </w:r>
    </w:p>
    <w:p w:rsidR="00905157" w:rsidRPr="00972DF4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2DF4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основное мероприятие «Предоставление мер государственной поддержки при осуществлении тарифообразования на электрическую энергию» 7692885,4 тыс. рублей (90,5 %), наименьшая доля расходов приходится на основные мероприятия «Разработка и реализация системных мер, направленных на улучшение условий ведения инвестиционной деятельности» 102159,3 тыс. рублей (1,2 %) и «Оказание мер государственной поддержки субъектам малого и среднего предпринимательства» 120138,1 тыс. рублей (1,4 %). 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A91">
        <w:rPr>
          <w:rFonts w:ascii="Times New Roman" w:hAnsi="Times New Roman"/>
          <w:b/>
          <w:sz w:val="28"/>
          <w:szCs w:val="28"/>
        </w:rPr>
        <w:t xml:space="preserve">8.4 </w:t>
      </w:r>
      <w:r w:rsidRPr="001C7A91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8 в законопроекте, уровень исполнения программы в разрезе подпрограмм, а т</w:t>
      </w:r>
      <w:r>
        <w:rPr>
          <w:rFonts w:ascii="Times New Roman" w:hAnsi="Times New Roman"/>
          <w:sz w:val="28"/>
          <w:szCs w:val="28"/>
        </w:rPr>
        <w:t>акже сравнительный анализ с 2017</w:t>
      </w:r>
      <w:r w:rsidRPr="001C7A91">
        <w:rPr>
          <w:rFonts w:ascii="Times New Roman" w:hAnsi="Times New Roman"/>
          <w:sz w:val="28"/>
          <w:szCs w:val="28"/>
        </w:rPr>
        <w:t xml:space="preserve"> годом представлены в следующей таблице.</w:t>
      </w:r>
    </w:p>
    <w:p w:rsidR="00CB4DFD" w:rsidRDefault="00CB4DFD" w:rsidP="00CB4D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4DFD">
        <w:rPr>
          <w:noProof/>
        </w:rPr>
        <w:drawing>
          <wp:inline distT="0" distB="0" distL="0" distR="0" wp14:anchorId="6A7B7538" wp14:editId="1D4CCA6D">
            <wp:extent cx="6331585" cy="2878181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2878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157" w:rsidRDefault="00905157" w:rsidP="00905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157" w:rsidRPr="00657433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433">
        <w:rPr>
          <w:rFonts w:ascii="Times New Roman" w:hAnsi="Times New Roman"/>
          <w:sz w:val="28"/>
          <w:szCs w:val="28"/>
        </w:rPr>
        <w:lastRenderedPageBreak/>
        <w:t>Уровень исполнения по ГП – 8 за 2017 год выше, чем за 2016 год: за 2017 год – 99,9 % и за 2016 год – 91,8 %. При этом по сравнению с 2016 годом (6156911,0 тыс. рублей) исполнение по Программе за 2017 год больше на 38,1 % или на 2347504,9 тыс. рублей.</w:t>
      </w:r>
    </w:p>
    <w:p w:rsidR="00905157" w:rsidRPr="00DE1F61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1F61"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 Программе составил 100</w:t>
      </w:r>
      <w:r>
        <w:rPr>
          <w:rFonts w:ascii="Times New Roman" w:hAnsi="Times New Roman"/>
          <w:sz w:val="28"/>
          <w:szCs w:val="28"/>
        </w:rPr>
        <w:t xml:space="preserve">41,4 </w:t>
      </w:r>
      <w:r w:rsidRPr="00DE1F61">
        <w:rPr>
          <w:rFonts w:ascii="Times New Roman" w:hAnsi="Times New Roman"/>
          <w:sz w:val="28"/>
          <w:szCs w:val="28"/>
        </w:rPr>
        <w:t>тыс. рублей (средства федерального бюджета, средства краевого бюджета), в том числе по:</w:t>
      </w:r>
    </w:p>
    <w:p w:rsidR="00905157" w:rsidRDefault="00CB4DFD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05157" w:rsidRPr="00DE1F61">
        <w:rPr>
          <w:rFonts w:ascii="Times New Roman" w:hAnsi="Times New Roman"/>
          <w:sz w:val="28"/>
          <w:szCs w:val="28"/>
        </w:rPr>
        <w:t>одпрограмме 1 «Формирование благоприятной инвестиционной среды» в сумме 382,2 тыс. рублей (3,8 %; средства краевого бюджета);</w:t>
      </w:r>
    </w:p>
    <w:p w:rsidR="00905157" w:rsidRPr="00DE1F61" w:rsidRDefault="00CB4DFD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05157">
        <w:rPr>
          <w:rFonts w:ascii="Times New Roman" w:hAnsi="Times New Roman"/>
          <w:sz w:val="28"/>
          <w:szCs w:val="28"/>
        </w:rPr>
        <w:t>одпрограмма 3 «Развитие промышленности, внешнеэкономической деятельности, конкуренции» в сумме 34,8 тыс. рублей (0,3 %</w:t>
      </w:r>
      <w:r w:rsidR="00905157" w:rsidRPr="005E39BE">
        <w:rPr>
          <w:rFonts w:ascii="Times New Roman" w:hAnsi="Times New Roman"/>
          <w:sz w:val="28"/>
          <w:szCs w:val="28"/>
        </w:rPr>
        <w:t>;</w:t>
      </w:r>
      <w:r w:rsidR="00905157">
        <w:rPr>
          <w:rFonts w:ascii="Times New Roman" w:hAnsi="Times New Roman"/>
          <w:sz w:val="28"/>
          <w:szCs w:val="28"/>
        </w:rPr>
        <w:t xml:space="preserve"> средства федерального и краевого бюджета)</w:t>
      </w:r>
      <w:r w:rsidR="00905157" w:rsidRPr="005E39BE">
        <w:rPr>
          <w:rFonts w:ascii="Times New Roman" w:hAnsi="Times New Roman"/>
          <w:sz w:val="28"/>
          <w:szCs w:val="28"/>
        </w:rPr>
        <w:t>;</w:t>
      </w:r>
      <w:r w:rsidR="00905157" w:rsidRPr="00DE1F61">
        <w:rPr>
          <w:rFonts w:ascii="Times New Roman" w:hAnsi="Times New Roman"/>
          <w:sz w:val="28"/>
          <w:szCs w:val="28"/>
        </w:rPr>
        <w:t xml:space="preserve">   </w:t>
      </w:r>
    </w:p>
    <w:p w:rsidR="00905157" w:rsidRDefault="00CB4DFD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05157" w:rsidRPr="00E530E1">
        <w:rPr>
          <w:rFonts w:ascii="Times New Roman" w:hAnsi="Times New Roman"/>
          <w:sz w:val="28"/>
          <w:szCs w:val="28"/>
        </w:rPr>
        <w:t>одпрограмме 4 «Обеспечение доступности энергетических ресурсов» в сумме 1034,9 тыс. рублей (10,3 %;</w:t>
      </w:r>
      <w:r w:rsidR="00905157">
        <w:rPr>
          <w:rFonts w:ascii="Times New Roman" w:hAnsi="Times New Roman"/>
          <w:sz w:val="28"/>
          <w:szCs w:val="28"/>
        </w:rPr>
        <w:t xml:space="preserve"> средства краевого бюджета</w:t>
      </w:r>
      <w:r w:rsidR="00905157" w:rsidRPr="00E530E1">
        <w:rPr>
          <w:rFonts w:ascii="Times New Roman" w:hAnsi="Times New Roman"/>
          <w:sz w:val="28"/>
          <w:szCs w:val="28"/>
        </w:rPr>
        <w:t>) – в основном в связи с тем, что размер недополученных доходов связанных с предоставлением сниженных тарифов, связанных с отпуском природного газа по отпускным сниженным тарифам, представленный в отчетах газоснабжающих организаций в адрес Минэкономразвития меньше, чем запланировано Законом о краевом бюджета на 2017 год и на плановый период 2018 и 2019 годов;</w:t>
      </w:r>
    </w:p>
    <w:p w:rsidR="00905157" w:rsidRPr="00B361CF" w:rsidRDefault="00CB4DFD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05157">
        <w:rPr>
          <w:rFonts w:ascii="Times New Roman" w:hAnsi="Times New Roman"/>
          <w:sz w:val="28"/>
          <w:szCs w:val="28"/>
        </w:rPr>
        <w:t>одпрограмма 5 «Снижение административных барьеров, повышение качества предоставления и допустимости государственных услуг в Камчатском крае» в сумме 6323,6 тыс. рублей (63,0 %</w:t>
      </w:r>
      <w:r w:rsidR="00905157" w:rsidRPr="00B361CF">
        <w:rPr>
          <w:rFonts w:ascii="Times New Roman" w:hAnsi="Times New Roman"/>
          <w:sz w:val="28"/>
          <w:szCs w:val="28"/>
        </w:rPr>
        <w:t>;</w:t>
      </w:r>
      <w:r w:rsidR="00905157">
        <w:rPr>
          <w:rFonts w:ascii="Times New Roman" w:hAnsi="Times New Roman"/>
          <w:sz w:val="28"/>
          <w:szCs w:val="28"/>
        </w:rPr>
        <w:t xml:space="preserve"> средства краевого бюджета)- в основном связи</w:t>
      </w:r>
      <w:r w:rsidR="00905157" w:rsidRPr="00B361CF">
        <w:rPr>
          <w:rFonts w:ascii="Times New Roman" w:hAnsi="Times New Roman"/>
          <w:sz w:val="28"/>
          <w:szCs w:val="28"/>
        </w:rPr>
        <w:t>:</w:t>
      </w:r>
      <w:r w:rsidR="00905157">
        <w:rPr>
          <w:rFonts w:ascii="Times New Roman" w:hAnsi="Times New Roman"/>
          <w:sz w:val="28"/>
          <w:szCs w:val="28"/>
        </w:rPr>
        <w:t xml:space="preserve"> с экономией по закупке товаров, работ и услуг</w:t>
      </w:r>
      <w:r w:rsidR="00905157" w:rsidRPr="00B361CF">
        <w:rPr>
          <w:rFonts w:ascii="Times New Roman" w:hAnsi="Times New Roman"/>
          <w:sz w:val="28"/>
          <w:szCs w:val="28"/>
        </w:rPr>
        <w:t>;</w:t>
      </w:r>
      <w:r w:rsidR="00905157">
        <w:rPr>
          <w:rFonts w:ascii="Times New Roman" w:hAnsi="Times New Roman"/>
          <w:sz w:val="28"/>
          <w:szCs w:val="28"/>
        </w:rPr>
        <w:t xml:space="preserve"> отсутствием поданных заявок на участи в аукционах</w:t>
      </w:r>
      <w:r w:rsidR="00905157" w:rsidRPr="00B361CF">
        <w:rPr>
          <w:rFonts w:ascii="Times New Roman" w:hAnsi="Times New Roman"/>
          <w:sz w:val="28"/>
          <w:szCs w:val="28"/>
        </w:rPr>
        <w:t>;</w:t>
      </w:r>
      <w:r w:rsidR="00905157">
        <w:rPr>
          <w:rFonts w:ascii="Times New Roman" w:hAnsi="Times New Roman"/>
          <w:sz w:val="28"/>
          <w:szCs w:val="28"/>
        </w:rPr>
        <w:t xml:space="preserve"> нарушением сроков поставки поставщиком товара (расторжение договора)</w:t>
      </w:r>
      <w:r w:rsidR="00905157" w:rsidRPr="00B361CF">
        <w:rPr>
          <w:rFonts w:ascii="Times New Roman" w:hAnsi="Times New Roman"/>
          <w:sz w:val="28"/>
          <w:szCs w:val="28"/>
        </w:rPr>
        <w:t>;</w:t>
      </w:r>
      <w:r w:rsidR="00905157">
        <w:rPr>
          <w:rFonts w:ascii="Times New Roman" w:hAnsi="Times New Roman"/>
          <w:sz w:val="28"/>
          <w:szCs w:val="28"/>
        </w:rPr>
        <w:t xml:space="preserve"> принятием бюджетных обязательств, по контрактам со сроком исполнения по 31.12.2017 и оплата которых произведена в январе 2018 года</w:t>
      </w:r>
      <w:r w:rsidR="00905157" w:rsidRPr="00B361CF">
        <w:rPr>
          <w:rFonts w:ascii="Times New Roman" w:hAnsi="Times New Roman"/>
          <w:sz w:val="28"/>
          <w:szCs w:val="28"/>
        </w:rPr>
        <w:t>;</w:t>
      </w:r>
    </w:p>
    <w:p w:rsidR="00905157" w:rsidRPr="00B361CF" w:rsidRDefault="00CB4DFD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905157" w:rsidRPr="00B361CF">
        <w:rPr>
          <w:rFonts w:ascii="Times New Roman" w:hAnsi="Times New Roman"/>
          <w:sz w:val="28"/>
          <w:szCs w:val="28"/>
        </w:rPr>
        <w:t>одпрограмме 6 «Обеспечение реализации госу</w:t>
      </w:r>
      <w:r w:rsidR="00905157">
        <w:rPr>
          <w:rFonts w:ascii="Times New Roman" w:hAnsi="Times New Roman"/>
          <w:sz w:val="28"/>
          <w:szCs w:val="28"/>
        </w:rPr>
        <w:t xml:space="preserve">дарственной программы» в сумме 2265,8 </w:t>
      </w:r>
      <w:r w:rsidR="00905157" w:rsidRPr="00B361CF">
        <w:rPr>
          <w:rFonts w:ascii="Times New Roman" w:hAnsi="Times New Roman"/>
          <w:sz w:val="28"/>
          <w:szCs w:val="28"/>
        </w:rPr>
        <w:t>тыс. рублей (22,6 %</w:t>
      </w:r>
      <w:r w:rsidR="00905157">
        <w:rPr>
          <w:rFonts w:ascii="Times New Roman" w:hAnsi="Times New Roman"/>
          <w:sz w:val="28"/>
          <w:szCs w:val="28"/>
        </w:rPr>
        <w:t>;</w:t>
      </w:r>
      <w:r w:rsidR="00905157" w:rsidRPr="00B361CF">
        <w:rPr>
          <w:rFonts w:ascii="Times New Roman" w:hAnsi="Times New Roman"/>
          <w:sz w:val="28"/>
          <w:szCs w:val="28"/>
        </w:rPr>
        <w:t xml:space="preserve"> средства краевого бюджета) – экономия по закупке товаров, работ и услуг.</w:t>
      </w:r>
    </w:p>
    <w:p w:rsidR="00905157" w:rsidRPr="007332EE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6DD5">
        <w:rPr>
          <w:rFonts w:ascii="Times New Roman" w:hAnsi="Times New Roman"/>
          <w:b/>
          <w:sz w:val="28"/>
          <w:szCs w:val="28"/>
        </w:rPr>
        <w:t xml:space="preserve">8.5 </w:t>
      </w:r>
      <w:r w:rsidRPr="005C55A6">
        <w:rPr>
          <w:rFonts w:ascii="Times New Roman" w:hAnsi="Times New Roman"/>
          <w:sz w:val="28"/>
          <w:szCs w:val="28"/>
        </w:rPr>
        <w:t>Соотношение плановых показателей (индикаторов) 2017 года и 2016 года</w:t>
      </w:r>
      <w:r>
        <w:rPr>
          <w:rFonts w:ascii="Times New Roman" w:hAnsi="Times New Roman"/>
          <w:sz w:val="28"/>
          <w:szCs w:val="28"/>
        </w:rPr>
        <w:t xml:space="preserve"> Программы по</w:t>
      </w:r>
      <w:r w:rsidRPr="005C55A6">
        <w:rPr>
          <w:rFonts w:ascii="Times New Roman" w:hAnsi="Times New Roman"/>
          <w:sz w:val="28"/>
          <w:szCs w:val="28"/>
        </w:rPr>
        <w:t xml:space="preserve">: </w:t>
      </w:r>
    </w:p>
    <w:p w:rsidR="00905157" w:rsidRPr="007332EE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32EE">
        <w:rPr>
          <w:rFonts w:ascii="Times New Roman" w:hAnsi="Times New Roman"/>
          <w:sz w:val="28"/>
          <w:szCs w:val="28"/>
        </w:rPr>
        <w:t xml:space="preserve">1) </w:t>
      </w:r>
      <w:r w:rsidR="00CB4DFD">
        <w:rPr>
          <w:rFonts w:ascii="Times New Roman" w:hAnsi="Times New Roman"/>
          <w:sz w:val="28"/>
          <w:szCs w:val="28"/>
        </w:rPr>
        <w:t>П</w:t>
      </w:r>
      <w:r w:rsidRPr="007332EE">
        <w:rPr>
          <w:rFonts w:ascii="Times New Roman" w:hAnsi="Times New Roman"/>
          <w:sz w:val="28"/>
          <w:szCs w:val="28"/>
        </w:rPr>
        <w:t>одпрограмме 1 «Формирование благоприятной инвестиционной среды» увеличены значения показателей: объем инвестиций в основной капитал за счет всех источников финансирования с 23830,71 млн. рублей до 28458,06 млн. рублей (фактическое значение показателя составило – 37110,9 млн. рублей); объем инвестиций в основной капитал на душу населения с 75250,28 руб. до 89804,5 руб. (фактическое значение показателя составило – 117763,4 руб.); доля инвестиций в основной капитал в валовом региональном продукте с 14,30 % до 15,94 % (фактическое значение показателя составило – 17,7 %); доля внебюджетных средств в общем объеме инвестиций с 68,8 % до 72,8 % (фактическое значение показателя составило – 70,8 %);</w:t>
      </w:r>
    </w:p>
    <w:p w:rsidR="00905157" w:rsidRPr="0006687F" w:rsidRDefault="00CB4DFD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П</w:t>
      </w:r>
      <w:r w:rsidR="00905157" w:rsidRPr="0006687F">
        <w:rPr>
          <w:rFonts w:ascii="Times New Roman" w:hAnsi="Times New Roman"/>
          <w:sz w:val="28"/>
          <w:szCs w:val="28"/>
        </w:rPr>
        <w:t>одпрограмме 2 «Развитие субъектов малого и среднего предпринимательства»: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687F">
        <w:rPr>
          <w:rFonts w:ascii="Times New Roman" w:hAnsi="Times New Roman"/>
          <w:sz w:val="28"/>
          <w:szCs w:val="28"/>
        </w:rPr>
        <w:t>- увеличены значения показателей: количество субъектов малого и среднего предпринимательства (включая индивидуальных предпринимателей) в расчете на 1 тыс. человек населения Камчатского края с 54 единиц до 55 единиц (фактическое значение показателя составило – 58 единиц; показатель указан за 9 месяцев 2017 года в связи с тем, что статистические данные по данному показателю формируются к 1 апреля 2018 года); количество вновь созданных рабочих мест (включая вновь зарегистрированных индивидуальных предпринимателей) в секторе малого и среднего предпринимательства (ежегодно) с 0,066 тыс. единиц до 0,067 тыс. единиц (фактическое значение показателя составило – 0,077 тыс. единиц);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8A0D36">
        <w:rPr>
          <w:rFonts w:ascii="Times New Roman" w:hAnsi="Times New Roman"/>
          <w:b/>
          <w:sz w:val="28"/>
          <w:szCs w:val="28"/>
        </w:rPr>
        <w:t xml:space="preserve"> </w:t>
      </w:r>
      <w:r w:rsidRPr="008A0D36">
        <w:rPr>
          <w:rFonts w:ascii="Times New Roman" w:hAnsi="Times New Roman"/>
          <w:sz w:val="28"/>
          <w:szCs w:val="28"/>
        </w:rPr>
        <w:t>добавлены показатели (не предусмотренные в 2016 году):</w:t>
      </w:r>
      <w:r>
        <w:rPr>
          <w:rFonts w:ascii="Times New Roman" w:hAnsi="Times New Roman"/>
          <w:sz w:val="28"/>
          <w:szCs w:val="28"/>
        </w:rPr>
        <w:t xml:space="preserve"> оборот субъектов малого и среднего предпринимательства в постоянных ценах по отношению к показателю 2014 года – 111,2 % (фактическое значение показателя составило – 106,4 %)</w:t>
      </w:r>
      <w:r w:rsidRPr="006404F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оборот в расчете на одного работника субъекта малого предпринимательства в постоянных ценах по отношению к показателю 2014 года – 107,7 % (фактическое значение показателя составило – 130,0 %)</w:t>
      </w:r>
      <w:r w:rsidRPr="006404F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доля обрабатывающей промышленности в обороте субъектов малого и среднего предпринимательства (без учета индивидуальных предпринимателей) – 19 % (фактическое значение показателя составило – 27,9 %</w:t>
      </w:r>
      <w:r w:rsidRPr="006404F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показатель указан за 9 месяцев 2017 года в связи с тем, что статистические данные по данному показателю формируются к 1 апреля 2018 года)</w:t>
      </w:r>
      <w:r w:rsidRPr="006404F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количество нестационарных торговых объектов круглогодичного размещения и мобильных торговых объектов – 0,859 тыс. единиц (фактическое значение показателя составило – 0,816 тыс. рублей)</w:t>
      </w:r>
      <w:r w:rsidRPr="006404F9">
        <w:rPr>
          <w:rFonts w:ascii="Times New Roman" w:hAnsi="Times New Roman"/>
          <w:sz w:val="28"/>
          <w:szCs w:val="28"/>
        </w:rPr>
        <w:t>;</w:t>
      </w:r>
    </w:p>
    <w:p w:rsidR="00905157" w:rsidRPr="006404F9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значение показателей оставшихся на прежнем уровне</w:t>
      </w:r>
      <w:r w:rsidRPr="006404F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доля среднесписочной численности работников (без внешних совместителей), занятых на микро - , малых и средних предприятиях и у индивидуальных предпринимателей, общей численности занятого населения – 38 % (фактическое значение – 38,9 %</w:t>
      </w:r>
      <w:r w:rsidRPr="006404F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показатель указан за 9 месяцев 2017 года в связи с тем, что статистические данные по данному показателю формируются к 1 апреля 2018 года).</w:t>
      </w:r>
    </w:p>
    <w:p w:rsidR="00905157" w:rsidRDefault="00CB4DFD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="00905157" w:rsidRPr="006404F9">
        <w:rPr>
          <w:rFonts w:ascii="Times New Roman" w:hAnsi="Times New Roman"/>
          <w:sz w:val="28"/>
          <w:szCs w:val="28"/>
        </w:rPr>
        <w:t>одпрограмме 3 «Развитие промышленности, внешнеэкономической деятельности, конкуренции»:</w:t>
      </w:r>
    </w:p>
    <w:p w:rsidR="00905157" w:rsidRPr="006C45A2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45A2">
        <w:rPr>
          <w:rFonts w:ascii="Times New Roman" w:hAnsi="Times New Roman"/>
          <w:sz w:val="28"/>
          <w:szCs w:val="28"/>
        </w:rPr>
        <w:t xml:space="preserve">- увеличены значения показателей: объем внешнеторгового оборота с 600,0 млн. долл. до 620,0 млн. долл. (фактическое исполнение – 809 млн. долл.); количество позиций товарной номенклатуры экспорта с 171 ед. до 175 ед. (фактическое исполнение – 809,0 млн. долл.); количество промышленных предприятий, получивших статус резидента ТОР «Камчатка» с 5 ед. до 8 ед. (фактическое исполнение – 8 ед.); количество подготовленных управленческих </w:t>
      </w:r>
      <w:r w:rsidRPr="006C45A2">
        <w:rPr>
          <w:rFonts w:ascii="Times New Roman" w:hAnsi="Times New Roman"/>
          <w:sz w:val="28"/>
          <w:szCs w:val="28"/>
        </w:rPr>
        <w:lastRenderedPageBreak/>
        <w:t>кадров для организаций народного хозяйства Камчатского края с 1 чел. до 2 чел. (фактическое исполнение – 2 чел.);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45A2">
        <w:rPr>
          <w:rFonts w:ascii="Times New Roman" w:hAnsi="Times New Roman"/>
          <w:sz w:val="28"/>
          <w:szCs w:val="28"/>
        </w:rPr>
        <w:t>- добавлен показатель (не предусмотренный в 2016</w:t>
      </w:r>
      <w:r w:rsidRPr="008A0D36">
        <w:rPr>
          <w:rFonts w:ascii="Times New Roman" w:hAnsi="Times New Roman"/>
          <w:sz w:val="28"/>
          <w:szCs w:val="28"/>
        </w:rPr>
        <w:t xml:space="preserve"> году):</w:t>
      </w:r>
      <w:r>
        <w:rPr>
          <w:rFonts w:ascii="Times New Roman" w:hAnsi="Times New Roman"/>
          <w:sz w:val="28"/>
          <w:szCs w:val="28"/>
        </w:rPr>
        <w:t xml:space="preserve"> количество действующих промышленных парков или промышленных площадок на территории Камчатского края – 1 ед. (фактическое исполнение – 1 ед.).</w:t>
      </w:r>
    </w:p>
    <w:p w:rsidR="00905157" w:rsidRPr="002540B8" w:rsidRDefault="00CB4DFD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4) П</w:t>
      </w:r>
      <w:r w:rsidR="00905157" w:rsidRPr="002540B8">
        <w:rPr>
          <w:rFonts w:ascii="Times New Roman" w:hAnsi="Times New Roman"/>
          <w:sz w:val="28"/>
          <w:szCs w:val="28"/>
        </w:rPr>
        <w:t>одпрограмме 4 «Обеспечение доступности энергетических ресурсов» значение показателей остались на прежнем уровне: соответствие темпов роста</w:t>
      </w:r>
      <w:r w:rsidR="00905157">
        <w:rPr>
          <w:rFonts w:ascii="Times New Roman" w:hAnsi="Times New Roman"/>
          <w:sz w:val="28"/>
          <w:szCs w:val="28"/>
        </w:rPr>
        <w:t xml:space="preserve"> регулируемых тарифов и цен прогнозу социально-экономического развития Камчатского края, одобренному Правительством Камчатского края – 100,0 % (фактическое исполнение – 100,0 %)</w:t>
      </w:r>
    </w:p>
    <w:p w:rsidR="00905157" w:rsidRPr="002540B8" w:rsidRDefault="00CB4DFD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</w:t>
      </w:r>
      <w:r w:rsidR="00905157" w:rsidRPr="002540B8">
        <w:rPr>
          <w:rFonts w:ascii="Times New Roman" w:hAnsi="Times New Roman"/>
          <w:sz w:val="28"/>
          <w:szCs w:val="28"/>
        </w:rPr>
        <w:t>одпрограмма 5 «Снижение административных барьеров, повышение качества предоставления и доступности государственных услуг в Камчатском крае» увеличены значения показателей: уровень удовлетворенности граждан Российской Федерации качеством предоставления государственных и муниципальных услуг с 84,0 % до 90,0 % (фактическое значение – 96,56 %); 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услуг с 90,0 % до 93,0 % (фактическое значение – 93,4 %).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540B8">
        <w:rPr>
          <w:rFonts w:ascii="Times New Roman" w:hAnsi="Times New Roman"/>
          <w:sz w:val="28"/>
          <w:szCs w:val="28"/>
        </w:rPr>
        <w:t>Информация о количестве выполненных целевых п</w:t>
      </w:r>
      <w:r>
        <w:rPr>
          <w:rFonts w:ascii="Times New Roman" w:hAnsi="Times New Roman"/>
          <w:sz w:val="28"/>
          <w:szCs w:val="28"/>
        </w:rPr>
        <w:t>оказателей (индикаторов) ГП – 8</w:t>
      </w:r>
      <w:r w:rsidRPr="002540B8">
        <w:rPr>
          <w:rFonts w:ascii="Times New Roman" w:hAnsi="Times New Roman"/>
          <w:sz w:val="28"/>
          <w:szCs w:val="28"/>
        </w:rPr>
        <w:t xml:space="preserve"> в разрезе подпрограмм, об исполнении соответствующих бюджетных ассигнований и сравнительный анализ </w:t>
      </w:r>
      <w:r>
        <w:rPr>
          <w:rFonts w:ascii="Times New Roman" w:hAnsi="Times New Roman"/>
          <w:sz w:val="28"/>
          <w:szCs w:val="28"/>
        </w:rPr>
        <w:t>с 2016</w:t>
      </w:r>
      <w:r w:rsidRPr="002540B8">
        <w:rPr>
          <w:rFonts w:ascii="Times New Roman" w:hAnsi="Times New Roman"/>
          <w:sz w:val="28"/>
          <w:szCs w:val="28"/>
        </w:rPr>
        <w:t xml:space="preserve"> годом представлены в следующей таблице.</w:t>
      </w:r>
    </w:p>
    <w:p w:rsidR="00905157" w:rsidRPr="002540B8" w:rsidRDefault="00905157" w:rsidP="009051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69124" cy="3884371"/>
            <wp:effectExtent l="0" t="0" r="0" b="190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355" cy="3884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157" w:rsidRPr="007809E5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9E5">
        <w:rPr>
          <w:rFonts w:ascii="Times New Roman" w:hAnsi="Times New Roman"/>
          <w:sz w:val="28"/>
          <w:szCs w:val="28"/>
        </w:rPr>
        <w:lastRenderedPageBreak/>
        <w:t>Согласно данным годового отчета о ходе реализации и оценке эффективности ГП – 8 за 2017 год по:</w:t>
      </w:r>
    </w:p>
    <w:p w:rsidR="00905157" w:rsidRPr="007809E5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9E5">
        <w:rPr>
          <w:rFonts w:ascii="Times New Roman" w:hAnsi="Times New Roman"/>
          <w:sz w:val="28"/>
          <w:szCs w:val="28"/>
        </w:rPr>
        <w:t>- Подпрограмме 1 - 4 плановых показателя: достигнуты с превышением плановых значений 3 показателя; не достигнут 1 плановый показатель (в связи с увеличением сроков реализации инвестиционных проектов, затяжная процедура получения инвесторами заемных средств в кредитных организациях под реализацию крупных инвестиционных проектов может достигать 1 года);</w:t>
      </w:r>
    </w:p>
    <w:p w:rsidR="00905157" w:rsidRPr="007809E5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09E5">
        <w:rPr>
          <w:rFonts w:ascii="Times New Roman" w:hAnsi="Times New Roman"/>
          <w:sz w:val="28"/>
          <w:szCs w:val="28"/>
        </w:rPr>
        <w:t xml:space="preserve">- Подпрограмме 2 - из 8 плановых показателей: достигнуты с превышением плановых значений 6 показателя; не достигнуты 2 плановых показателя (в связи с тем, что: статистические данные по показателю формируются к 1 апреля 2018 года (данные в отчете сформированы на основании прогнозирования); снижение нестационарных торговых объектов в Камчатском крае по отношению предыдущему отчетному периоду); </w:t>
      </w:r>
    </w:p>
    <w:p w:rsidR="00905157" w:rsidRPr="00B31BAE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1BAE">
        <w:rPr>
          <w:rFonts w:ascii="Times New Roman" w:hAnsi="Times New Roman"/>
          <w:sz w:val="28"/>
          <w:szCs w:val="28"/>
        </w:rPr>
        <w:t xml:space="preserve">- Подпрограмме 3 - из 5 плановых показателей: достигнуты с превышением плановых значений 1 показатель; 1 показатель не достигнут (отсутствие инструментов государственной поддержки ВЭД; отсутствие структуры эффективного взаимодействия между участниками ВЭД Камчатского края и зарубежными партнерами; снижение активности ВЭД Камчатского края; логистические проблемы: отсутствие прямых международных авиарейсов из аэропорта Петропавловск-Камчатский, в том числе в страны Азии, вынуждает экспортеров при вывозе товаров воздушным транспортном организовать поставки через аэропорты Владивосток-Хабаровск); </w:t>
      </w:r>
    </w:p>
    <w:p w:rsidR="00905157" w:rsidRPr="002F6C3D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C3D">
        <w:rPr>
          <w:rFonts w:ascii="Times New Roman" w:hAnsi="Times New Roman"/>
          <w:sz w:val="28"/>
          <w:szCs w:val="28"/>
        </w:rPr>
        <w:t>- Подпрограмме 4 – 1 плановый показатель не достигнут (индекс потребительских цен на коммунальные услуги в декабре 2017 года к декабрю 2016 года составил 99, 05 % (при прогнозируемом росте цен на товары, работы услуги за аналогичный период 104,8 %); снижение показателя достигнуто посредствам осуществления Камчатским краем политики сдерживания отпускных сниженных цен на электрическую энергию и выплаты Минэкономразвития Камчатского края субсидий из краевого бюджета на возмещение недополученных доходов энерго- и газоснабжающим организациям);</w:t>
      </w:r>
    </w:p>
    <w:p w:rsidR="00905157" w:rsidRPr="002F6C3D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C3D">
        <w:rPr>
          <w:rFonts w:ascii="Times New Roman" w:hAnsi="Times New Roman"/>
          <w:sz w:val="28"/>
          <w:szCs w:val="28"/>
        </w:rPr>
        <w:t xml:space="preserve">- Подпрограмме 5 – 2 плановых показателя достигнуты с превышением плановых значений.     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2FF">
        <w:rPr>
          <w:rFonts w:ascii="Times New Roman" w:hAnsi="Times New Roman"/>
          <w:sz w:val="28"/>
          <w:szCs w:val="28"/>
        </w:rPr>
        <w:t>Следует отметить, что в 2017 году об</w:t>
      </w:r>
      <w:r w:rsidR="001E4170">
        <w:rPr>
          <w:rFonts w:ascii="Times New Roman" w:hAnsi="Times New Roman"/>
          <w:sz w:val="28"/>
          <w:szCs w:val="28"/>
        </w:rPr>
        <w:t>ъем ассигнований на реализацию П</w:t>
      </w:r>
      <w:r w:rsidRPr="005232FF">
        <w:rPr>
          <w:rFonts w:ascii="Times New Roman" w:hAnsi="Times New Roman"/>
          <w:sz w:val="28"/>
          <w:szCs w:val="28"/>
        </w:rPr>
        <w:t>одпрограммы 4 «Обеспечение доступности энергетических ресурсов» увеличен на 2192086,2 тыс. рублей по сравнению с 2016 годом. При этом в 2017 году общее количеств</w:t>
      </w:r>
      <w:r w:rsidR="001E4170">
        <w:rPr>
          <w:rFonts w:ascii="Times New Roman" w:hAnsi="Times New Roman"/>
          <w:sz w:val="28"/>
          <w:szCs w:val="28"/>
        </w:rPr>
        <w:t>о показателей (индикаторов) по П</w:t>
      </w:r>
      <w:r w:rsidRPr="005232FF">
        <w:rPr>
          <w:rFonts w:ascii="Times New Roman" w:hAnsi="Times New Roman"/>
          <w:sz w:val="28"/>
          <w:szCs w:val="28"/>
        </w:rPr>
        <w:t xml:space="preserve">одпрограмме 2 остались на прежнем уровне. 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31D">
        <w:rPr>
          <w:rFonts w:ascii="Times New Roman" w:hAnsi="Times New Roman"/>
          <w:sz w:val="28"/>
          <w:szCs w:val="28"/>
        </w:rPr>
        <w:t>Согласно годовому отчету о ходе реализации и оценке эффективности государственной программы Камчатского края</w:t>
      </w:r>
      <w:r>
        <w:rPr>
          <w:rFonts w:ascii="Times New Roman" w:hAnsi="Times New Roman"/>
          <w:sz w:val="28"/>
          <w:szCs w:val="28"/>
        </w:rPr>
        <w:t>,</w:t>
      </w:r>
      <w:r w:rsidRPr="00E113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90196B">
        <w:rPr>
          <w:rFonts w:ascii="Times New Roman" w:hAnsi="Times New Roman"/>
          <w:sz w:val="28"/>
          <w:szCs w:val="28"/>
        </w:rPr>
        <w:t xml:space="preserve"> 2017 году из 11 запланированных контрольных событий: не исполнено 2 контрольное событие (</w:t>
      </w:r>
      <w:r>
        <w:rPr>
          <w:rFonts w:ascii="Times New Roman" w:hAnsi="Times New Roman"/>
          <w:sz w:val="28"/>
          <w:szCs w:val="28"/>
        </w:rPr>
        <w:t>18,2) -</w:t>
      </w:r>
      <w:r w:rsidRPr="0090196B">
        <w:rPr>
          <w:rFonts w:ascii="Times New Roman" w:hAnsi="Times New Roman"/>
          <w:sz w:val="28"/>
          <w:szCs w:val="28"/>
        </w:rPr>
        <w:t xml:space="preserve"> в связи с: проведением другого крупномасштабного мероприятия Дни </w:t>
      </w:r>
      <w:r w:rsidRPr="0090196B">
        <w:rPr>
          <w:rFonts w:ascii="Times New Roman" w:hAnsi="Times New Roman"/>
          <w:sz w:val="28"/>
          <w:szCs w:val="28"/>
        </w:rPr>
        <w:lastRenderedPageBreak/>
        <w:t>Дальнего Востока в Москве; переносом регионального чемпионата на февраль-март 2018 года</w:t>
      </w:r>
      <w:r>
        <w:rPr>
          <w:rFonts w:ascii="Times New Roman" w:hAnsi="Times New Roman"/>
          <w:sz w:val="28"/>
          <w:szCs w:val="28"/>
        </w:rPr>
        <w:t>.</w:t>
      </w:r>
    </w:p>
    <w:p w:rsidR="00905157" w:rsidRDefault="00905157" w:rsidP="009051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9A8">
        <w:rPr>
          <w:rFonts w:ascii="Times New Roman" w:hAnsi="Times New Roman"/>
          <w:sz w:val="28"/>
          <w:szCs w:val="28"/>
        </w:rPr>
        <w:t>По оценке Министерства экономического развития и торговли Камчатского края эффективность реализации ГП – 08 составила 0,93, что соответствует среднему уровню эффективности реализации государственной программы (эффективность определена на основе степени реализации программы (0,99), степени соответствия запланированному уровню затрат (0,99), степени реализации контрольных событий (0,82)).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A3807" w:rsidRDefault="003A3807" w:rsidP="003A38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42860">
        <w:rPr>
          <w:rFonts w:ascii="Times New Roman" w:hAnsi="Times New Roman"/>
          <w:b/>
          <w:sz w:val="28"/>
          <w:szCs w:val="28"/>
        </w:rPr>
        <w:t>9. Государственная программа Камчатского края «</w:t>
      </w:r>
      <w:r w:rsidRPr="00342860">
        <w:rPr>
          <w:rFonts w:ascii="Times New Roman" w:hAnsi="Times New Roman"/>
          <w:b/>
          <w:bCs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Камчатского края»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b/>
          <w:sz w:val="28"/>
          <w:szCs w:val="28"/>
        </w:rPr>
        <w:t xml:space="preserve">9.1 </w:t>
      </w:r>
      <w:r w:rsidRPr="00342860">
        <w:rPr>
          <w:rFonts w:ascii="Times New Roman" w:hAnsi="Times New Roman"/>
          <w:sz w:val="28"/>
          <w:szCs w:val="28"/>
        </w:rPr>
        <w:t>Государственная программа Камчатского края «</w:t>
      </w:r>
      <w:r w:rsidRPr="00342860">
        <w:rPr>
          <w:rFonts w:ascii="Times New Roman" w:hAnsi="Times New Roman"/>
          <w:bCs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Камчатского края»</w:t>
      </w:r>
      <w:r w:rsidRPr="00342860">
        <w:rPr>
          <w:rFonts w:ascii="Times New Roman" w:hAnsi="Times New Roman"/>
          <w:sz w:val="28"/>
          <w:szCs w:val="28"/>
        </w:rPr>
        <w:t xml:space="preserve"> (далее - ГП-9 или Программа) первоначально утверждена постановлением Правительства Камчатского края от 29.11.2013 № 523-П.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Срок реализации: 2014 - 2020 годы.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Ответственный исполнитель Программы - Министерство сельского хозяйства, пищевой и перерабатывающей промышленности Камчатского края; соисполнители Программы - Агентство по ветеринарии Камчатского края; участники Программы - Министерство экономического развития и торговли Камчатского края; Агентство лесного хозяйства и охраны животного мира Камчатского края; органы местного самоуправления муниципальных образований в Камчатском крае (по согласованию).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В 2017 году в ГП-9 внесено 3 изменения, касающиеся в том числе: в наименовании программы исключен срок реализации программы - 2014-2020 годы; приведения финансового обеспечения ГП-9 в соответствие с объемами бюджетных ассигнований в связи с доведением уточненных лимитов ассигнований, в том числе реализуемым за счет средств федерального бюджета; корректировка отдельных положений ГП-9 в связи с расширением перечня предоставляемых видов государственной поддержки.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В течение 2017 года общий объем ассигнований на финансовое обеспечение реализации ГП-9 согласно паспорту Программы увеличен на 59564,7 тыс. рублей (на 4,4 %), в том числе за счет средств: федерального бюджета - уменьшен на 33138,5 тыс. рублей; краевого бюджета - увеличен на 78653,7 тыс. рублей; за счет средств местных бюджетов - увеличен на 15120,7 тыс. рублей; внебюджетных источников – уменьшен на 1071,2 тыс. рублей.</w:t>
      </w:r>
    </w:p>
    <w:p w:rsidR="003A3807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3807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Динамика изменений объемов ассигнований ГП-9 за 2017 год представлена в следующей таблице.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9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0"/>
        <w:gridCol w:w="4658"/>
        <w:gridCol w:w="1701"/>
        <w:gridCol w:w="1252"/>
        <w:gridCol w:w="861"/>
        <w:gridCol w:w="992"/>
      </w:tblGrid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A3807" w:rsidRPr="00342860" w:rsidRDefault="003A3807" w:rsidP="003A3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A3807" w:rsidRPr="00342860" w:rsidRDefault="003A3807" w:rsidP="003A3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A3807" w:rsidRPr="00342860" w:rsidRDefault="003A3807" w:rsidP="003A3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A3807" w:rsidRPr="00342860" w:rsidRDefault="003A3807" w:rsidP="003A380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(тыс. рублей)</w:t>
            </w:r>
          </w:p>
        </w:tc>
      </w:tr>
      <w:tr w:rsidR="003A3807" w:rsidRPr="00342860" w:rsidTr="003A3807">
        <w:trPr>
          <w:trHeight w:val="81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 подпрограммы</w:t>
            </w:r>
          </w:p>
        </w:tc>
        <w:tc>
          <w:tcPr>
            <w:tcW w:w="4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предусмотрен-ный ГП на 01.01.2017 (ПП КК от 29.12.2016            № 539-П)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предусмотрен-ный ГП на 31.12.2017 (ПП КК от 21.12.2017            № 556-П)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Отклонение</w:t>
            </w:r>
          </w:p>
        </w:tc>
      </w:tr>
      <w:tr w:rsidR="003A3807" w:rsidRPr="00342860" w:rsidTr="003A3807">
        <w:trPr>
          <w:trHeight w:val="66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3A3807" w:rsidRPr="00342860" w:rsidTr="003A3807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5=4-3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6=5/3</w:t>
            </w:r>
          </w:p>
        </w:tc>
      </w:tr>
      <w:tr w:rsidR="003A3807" w:rsidRPr="00342860" w:rsidTr="003A3807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1 "Развитие растениеводства и мелиорации земель сельскохозяйственного назначения"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98 755,3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83 180,8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-15 574,5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-15,8%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15 643,2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7 394,7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-8 248,5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-52,7%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83 005,0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75 679,0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-7 326,0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-8,8%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0,0%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2 "Развитие животноводства"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560 364,5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604 072,4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43 707,9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7,8%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138 581,5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72 511,6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-66 069,9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-47,7%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421 767,6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526 845,4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105 077,8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24,9%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4 700,0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4 700,0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#ДЕЛ/0!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15,5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15,5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0,0%</w:t>
            </w:r>
          </w:p>
        </w:tc>
      </w:tr>
      <w:tr w:rsidR="003A3807" w:rsidRPr="00342860" w:rsidTr="003A3807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"Развитие пищевой и перерабатывающей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58 500,0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59 069,8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569,8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1,0%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58 500,0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58 919,8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0,7%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A3807" w:rsidRPr="00342860" w:rsidTr="003A3807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"Техническая и технологическая модернизация, инновационное развитие агропромышленного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190 543,0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255 902,9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65 359,9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34,3%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33 574,1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33 574,1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121 000,0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152 785,8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31 785,8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26,3%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69 543,0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69 543,0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0,0%</w:t>
            </w:r>
          </w:p>
        </w:tc>
      </w:tr>
      <w:tr w:rsidR="003A3807" w:rsidRPr="00342860" w:rsidTr="003A3807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5 "Устойчивое развитие сельских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162 652,8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178 503,9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15 851,1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9,7%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7 605,8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7 605,8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124 027,8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122 404,1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-1 623,7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-1,3%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422,3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10 693,0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10 270,7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38 202,7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37 801,0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-401,7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-1,1%</w:t>
            </w:r>
          </w:p>
        </w:tc>
      </w:tr>
      <w:tr w:rsidR="003A3807" w:rsidRPr="00342860" w:rsidTr="003A3807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6 "Развитие малых форм хозяйствования"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45 869,5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-45 869,5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-100,0%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45 200,0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-45 200,0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-100,0%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669,5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-669,5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-100,0%</w:t>
            </w:r>
          </w:p>
        </w:tc>
      </w:tr>
      <w:tr w:rsidR="003A3807" w:rsidRPr="00342860" w:rsidTr="003A3807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7 "Повышение уровня кадрового потенциала и информационного обеспечения агропромышленного комплекса"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12 196,1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11 765,1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-431,0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-3,5%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11 300,0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10 869,0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-431,0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-3,8%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154,5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154,5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0,0%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741,6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741,6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0,0%</w:t>
            </w:r>
          </w:p>
        </w:tc>
      </w:tr>
      <w:tr w:rsidR="003A3807" w:rsidRPr="00342860" w:rsidTr="003A3807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8 "Обеспечение эпизоотического и ветеринарно-санитарного благополучия"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172 062,4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170 779,5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-1 282,9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-0,7%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172 062,4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170 779,5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-1 282,9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-0,7%</w:t>
            </w:r>
          </w:p>
        </w:tc>
      </w:tr>
      <w:tr w:rsidR="003A3807" w:rsidRPr="00342860" w:rsidTr="003A3807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9 "Обеспечение реализации государственной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48 660,8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45 894,8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-2 766,0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-5,7%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48 660,8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45 894,8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-2 766,0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-5,7%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1 349 604,5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1 409 169,2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59 564,7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4,4%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342860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154 224,7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121 086,2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-33 138,5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-21,5%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342860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1 085 523,6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1 164 177,3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78 653,7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7,2%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342860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576,8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15 697,5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15 120,7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2621,5%</w:t>
            </w:r>
          </w:p>
        </w:tc>
      </w:tr>
      <w:tr w:rsidR="003A3807" w:rsidRPr="00342860" w:rsidTr="003A380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342860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109 279,4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108 208,2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-1 071,2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-1,0%</w:t>
            </w:r>
          </w:p>
        </w:tc>
      </w:tr>
    </w:tbl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b/>
          <w:sz w:val="28"/>
          <w:szCs w:val="28"/>
        </w:rPr>
        <w:t>9.2</w:t>
      </w:r>
      <w:r w:rsidRPr="00342860">
        <w:rPr>
          <w:rFonts w:ascii="Times New Roman" w:hAnsi="Times New Roman"/>
          <w:sz w:val="28"/>
          <w:szCs w:val="28"/>
        </w:rPr>
        <w:t xml:space="preserve"> Законом о краевом бюджете на 2017 год (в первоначальной редакции) бюджетные ассигнования на реализацию ГП-9 утверждены в сумме 1239748,3 тыс. рублей, что соответствует объему ассигнований, предусмотренного паспортом Программы по состоянию на 01.01.2017 за счет средств федерального и краевого бюджетов (1239748,3 тыс. рублей).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В результате внесенных в 2017 году изменений уточненной бюджетной росписью ассигнования на финансовое обеспечение реализации ГП-9 утверждены в объеме 1283823,3 тыс. рублей, что на 1440,2 тыс. рублей (14,7 %) меньше ассигнований, предусмотренных паспортом Программы по состоянию на 31.12.2017 (1285263,5 тыс. рублей). </w:t>
      </w:r>
    </w:p>
    <w:p w:rsidR="003A3807" w:rsidRPr="00342860" w:rsidRDefault="003A3807" w:rsidP="003A38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При этом, объем ассигнований на финансовое обеспечение реализации ГП-9, утвержденный Законом о краевом бюджете на 2017 год (в редакции Закона Камчатского края от 20.12.2017 № 176) - 1313233,9 тыс. рублей больше на 27970,4 тыс. рублей общего объема финансирования, предусмотренного паспортом ГП-9 по состоянию на 31.12.2017 (1285263,5 тыс. рублей). </w:t>
      </w:r>
    </w:p>
    <w:p w:rsidR="003A3807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Сведения о финансовом обеспечении ГП-9 представлены в следующей таблице.</w:t>
      </w:r>
    </w:p>
    <w:p w:rsidR="003A3807" w:rsidRPr="00342860" w:rsidRDefault="003A3807" w:rsidP="003A38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93484" cy="97278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744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Наибольшую долю в финансовом обеспечении ГП-9 в 2017 году составили средства краевого бюджета (согласно уточненной бюджетной росписи - 90,6 %). 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b/>
          <w:sz w:val="28"/>
          <w:szCs w:val="28"/>
        </w:rPr>
        <w:t xml:space="preserve">9.3 </w:t>
      </w:r>
      <w:r w:rsidRPr="00342860">
        <w:rPr>
          <w:rFonts w:ascii="Times New Roman" w:hAnsi="Times New Roman"/>
          <w:sz w:val="28"/>
          <w:szCs w:val="28"/>
        </w:rPr>
        <w:t xml:space="preserve">Кассовое исполнение по ГП-9 составило 1280400,3 тыс. рублей, или 99,6 % объема ассигнований, предусмотренного паспортом Программы, и 99,7 % объема ассигнований, предусмотренного уточненной бюджетной росписью. 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Уровень исполнения ГП-9 в разрезе источников финансирования составил: за счет средств федерального бюджета </w:t>
      </w:r>
      <w:r>
        <w:rPr>
          <w:rFonts w:ascii="Times New Roman" w:hAnsi="Times New Roman"/>
          <w:sz w:val="28"/>
          <w:szCs w:val="28"/>
        </w:rPr>
        <w:t>–</w:t>
      </w:r>
      <w:r w:rsidRPr="003428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98,7</w:t>
      </w:r>
      <w:r w:rsidRPr="00342860">
        <w:rPr>
          <w:rFonts w:ascii="Times New Roman" w:hAnsi="Times New Roman"/>
          <w:sz w:val="28"/>
          <w:szCs w:val="28"/>
        </w:rPr>
        <w:t xml:space="preserve"> % (119651,1 тыс. рублей), за счет средств крае</w:t>
      </w:r>
      <w:r>
        <w:rPr>
          <w:rFonts w:ascii="Times New Roman" w:hAnsi="Times New Roman"/>
          <w:sz w:val="28"/>
          <w:szCs w:val="28"/>
        </w:rPr>
        <w:t>вого бюджета – 99,8</w:t>
      </w:r>
      <w:r w:rsidRPr="00342860">
        <w:rPr>
          <w:rFonts w:ascii="Times New Roman" w:hAnsi="Times New Roman"/>
          <w:sz w:val="28"/>
          <w:szCs w:val="28"/>
        </w:rPr>
        <w:t xml:space="preserve"> % (1160749,2 тыс. рублей).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Исполнение бюджетных ассигнований по ГП-9 в 2017 году осуществлялось главными распорядителями средств - Министерством сельского хозяйства, пищевой и перерабатывающей промышленности Камчатского края, Агентством по ветеринарии Камчатского края, Агентством лесного хозяйства и охраны животного мира Камчатского края, Агентством инвестиций и предпринимательства Камчатского края.</w:t>
      </w:r>
    </w:p>
    <w:p w:rsidR="003A3807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3A3807" w:rsidRPr="00342860" w:rsidRDefault="003A3807" w:rsidP="003A38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78854" cy="2728529"/>
            <wp:effectExtent l="0" t="0" r="317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009" cy="272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 0405 «Сельское хозяйство и рыболовство» 1119744,3 тыс. рублей (87,5 %), наименьшая доля расходов приходится на подраздел 0705 «Обеспечение деятельности государственных органов власти (государственных органов) Камчатского края, за исключением обособленных расходов, которым присваиваются уникальные коды» (0,9 %).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В структуре направлений (видов расходов) финансового обеспечения наибольшую долю в объеме расходов по ГП-9 составили расходы на иные межбюджетные ассигнования 829903,8 тыс. рублей (64,8 %) и на межбюджетные трансферты 156033,3 тыс. рублей (12,2 %), наименьшую долю в объеме расходов составили расходы на закупку товаров, работ и услуг для обеспечения государственных (муниципальных) нужд 20601,1 тыс. рублей (1,6 %).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«Развитие производства продукции животноводства» 341956,9 тыс. рублей (26,7 %), «Поддержка и развитие северного оленеводства в Камчатском крае» 217153,9 тыс. рублей (17,0 %), «Проведение плановых профилактических обработок и диагностических исследований» 145770,2 тыс. рублей (11,4 %), «Создание условий для технического переоснащения агропромышленного комплекса Камчатского края» (10,9 %), наименьшая доля расходов приходится на основные мероприятия «Оказание несвязанной поддержки сельскохозяйственным товаропроизводителям в области развития производства семенного картофеля, семян овощных культур открытого грунта, семян кукурузы, семян подсолнечника, семян сахарной свеклы и овощей открытого грунта на возмещение части затрат на проведение комплекса агротехнологических работ, обеспечивающих увеличение производства семенного картофеля, семян овощных культур открытого грунта, семян кукурузы, семян подсолнечника, семян сахарной свеклы и овощей открытого грунта, в соответствии с перечнем, утвержденным Министерством сельского хозяйства Российской Федерации, в расчете на 1 гектар посевной площади занятой семенным картофелем и овощами открытого грунта» 1539,4 тыс. рублей (0,1 %), Краевая ведомственная целевая программа «Обеспечение эпизоотического благополучия Камчатского края, повышение качества и доступности ветеринарных услуг на территории Камчатского края» 2771,8 тыс. рублей (0,2 %), «Выполнение научно-исследовательских работ в области растениеводства» 3000,0 тыс. рублей (0,2 %). 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b/>
          <w:sz w:val="28"/>
          <w:szCs w:val="28"/>
        </w:rPr>
        <w:t xml:space="preserve">9.4 </w:t>
      </w:r>
      <w:r w:rsidRPr="00342860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ГП-9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67"/>
        <w:gridCol w:w="140"/>
        <w:gridCol w:w="1132"/>
        <w:gridCol w:w="281"/>
        <w:gridCol w:w="715"/>
        <w:gridCol w:w="277"/>
        <w:gridCol w:w="719"/>
        <w:gridCol w:w="275"/>
        <w:gridCol w:w="719"/>
        <w:gridCol w:w="993"/>
        <w:gridCol w:w="273"/>
        <w:gridCol w:w="721"/>
        <w:gridCol w:w="186"/>
        <w:gridCol w:w="273"/>
        <w:gridCol w:w="249"/>
        <w:gridCol w:w="555"/>
        <w:gridCol w:w="438"/>
        <w:gridCol w:w="708"/>
        <w:gridCol w:w="142"/>
      </w:tblGrid>
      <w:tr w:rsidR="001A5244" w:rsidRPr="00342860" w:rsidTr="001A5244">
        <w:trPr>
          <w:gridAfter w:val="1"/>
          <w:wAfter w:w="142" w:type="dxa"/>
          <w:trHeight w:val="285"/>
        </w:trPr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A5244" w:rsidRPr="00342860" w:rsidRDefault="001A5244" w:rsidP="003A38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A5244" w:rsidRPr="00342860" w:rsidRDefault="001A5244" w:rsidP="003A38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A5244" w:rsidRPr="00342860" w:rsidRDefault="001A5244" w:rsidP="003A38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A5244" w:rsidRPr="00342860" w:rsidRDefault="001A5244" w:rsidP="003A38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A5244" w:rsidRPr="00342860" w:rsidRDefault="001A5244" w:rsidP="003A38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A5244" w:rsidRPr="00342860" w:rsidRDefault="001A5244" w:rsidP="003A38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A5244" w:rsidRPr="00342860" w:rsidRDefault="001A5244" w:rsidP="003A38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A5244" w:rsidRPr="00342860" w:rsidRDefault="001A5244" w:rsidP="003A38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1A5244" w:rsidRPr="00342860" w:rsidRDefault="001A5244" w:rsidP="003A380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(тыс. рублей)</w:t>
            </w:r>
          </w:p>
        </w:tc>
      </w:tr>
      <w:tr w:rsidR="003A3807" w:rsidRPr="00342860" w:rsidTr="001A5244">
        <w:trPr>
          <w:gridAfter w:val="1"/>
          <w:wAfter w:w="142" w:type="dxa"/>
          <w:trHeight w:val="285"/>
        </w:trPr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jc w:val="center"/>
              <w:rPr>
                <w:rFonts w:ascii="Times New Roman CYR" w:hAnsi="Times New Roman CYR" w:cs="Arial"/>
                <w:b/>
                <w:bCs/>
                <w:sz w:val="16"/>
                <w:szCs w:val="16"/>
              </w:rPr>
            </w:pPr>
            <w:r w:rsidRPr="00342860">
              <w:rPr>
                <w:rFonts w:ascii="Times New Roman CYR" w:hAnsi="Times New Roman CYR" w:cs="Arial"/>
                <w:b/>
                <w:bCs/>
                <w:sz w:val="16"/>
                <w:szCs w:val="16"/>
              </w:rPr>
              <w:t>Госпрограмма, подпрограмма, основные мероприятия</w:t>
            </w:r>
          </w:p>
        </w:tc>
        <w:tc>
          <w:tcPr>
            <w:tcW w:w="41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2017 год</w:t>
            </w:r>
          </w:p>
        </w:tc>
        <w:tc>
          <w:tcPr>
            <w:tcW w:w="43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Сравнительный анализ с 2016 годом</w:t>
            </w:r>
          </w:p>
        </w:tc>
      </w:tr>
      <w:tr w:rsidR="001A5244" w:rsidRPr="00342860" w:rsidTr="001A5244">
        <w:trPr>
          <w:gridAfter w:val="1"/>
          <w:wAfter w:w="142" w:type="dxa"/>
          <w:trHeight w:val="1905"/>
        </w:trPr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rPr>
                <w:rFonts w:ascii="Times New Roman CYR" w:hAnsi="Times New Roman CYR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9651AB">
            <w:pPr>
              <w:spacing w:after="0" w:line="240" w:lineRule="auto"/>
              <w:ind w:left="-108" w:right="-108"/>
              <w:jc w:val="center"/>
              <w:rPr>
                <w:rFonts w:ascii="Times New Roman CYR" w:hAnsi="Times New Roman CYR" w:cs="Arial"/>
                <w:b/>
                <w:bCs/>
                <w:sz w:val="16"/>
                <w:szCs w:val="16"/>
              </w:rPr>
            </w:pPr>
            <w:r w:rsidRPr="00342860">
              <w:rPr>
                <w:rFonts w:ascii="Times New Roman CYR" w:hAnsi="Times New Roman CYR" w:cs="Arial"/>
                <w:b/>
                <w:bCs/>
                <w:sz w:val="16"/>
                <w:szCs w:val="16"/>
              </w:rPr>
              <w:t>Уточненный план на 2017 год (законопроект)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9651AB">
            <w:pPr>
              <w:spacing w:after="0" w:line="240" w:lineRule="auto"/>
              <w:ind w:left="-108" w:right="-109" w:firstLine="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Исполнение за 2017 год (законо проект)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1A5244">
            <w:pPr>
              <w:spacing w:after="0" w:line="240" w:lineRule="auto"/>
              <w:ind w:left="-42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Не исполнено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% исполнения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ind w:left="-108"/>
              <w:jc w:val="center"/>
              <w:rPr>
                <w:rFonts w:ascii="Times New Roman CYR" w:hAnsi="Times New Roman CYR" w:cs="Arial"/>
                <w:b/>
                <w:bCs/>
                <w:sz w:val="16"/>
                <w:szCs w:val="16"/>
              </w:rPr>
            </w:pPr>
            <w:r w:rsidRPr="00342860">
              <w:rPr>
                <w:rFonts w:ascii="Times New Roman CYR" w:hAnsi="Times New Roman CYR" w:cs="Arial"/>
                <w:b/>
                <w:bCs/>
                <w:sz w:val="16"/>
                <w:szCs w:val="16"/>
              </w:rPr>
              <w:t>Объем средств на 2017 год (Закон КК от 20.06.2017        № 101)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9651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Исполнение за 2016 год (Закон КК от 20.06.2017        № 101)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% испол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- </w:t>
            </w: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нения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9651AB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Отклоне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ние исполне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ния 2017 года от исполне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- </w:t>
            </w: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ния 2016 года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% исполнения 2017 года к 2016 году </w:t>
            </w:r>
          </w:p>
        </w:tc>
      </w:tr>
      <w:tr w:rsidR="001A5244" w:rsidRPr="00342860" w:rsidTr="001A5244">
        <w:trPr>
          <w:gridAfter w:val="1"/>
          <w:wAfter w:w="142" w:type="dxa"/>
          <w:trHeight w:val="210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 CYR" w:hAnsi="Times New Roman CYR" w:cs="Arial"/>
                <w:b/>
                <w:bCs/>
                <w:sz w:val="14"/>
                <w:szCs w:val="14"/>
              </w:rPr>
            </w:pPr>
            <w:r w:rsidRPr="00342860">
              <w:rPr>
                <w:rFonts w:ascii="Times New Roman CYR" w:hAnsi="Times New Roman CYR"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sz w:val="14"/>
                <w:szCs w:val="14"/>
              </w:rPr>
              <w:t>5=4-3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sz w:val="14"/>
                <w:szCs w:val="14"/>
              </w:rPr>
              <w:t>6=4/3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sz w:val="14"/>
                <w:szCs w:val="14"/>
              </w:rPr>
              <w:t>9=8/7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sz w:val="14"/>
                <w:szCs w:val="14"/>
              </w:rPr>
              <w:t>10=4-8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342860">
              <w:rPr>
                <w:rFonts w:ascii="Times New Roman" w:hAnsi="Times New Roman"/>
                <w:b/>
                <w:bCs/>
                <w:sz w:val="14"/>
                <w:szCs w:val="14"/>
              </w:rPr>
              <w:t>11=4/8</w:t>
            </w:r>
          </w:p>
        </w:tc>
      </w:tr>
      <w:tr w:rsidR="001A5244" w:rsidRPr="00342860" w:rsidTr="001A5244">
        <w:trPr>
          <w:gridAfter w:val="1"/>
          <w:wAfter w:w="142" w:type="dxa"/>
          <w:trHeight w:val="25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ГП </w:t>
            </w:r>
            <w:r w:rsidR="0079219B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–</w:t>
            </w: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 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1 283 823,3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1 280 400,3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-3 423,0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99,7%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1 412 175,8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1 389 382,7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98,4%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-108 982,4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92,2%</w:t>
            </w:r>
          </w:p>
        </w:tc>
      </w:tr>
      <w:tr w:rsidR="001A5244" w:rsidRPr="00342860" w:rsidTr="001A5244">
        <w:trPr>
          <w:gridAfter w:val="1"/>
          <w:wAfter w:w="142" w:type="dxa"/>
          <w:trHeight w:val="112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1 "Развитие растениеводства и мелиорации земель сельскохозяйственного назначения"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83 073,7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83 073,7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100,0%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81 013,1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76 438,1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94,4%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6 635,6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108,7%</w:t>
            </w:r>
          </w:p>
        </w:tc>
      </w:tr>
      <w:tr w:rsidR="001A5244" w:rsidRPr="00342860" w:rsidTr="001A5244">
        <w:trPr>
          <w:gridAfter w:val="1"/>
          <w:wAfter w:w="142" w:type="dxa"/>
          <w:trHeight w:val="25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Удельный вес, 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6,5%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6,5%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5,7%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5,5%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1A5244" w:rsidRPr="00342860" w:rsidTr="001A5244">
        <w:trPr>
          <w:gridAfter w:val="1"/>
          <w:wAfter w:w="142" w:type="dxa"/>
          <w:trHeight w:val="450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2 "Развитие животноводства"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599 511,7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599 511,7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100,0%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597 367,4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590 451,7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98,8%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9 060,0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101,5%</w:t>
            </w:r>
          </w:p>
        </w:tc>
      </w:tr>
      <w:tr w:rsidR="001A5244" w:rsidRPr="00342860" w:rsidTr="001A5244">
        <w:trPr>
          <w:gridAfter w:val="1"/>
          <w:wAfter w:w="142" w:type="dxa"/>
          <w:trHeight w:val="25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Удельный вес, 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46,7%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46,8%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42,3%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42,5%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</w:tr>
      <w:tr w:rsidR="001A5244" w:rsidRPr="00342860" w:rsidTr="001A5244">
        <w:trPr>
          <w:gridAfter w:val="1"/>
          <w:wAfter w:w="142" w:type="dxa"/>
          <w:trHeight w:val="900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"Развитие пищевой и перерабатывающей промышленности"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58 919,8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58 919,8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100,0%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52 096,7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51 991,3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99,8%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6 928,4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113,3%</w:t>
            </w:r>
          </w:p>
        </w:tc>
      </w:tr>
      <w:tr w:rsidR="001A5244" w:rsidRPr="00342860" w:rsidTr="001A5244">
        <w:trPr>
          <w:gridAfter w:val="1"/>
          <w:wAfter w:w="142" w:type="dxa"/>
          <w:trHeight w:val="25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Удельный вес, 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4,6%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4,6%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3,7%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3,7%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sz w:val="16"/>
                <w:szCs w:val="16"/>
              </w:rPr>
              <w:t> </w:t>
            </w:r>
          </w:p>
        </w:tc>
      </w:tr>
      <w:tr w:rsidR="001A5244" w:rsidRPr="00342860" w:rsidTr="001A5244">
        <w:trPr>
          <w:gridAfter w:val="1"/>
          <w:wAfter w:w="142" w:type="dxa"/>
          <w:trHeight w:val="157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"Техническая и технологическая модернизация, инновационное развитие агропромышленного комплекса"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186 359,9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184 769,2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-1 590,7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99,1%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145 113,3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145 113,3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100,0%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39 655,9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127,3%</w:t>
            </w:r>
          </w:p>
        </w:tc>
      </w:tr>
      <w:tr w:rsidR="001A5244" w:rsidRPr="00342860" w:rsidTr="001A5244">
        <w:trPr>
          <w:gridAfter w:val="1"/>
          <w:wAfter w:w="142" w:type="dxa"/>
          <w:trHeight w:val="25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Удельный вес, 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14,5%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14,4%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10,3%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10,4%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sz w:val="16"/>
                <w:szCs w:val="16"/>
              </w:rPr>
              <w:t> </w:t>
            </w:r>
          </w:p>
        </w:tc>
      </w:tr>
      <w:tr w:rsidR="001A5244" w:rsidRPr="00342860" w:rsidTr="001A5244">
        <w:trPr>
          <w:gridAfter w:val="1"/>
          <w:wAfter w:w="142" w:type="dxa"/>
          <w:trHeight w:val="67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5 "Устойчивое развитие сельских территорий"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129 854,2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129 591,3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-262,9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99,8%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264 543,0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259 111,6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97,9%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-129 520,3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50,0%</w:t>
            </w:r>
          </w:p>
        </w:tc>
      </w:tr>
      <w:tr w:rsidR="001A5244" w:rsidRPr="00342860" w:rsidTr="001A5244">
        <w:trPr>
          <w:gridAfter w:val="1"/>
          <w:wAfter w:w="142" w:type="dxa"/>
          <w:trHeight w:val="25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Удельный вес, 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10,1%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10,1%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18,7%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18,6%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A5244" w:rsidRPr="00342860" w:rsidTr="001A5244">
        <w:trPr>
          <w:gridAfter w:val="1"/>
          <w:wAfter w:w="142" w:type="dxa"/>
          <w:trHeight w:val="67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6 "Развитие малых форм хозяйствования"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49 578,0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49 556,7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100,0%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-49 556,7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0,0%</w:t>
            </w:r>
          </w:p>
        </w:tc>
      </w:tr>
      <w:tr w:rsidR="001A5244" w:rsidRPr="00342860" w:rsidTr="001A5244">
        <w:trPr>
          <w:gridAfter w:val="1"/>
          <w:wAfter w:w="142" w:type="dxa"/>
          <w:trHeight w:val="25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Удельный вес, 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3,5%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3,6%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sz w:val="16"/>
                <w:szCs w:val="16"/>
              </w:rPr>
              <w:t> </w:t>
            </w:r>
          </w:p>
        </w:tc>
      </w:tr>
      <w:tr w:rsidR="001A5244" w:rsidRPr="00342860" w:rsidTr="001A5244">
        <w:trPr>
          <w:gridAfter w:val="1"/>
          <w:wAfter w:w="142" w:type="dxa"/>
          <w:trHeight w:val="157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7 "Повышение уровня кадрового потенциала и информационного обеспечения агропромышленного комплекса"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10 869,0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10 869,0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100,0%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8 512,8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5 551,7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65,2%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5 317,3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195,8%</w:t>
            </w:r>
          </w:p>
        </w:tc>
      </w:tr>
      <w:tr w:rsidR="001A5244" w:rsidRPr="00342860" w:rsidTr="001A5244">
        <w:trPr>
          <w:gridAfter w:val="1"/>
          <w:wAfter w:w="142" w:type="dxa"/>
          <w:trHeight w:val="25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Удельный вес, 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0,8%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0,8%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0,6%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0,4%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sz w:val="16"/>
                <w:szCs w:val="16"/>
              </w:rPr>
              <w:t> </w:t>
            </w:r>
          </w:p>
        </w:tc>
      </w:tr>
      <w:tr w:rsidR="001A5244" w:rsidRPr="00342860" w:rsidTr="001A5244">
        <w:trPr>
          <w:gridAfter w:val="1"/>
          <w:wAfter w:w="142" w:type="dxa"/>
          <w:trHeight w:val="112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8 "Обеспечение эпизоотического и ветеринарно-санитарного благополучия"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169 340,2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168 895,4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-444,8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99,7%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170 535,6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168 022,2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98,5%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873,2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100,5%</w:t>
            </w:r>
          </w:p>
        </w:tc>
      </w:tr>
      <w:tr w:rsidR="001A5244" w:rsidRPr="00342860" w:rsidTr="001A5244">
        <w:trPr>
          <w:gridAfter w:val="1"/>
          <w:wAfter w:w="142" w:type="dxa"/>
          <w:trHeight w:val="255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Удельный вес, 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13,2%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13,2%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12,1%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12,1%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sz w:val="16"/>
                <w:szCs w:val="16"/>
              </w:rPr>
              <w:t> </w:t>
            </w:r>
          </w:p>
        </w:tc>
      </w:tr>
      <w:tr w:rsidR="001A5244" w:rsidRPr="00342860" w:rsidTr="001A5244">
        <w:trPr>
          <w:gridAfter w:val="1"/>
          <w:wAfter w:w="142" w:type="dxa"/>
          <w:trHeight w:val="900"/>
        </w:trPr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9 "Обеспечение реализации государственной программы"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45 894,8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44 770,3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-1 124,6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97,5%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sz w:val="16"/>
                <w:szCs w:val="16"/>
              </w:rPr>
              <w:t>43 415,8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color w:val="000000"/>
                <w:sz w:val="16"/>
                <w:szCs w:val="16"/>
              </w:rPr>
              <w:t>43 146,1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99,4%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1 624,2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b/>
                <w:bCs/>
                <w:sz w:val="16"/>
                <w:szCs w:val="16"/>
              </w:rPr>
              <w:t>103,8%</w:t>
            </w:r>
          </w:p>
        </w:tc>
      </w:tr>
      <w:tr w:rsidR="003A3807" w:rsidRPr="00342860" w:rsidTr="001A5244">
        <w:trPr>
          <w:trHeight w:val="255"/>
        </w:trPr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3807" w:rsidRPr="00342860" w:rsidRDefault="003A3807" w:rsidP="001A5244">
            <w:pPr>
              <w:spacing w:after="0" w:line="240" w:lineRule="auto"/>
              <w:ind w:left="-93" w:right="-109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Удельный вес, %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3,6%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3,5%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3,1%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3,1%</w:t>
            </w:r>
          </w:p>
        </w:tc>
        <w:tc>
          <w:tcPr>
            <w:tcW w:w="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807" w:rsidRPr="00342860" w:rsidRDefault="003A3807" w:rsidP="003A380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342860">
              <w:rPr>
                <w:rFonts w:ascii="Times New Roman" w:hAnsi="Times New Roman"/>
                <w:i/>
                <w:iCs/>
                <w:sz w:val="16"/>
                <w:szCs w:val="16"/>
              </w:rPr>
              <w:t> </w:t>
            </w:r>
          </w:p>
        </w:tc>
      </w:tr>
    </w:tbl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Уровень исполнения по ГП-9 за 2017 год выше, чем за 2016 год: за 2017 год - 99,7 % и за 2016 год - 98,4 %. При этом по сравнению с 2016 годом (1389382,7 тыс. рублей) исполнение по ГП-9 за 2017 год меньше на 7,9 % или на 108982,4 тыс. рублей. 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 Программе составил 3423,0 тыс. рублей, в том числе по: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- </w:t>
      </w:r>
      <w:r w:rsidR="001A5244">
        <w:rPr>
          <w:rFonts w:ascii="Times New Roman" w:hAnsi="Times New Roman"/>
          <w:sz w:val="28"/>
          <w:szCs w:val="28"/>
        </w:rPr>
        <w:t>П</w:t>
      </w:r>
      <w:r w:rsidRPr="00342860">
        <w:rPr>
          <w:rFonts w:ascii="Times New Roman" w:hAnsi="Times New Roman"/>
          <w:sz w:val="28"/>
          <w:szCs w:val="28"/>
        </w:rPr>
        <w:t xml:space="preserve">одпрограмме 4 «Техническая и технологическая модернизация, инновационное развитие агропромышленного комплекса» в сумме 1590,7 тыс. рублей (0,9 %) - по основному мероприятию «Государственная поддержка кредитования технической и технологической модернизации производства» в связи с отсутствием заявителей; 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- </w:t>
      </w:r>
      <w:r w:rsidR="001A5244">
        <w:rPr>
          <w:rFonts w:ascii="Times New Roman" w:hAnsi="Times New Roman"/>
          <w:sz w:val="28"/>
          <w:szCs w:val="28"/>
        </w:rPr>
        <w:t>П</w:t>
      </w:r>
      <w:r w:rsidRPr="00342860">
        <w:rPr>
          <w:rFonts w:ascii="Times New Roman" w:hAnsi="Times New Roman"/>
          <w:sz w:val="28"/>
          <w:szCs w:val="28"/>
        </w:rPr>
        <w:t>одпрограмме 5 «Устойчивое развитие сельских территорий» в сумме 262,9 тыс. рублей (0,2 %) - по основному мероприятию «Повышение уровня развития социальной инфраструктуры и инженерного обустройства населенных пунктов, расположенных в сельской местности в Камчатском крае» по «Строительству двухэтажного 12-квартирного жилого дома в с. Никольское» в связи с образовавшейся экономией средств при строительства объекта;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- </w:t>
      </w:r>
      <w:r w:rsidR="001A5244">
        <w:rPr>
          <w:rFonts w:ascii="Times New Roman" w:hAnsi="Times New Roman"/>
          <w:sz w:val="28"/>
          <w:szCs w:val="28"/>
        </w:rPr>
        <w:t>П</w:t>
      </w:r>
      <w:r w:rsidRPr="00342860">
        <w:rPr>
          <w:rFonts w:ascii="Times New Roman" w:hAnsi="Times New Roman"/>
          <w:sz w:val="28"/>
          <w:szCs w:val="28"/>
        </w:rPr>
        <w:t>одпрограмме 8 «Обеспечение эпизоотического и ветеринарно-санитарного благополучия» в сумме 444,8 тыс. рублей (0,3 %), в том числе: по основному мероприятию «Строительство объектов ветеринарного назначения» по «Строительству скотомогильника с двумя биотермическими ямами в г. Петропавловске-Камчатском» в сумме 38,2 тыс. рублей в связи с экономией по результатам торгов; краевой ведомственной целевой программе «Обеспечение эпизоотического благополучия Камчатского края, повышения качества и доступности ветеринарных услуг на территории Камчатского края» в сумме 1,1 тыс. рублей в связи с экономией, образовавшейся при оплате услуг по лабораторным исследованиям; по основному мероприятию «Обеспечение реализации подпрограммы» в сумме 405,5 тыс. рублей в связи с возвратом денежных средств из ИФНС и ФСС в ноябре 2017 года в сумме 274,2 тыс. рублей; экономией, образовавшейся при оплате услуг связи и канцелярских товаров в сумме 131,3 тыс. рублей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- </w:t>
      </w:r>
      <w:r w:rsidR="001A5244">
        <w:rPr>
          <w:rFonts w:ascii="Times New Roman" w:hAnsi="Times New Roman"/>
          <w:sz w:val="28"/>
          <w:szCs w:val="28"/>
        </w:rPr>
        <w:t>П</w:t>
      </w:r>
      <w:r w:rsidRPr="00342860">
        <w:rPr>
          <w:rFonts w:ascii="Times New Roman" w:hAnsi="Times New Roman"/>
          <w:sz w:val="28"/>
          <w:szCs w:val="28"/>
        </w:rPr>
        <w:t>одпрограмме 9 «Обеспечение реализации государственной программы» в сумме 1124,6 тыс. рублей (2,5 %) по основному мероприятию «Руководство и управление в сфере установленных функций органов государственной власти», в том числе: по «Расходам на выплаты персоналу в целях обеспечения выполнения целей и задач Программы, в разрезе подпрограмм и основных мероприятий» в сумме 1122,9 тыс. рублей в связи с экономией расходов на выплату заработной платы (наличие вакансии - заместителя Министра сельского хозяйства, пищевой и перерабатывающей промышленности Камчатского края; больничные листы); по осуществлению закупок товаров, работ и услуг для государственных нужд в сумме 1,6 тыс. рублей в связи с технической ошибкой (в заявке на кассовый расход от 19.12.2017 № 000-01478 на перечисление в подотчет на приобретение конвертов указаны не корректные реквизиты, платежным поручением от 29.12.2017 № 52728 денежные средств возвращены на счет Министерства сельского хозяйства, пищевой и перерабатывающей промышленности Камчатского края, которые далее возвращены в краевой бюджет).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b/>
          <w:sz w:val="28"/>
          <w:szCs w:val="28"/>
        </w:rPr>
        <w:t xml:space="preserve">9.5 </w:t>
      </w:r>
      <w:r w:rsidRPr="00342860">
        <w:rPr>
          <w:rFonts w:ascii="Times New Roman" w:hAnsi="Times New Roman"/>
          <w:sz w:val="28"/>
          <w:szCs w:val="28"/>
        </w:rPr>
        <w:t xml:space="preserve">В 2017 году по сравнению с 2016 годом по целевым показателям (индикаторам) ГП-9: 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уменьшено значение индекса производства продукции сельского хозяйства в хозяйствах всех категорий с 103,9 % до 102,4 %. Фактическое значение показателя составило 102,4 %;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уменьшено значение индекса производства продукции растениеводства в хозяйствах всех категорий с 109,2 % до 101,5 %. Фактическое значение показателя составило 103,7 %;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индекса производства продукции животноводства в хозяйствах всех категорий с 98,3 % до 103,1 %. Фактическое значение показателя составило 134,4 %;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- уменьшено значение индекса физического объема инвестиций в основной капитал сельского хозяйства с 563,4 % до 105,2 %. Фактическое значение показателя составило 79,2 % (по статистическим данным за январь – сентябрь 2017 года). 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342860">
        <w:rPr>
          <w:rFonts w:ascii="Times New Roman" w:hAnsi="Times New Roman"/>
          <w:sz w:val="28"/>
          <w:szCs w:val="28"/>
          <w:lang w:eastAsia="en-US"/>
        </w:rPr>
        <w:t>Причиной занижения статистических данных объема инвестиций в основной капитал сельского хозяйства в 2017 году является не представление всеми предприятиями агропромышленного комплекса Камчатского края, привлекающих инвестиции в основной капитал статистических данных в Федеральную службу государственной статистики, что в дальнейшем приводит к занижению фактического исполнения по показателю.</w:t>
      </w:r>
    </w:p>
    <w:p w:rsidR="003A3807" w:rsidRPr="00342860" w:rsidRDefault="003A3807" w:rsidP="003A38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342860">
        <w:rPr>
          <w:rFonts w:ascii="Times New Roman" w:hAnsi="Times New Roman"/>
          <w:sz w:val="28"/>
          <w:szCs w:val="28"/>
          <w:lang w:eastAsia="en-US"/>
        </w:rPr>
        <w:tab/>
        <w:t xml:space="preserve">На заседании Инвестиционного совета в Камчатском крае (протокол от 06.03.2017 № 2) принято решение рекомендовать руководителям отраслевых групп Инвестиционного совета в Камчатском крае на заседаниях отраслевых групп рассмотреть отчет Федеральной службы государственной статистики по Камчатском краю «Инвестиции в основной капитал по видам экономической деятельности» в целях единообразного учета реализуемых инвестиционных проектов в отрасли. </w:t>
      </w:r>
    </w:p>
    <w:p w:rsidR="003A3807" w:rsidRPr="00342860" w:rsidRDefault="003A3807" w:rsidP="003A38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342860">
        <w:rPr>
          <w:rFonts w:ascii="Times New Roman" w:hAnsi="Times New Roman"/>
          <w:sz w:val="28"/>
          <w:szCs w:val="28"/>
          <w:lang w:eastAsia="en-US"/>
        </w:rPr>
        <w:tab/>
        <w:t xml:space="preserve">Согласно протоколу от 13.06.2017 № 4 заседания отраслевой группы инвестиционного совета в Камчатском крае по развитию АПК принято решение направить в адрес Территориального органа Федеральной государственной статистики по Камчатскому краю информацию об организациях АПК, планируемых привлечь инвестиции в основной капитал на период 2017-2020 годы. </w:t>
      </w:r>
    </w:p>
    <w:p w:rsidR="003A3807" w:rsidRPr="00342860" w:rsidRDefault="003A3807" w:rsidP="003A38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342860">
        <w:rPr>
          <w:rFonts w:ascii="Times New Roman" w:hAnsi="Times New Roman"/>
          <w:sz w:val="28"/>
          <w:szCs w:val="28"/>
          <w:lang w:eastAsia="en-US"/>
        </w:rPr>
        <w:tab/>
        <w:t>По мнению Контрольно-счетной палаты, в целях предотвращения в дальнейшем занижения статистических данных по целевому показателю «Индекс физического объема инвестиций в основной капитал сельского хозяйства» Министерству сельского хозяйства, пищевой и перерабатывающей промышленности Камчатского края, необходимо предусматривать в соглашениях, заключенных между Министерством и организациями АПК, условие обязательности предоставления статистической информации в Территориальный орган Федеральной государственной статистики по Камчатскому краю.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индекса производительности труда с 101,2 % до 103,0 %. Фактическое значение показателя составило 103,0 %;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рентабельности сельскохозяйственных организаций (с учетом субсидий) с 20,0 % до 24,2 %. Фактическое значение показателя составило 9,2 % (за 9 месяцев 2017 года);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среднемесячной номинальной заработной платы в сельском хозяйстве с 39474 рублей до 42118 рублей. Фактическое значение показателя составило 43750,6 рублей (по статистическим данным за декабрь 2017 года);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1) </w:t>
      </w:r>
      <w:r w:rsidR="001A5244">
        <w:rPr>
          <w:rFonts w:ascii="Times New Roman" w:hAnsi="Times New Roman"/>
          <w:sz w:val="28"/>
          <w:szCs w:val="28"/>
        </w:rPr>
        <w:t>П</w:t>
      </w:r>
      <w:r w:rsidRPr="00342860">
        <w:rPr>
          <w:rFonts w:ascii="Times New Roman" w:hAnsi="Times New Roman"/>
          <w:sz w:val="28"/>
          <w:szCs w:val="28"/>
        </w:rPr>
        <w:t>одпрограмме 1 «Развитие растениеводства и мелиорации земель сельскохозяйственного назначения»:</w:t>
      </w:r>
    </w:p>
    <w:p w:rsidR="003A3807" w:rsidRPr="00342860" w:rsidRDefault="003A3807" w:rsidP="001A5244">
      <w:pPr>
        <w:pStyle w:val="a3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342860">
        <w:rPr>
          <w:rFonts w:ascii="Times New Roman" w:hAnsi="Times New Roman" w:cs="Times New Roman"/>
          <w:sz w:val="28"/>
          <w:szCs w:val="28"/>
        </w:rPr>
        <w:t>- уменьшено значение производства картофеля с 51,84 тыс. тонн до 43,8 тыс. тонн. Фактическое значение показателя составило 46,17 тыс. тонн;</w:t>
      </w:r>
    </w:p>
    <w:p w:rsidR="003A3807" w:rsidRPr="00342860" w:rsidRDefault="003A3807" w:rsidP="001A5244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60">
        <w:rPr>
          <w:rFonts w:ascii="Times New Roman" w:hAnsi="Times New Roman" w:cs="Times New Roman"/>
          <w:sz w:val="28"/>
          <w:szCs w:val="28"/>
        </w:rPr>
        <w:t xml:space="preserve">- увеличено значение </w:t>
      </w:r>
      <w:r w:rsidRPr="00342860">
        <w:rPr>
          <w:rFonts w:ascii="Times New Roman" w:hAnsi="Times New Roman"/>
          <w:sz w:val="28"/>
          <w:szCs w:val="28"/>
        </w:rPr>
        <w:t>валового</w:t>
      </w:r>
      <w:r w:rsidRPr="00342860">
        <w:rPr>
          <w:rFonts w:ascii="Times New Roman" w:hAnsi="Times New Roman" w:cs="Times New Roman"/>
          <w:sz w:val="28"/>
          <w:szCs w:val="28"/>
        </w:rPr>
        <w:t xml:space="preserve"> сбор</w:t>
      </w:r>
      <w:r w:rsidRPr="00342860">
        <w:rPr>
          <w:rFonts w:ascii="Times New Roman" w:hAnsi="Times New Roman"/>
          <w:sz w:val="28"/>
          <w:szCs w:val="28"/>
        </w:rPr>
        <w:t>а</w:t>
      </w:r>
      <w:r w:rsidRPr="00342860">
        <w:rPr>
          <w:rFonts w:ascii="Times New Roman" w:hAnsi="Times New Roman" w:cs="Times New Roman"/>
          <w:sz w:val="28"/>
          <w:szCs w:val="28"/>
        </w:rPr>
        <w:t xml:space="preserve"> картофеля в сельскохозяйственных организациях, крестьянских (фермерских) хозяйствах, включая индивидуальных предпринимателей</w:t>
      </w:r>
      <w:r w:rsidRPr="00342860">
        <w:rPr>
          <w:rFonts w:ascii="Times New Roman" w:hAnsi="Times New Roman"/>
          <w:sz w:val="28"/>
          <w:szCs w:val="28"/>
        </w:rPr>
        <w:t xml:space="preserve"> до 14,71 тыс. тонн. </w:t>
      </w:r>
      <w:r w:rsidRPr="00342860">
        <w:rPr>
          <w:rFonts w:ascii="Times New Roman" w:hAnsi="Times New Roman" w:cs="Times New Roman"/>
          <w:sz w:val="28"/>
          <w:szCs w:val="28"/>
        </w:rPr>
        <w:t>Фактическое значение показателя составило 16,28 тыс. тонн;</w:t>
      </w:r>
    </w:p>
    <w:p w:rsidR="003A3807" w:rsidRPr="00342860" w:rsidRDefault="003A3807" w:rsidP="001A5244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t xml:space="preserve">- </w:t>
      </w:r>
      <w:r w:rsidRPr="00342860">
        <w:rPr>
          <w:rFonts w:ascii="Times New Roman" w:hAnsi="Times New Roman"/>
          <w:sz w:val="28"/>
          <w:szCs w:val="28"/>
        </w:rPr>
        <w:t>уменьшено значение производства овощей с 17,99 тыс. тонн до 18,5 тыс. тонн. Фактическое значение показателя составило 17,39 тыс. тонн (в связи с уточнением показателей по итогам сельскохозяйственной переписи 2016 года проведено уточнение показателя по КФХ м ЛПХ);</w:t>
      </w:r>
    </w:p>
    <w:p w:rsidR="003A3807" w:rsidRPr="00342860" w:rsidRDefault="003A3807" w:rsidP="001A5244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валового</w:t>
      </w:r>
      <w:r w:rsidRPr="00342860">
        <w:rPr>
          <w:rFonts w:ascii="Times New Roman" w:hAnsi="Times New Roman" w:cs="Times New Roman"/>
          <w:sz w:val="28"/>
          <w:szCs w:val="28"/>
        </w:rPr>
        <w:t xml:space="preserve"> сбор</w:t>
      </w:r>
      <w:r w:rsidRPr="00342860">
        <w:rPr>
          <w:rFonts w:ascii="Times New Roman" w:hAnsi="Times New Roman"/>
          <w:sz w:val="28"/>
          <w:szCs w:val="28"/>
        </w:rPr>
        <w:t>а</w:t>
      </w:r>
      <w:r w:rsidRPr="00342860">
        <w:rPr>
          <w:rFonts w:ascii="Times New Roman" w:hAnsi="Times New Roman" w:cs="Times New Roman"/>
          <w:sz w:val="28"/>
          <w:szCs w:val="28"/>
        </w:rPr>
        <w:t xml:space="preserve"> овощей открытого грунта в сельскохозяйственных организациях, крестьянских (фермерских) хозяйствах, включая индивидуальных предпринимателей</w:t>
      </w:r>
      <w:r w:rsidRPr="00342860">
        <w:rPr>
          <w:rFonts w:ascii="Times New Roman" w:hAnsi="Times New Roman"/>
          <w:sz w:val="28"/>
          <w:szCs w:val="28"/>
        </w:rPr>
        <w:t xml:space="preserve"> до 7,2 тыс. тонн. </w:t>
      </w:r>
      <w:r w:rsidRPr="00342860">
        <w:rPr>
          <w:rFonts w:ascii="Times New Roman" w:hAnsi="Times New Roman" w:cs="Times New Roman"/>
          <w:sz w:val="28"/>
          <w:szCs w:val="28"/>
        </w:rPr>
        <w:t>Фактическое значение показателя составило 8,26 тыс. тонн;</w:t>
      </w:r>
    </w:p>
    <w:p w:rsidR="003A3807" w:rsidRPr="00342860" w:rsidRDefault="003A3807" w:rsidP="001A5244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в</w:t>
      </w:r>
      <w:r w:rsidRPr="00342860">
        <w:rPr>
          <w:rFonts w:ascii="Times New Roman" w:hAnsi="Times New Roman" w:cs="Times New Roman"/>
          <w:sz w:val="28"/>
          <w:szCs w:val="28"/>
        </w:rPr>
        <w:t>алового сбора зерновых и зернобобовых культур в хозяйствах всех категорий</w:t>
      </w:r>
      <w:r w:rsidRPr="00342860">
        <w:rPr>
          <w:rFonts w:ascii="Times New Roman" w:hAnsi="Times New Roman"/>
          <w:sz w:val="28"/>
          <w:szCs w:val="28"/>
        </w:rPr>
        <w:t xml:space="preserve"> до 1,0 тыс. тонн. </w:t>
      </w:r>
      <w:r w:rsidRPr="00342860">
        <w:rPr>
          <w:rFonts w:ascii="Times New Roman" w:hAnsi="Times New Roman" w:cs="Times New Roman"/>
          <w:sz w:val="28"/>
          <w:szCs w:val="28"/>
        </w:rPr>
        <w:t>Фактическое значение показателя составило 1,0 тыс. тонн;</w:t>
      </w:r>
    </w:p>
    <w:p w:rsidR="003A3807" w:rsidRPr="00342860" w:rsidRDefault="003A3807" w:rsidP="001A5244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не изменено значение п</w:t>
      </w:r>
      <w:r w:rsidRPr="00342860">
        <w:rPr>
          <w:rFonts w:ascii="Times New Roman" w:hAnsi="Times New Roman" w:cs="Times New Roman"/>
          <w:sz w:val="28"/>
          <w:szCs w:val="28"/>
        </w:rPr>
        <w:t xml:space="preserve">осевной площади кормовых культур по сельскохозяйственным организациям, крестьянским (фермерским) хозяйствам, включая индивидуальных предпринимателей, в </w:t>
      </w:r>
      <w:hyperlink r:id="rId58" w:history="1">
        <w:r w:rsidRPr="00342860">
          <w:rPr>
            <w:rFonts w:ascii="Times New Roman" w:hAnsi="Times New Roman" w:cs="Times New Roman"/>
            <w:sz w:val="28"/>
            <w:szCs w:val="28"/>
          </w:rPr>
          <w:t>районах</w:t>
        </w:r>
      </w:hyperlink>
      <w:r w:rsidRPr="00342860">
        <w:rPr>
          <w:rFonts w:ascii="Times New Roman" w:hAnsi="Times New Roman" w:cs="Times New Roman"/>
          <w:sz w:val="28"/>
          <w:szCs w:val="28"/>
        </w:rPr>
        <w:t xml:space="preserve"> Крайнего Севера и приравненных к ним местностях - 3,2 тыс. га. Фактическое значение показателя составило 3,2 тыс. га;</w:t>
      </w:r>
    </w:p>
    <w:p w:rsidR="003A3807" w:rsidRPr="00342860" w:rsidRDefault="003A3807" w:rsidP="001A5244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с</w:t>
      </w:r>
      <w:r w:rsidRPr="00342860">
        <w:rPr>
          <w:rFonts w:ascii="Times New Roman" w:hAnsi="Times New Roman" w:cs="Times New Roman"/>
          <w:sz w:val="28"/>
          <w:szCs w:val="28"/>
        </w:rPr>
        <w:t>охранение размера посевных площадей, занятых зерновыми, зернобобовыми и кормовыми сельскохозяйственными культурами до 17,5 тыс. га. Фактическое значение показателя составило 18,1 тыс. га;</w:t>
      </w:r>
    </w:p>
    <w:p w:rsidR="003A3807" w:rsidRPr="00342860" w:rsidRDefault="003A3807" w:rsidP="001A5244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60">
        <w:t xml:space="preserve">- </w:t>
      </w:r>
      <w:r w:rsidRPr="00342860">
        <w:rPr>
          <w:rFonts w:ascii="Times New Roman" w:hAnsi="Times New Roman"/>
          <w:sz w:val="28"/>
          <w:szCs w:val="28"/>
        </w:rPr>
        <w:t>уменьшено значение о</w:t>
      </w:r>
      <w:r w:rsidRPr="00342860">
        <w:rPr>
          <w:rFonts w:ascii="Times New Roman" w:hAnsi="Times New Roman" w:cs="Times New Roman"/>
          <w:sz w:val="28"/>
          <w:szCs w:val="28"/>
        </w:rPr>
        <w:t>бъем</w:t>
      </w:r>
      <w:r w:rsidRPr="00342860">
        <w:rPr>
          <w:rFonts w:ascii="Times New Roman" w:hAnsi="Times New Roman"/>
          <w:sz w:val="28"/>
          <w:szCs w:val="28"/>
        </w:rPr>
        <w:t>а</w:t>
      </w:r>
      <w:r w:rsidRPr="00342860">
        <w:rPr>
          <w:rFonts w:ascii="Times New Roman" w:hAnsi="Times New Roman" w:cs="Times New Roman"/>
          <w:sz w:val="28"/>
          <w:szCs w:val="28"/>
        </w:rPr>
        <w:t xml:space="preserve"> внесения минеральных удобрений</w:t>
      </w:r>
      <w:r w:rsidRPr="00342860">
        <w:rPr>
          <w:rFonts w:ascii="Times New Roman" w:hAnsi="Times New Roman"/>
          <w:sz w:val="28"/>
          <w:szCs w:val="28"/>
        </w:rPr>
        <w:t xml:space="preserve"> с 0,96 тыс. тонн д. в. до 0,95 тыс. тонн д. в. </w:t>
      </w:r>
      <w:r w:rsidRPr="00342860">
        <w:rPr>
          <w:rFonts w:ascii="Times New Roman" w:hAnsi="Times New Roman" w:cs="Times New Roman"/>
          <w:sz w:val="28"/>
          <w:szCs w:val="28"/>
        </w:rPr>
        <w:t>Фактическое значение показателя составило 1,3 тыс. тонн д. в.;</w:t>
      </w:r>
    </w:p>
    <w:p w:rsidR="003A3807" w:rsidRPr="00342860" w:rsidRDefault="003A3807" w:rsidP="001A5244">
      <w:pPr>
        <w:pStyle w:val="a3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д</w:t>
      </w:r>
      <w:r w:rsidRPr="00342860">
        <w:rPr>
          <w:rFonts w:ascii="Times New Roman" w:hAnsi="Times New Roman" w:cs="Times New Roman"/>
          <w:sz w:val="28"/>
          <w:szCs w:val="28"/>
        </w:rPr>
        <w:t>оли площади, засеваемой элитными семенами, в общей площади посевов до 1,9 %. Фактическое значение показателя составило 6,5 %;</w:t>
      </w:r>
    </w:p>
    <w:p w:rsidR="003A3807" w:rsidRPr="00342860" w:rsidRDefault="001A5244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</w:t>
      </w:r>
      <w:r w:rsidR="003A3807" w:rsidRPr="00342860">
        <w:rPr>
          <w:rFonts w:ascii="Times New Roman" w:hAnsi="Times New Roman"/>
          <w:sz w:val="28"/>
          <w:szCs w:val="28"/>
        </w:rPr>
        <w:t>одпрограмме 2 «Развитие животноводства»:</w:t>
      </w:r>
    </w:p>
    <w:p w:rsidR="003A3807" w:rsidRPr="00342860" w:rsidRDefault="003A3807" w:rsidP="003A380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поголовья</w:t>
      </w:r>
      <w:r w:rsidRPr="00342860">
        <w:rPr>
          <w:rFonts w:ascii="Times New Roman" w:hAnsi="Times New Roman" w:cs="Times New Roman"/>
          <w:sz w:val="28"/>
          <w:szCs w:val="28"/>
        </w:rPr>
        <w:t xml:space="preserve"> коров в хозяйствах всех категорий</w:t>
      </w:r>
      <w:r w:rsidRPr="00342860">
        <w:rPr>
          <w:rFonts w:ascii="Times New Roman" w:hAnsi="Times New Roman"/>
          <w:sz w:val="28"/>
          <w:szCs w:val="28"/>
        </w:rPr>
        <w:t xml:space="preserve"> с 4,645 тыс. гол. до 4,724 тыс. гол. </w:t>
      </w:r>
      <w:r w:rsidRPr="00342860">
        <w:rPr>
          <w:rFonts w:ascii="Times New Roman" w:hAnsi="Times New Roman" w:cs="Times New Roman"/>
          <w:sz w:val="28"/>
          <w:szCs w:val="28"/>
        </w:rPr>
        <w:t>Фактическое значение показателя составило 4,717 тыс. гол. (не достижение планового показателя обусловлено сверхплановой выбраковкой поголовья коров в крупных сельскохозяйственных организациях);</w:t>
      </w:r>
    </w:p>
    <w:p w:rsidR="003A3807" w:rsidRPr="00342860" w:rsidRDefault="003A3807" w:rsidP="001A52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поголовья свиней в хозяйствах всех категорий с 25,1 тыс. гол. до 60,0 тыс. гол. Фактическое значение показателя составило 19,622 тыс. гол. (не достижение планового показателя обусловлено переносом строительства свинокомплекса ООО «Агротек» на 36 тыс. гол);</w:t>
      </w:r>
    </w:p>
    <w:p w:rsidR="003A3807" w:rsidRPr="00342860" w:rsidRDefault="003A3807" w:rsidP="001A52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поголовья птицы в хозяйствах всех категорий с 297,6 тыс. гол. до 330,6 тыс. гол. Фактическое значение показателя составило 283,3 тыс. гол. (не достижение планового показателя обусловлено не выходом ООО «Камчатпищепром» на полную мощность. Кроме того, не завершена реконструкция 12-го птичника на ОАО «Пионерское»);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не изменено значение поголовья северных оленей и маралов в сельскохозяйственных организациях, крестьянских (фермерских) хозяйствах, включая индивидуальных предпринимателей - 44,0 тыс. гол. Фактическое значение показателя составило 45,862 тыс. гол.;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производства скота и птицы на убой в хозяйствах всех категорий (в живом весе) с 5,54 тыс. тонн до 5,7 тыс. тонн. Фактическое значение показателя составило 6,5 тыс. тонн;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производства яйца в хозяйствах всех категорий с 51,8 млн. штук до 53,5 млн. штук. Фактическое значение показателя составило 53,6 млн. штук;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производства молока в сельскохозяйственных организациях, крестьянских (фермерских) хозяйствах, включая индивидуальных предпринимателей с 10,2 тыс. тонн до 10,5 тыс. тонн. Фактическое значение показателя составило 10,7 тыс. тонн;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продуктивности коров в сельскохозяйственных организациях с 3600 кг до 3800 кг. Фактическое значение показателя составило 4497 кг;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сохранности племенного условного маточного поголовья сельскохозяйственных животных до 90,0 %. Фактическое значение показателя составило 102,9 %;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реализации племенного молодняка крупного рогатого скота молочных и мясных пород на 100 гол. маток до 8,0 тыс. голов. Фактическое значение показателя составило 7,3 тыс. гол.  (не достижение планового показателя обусловлено отсутствием реализации племенного молодняка в СХПК «Кам-Агро»);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численности застрахованного поголовья сельскохозяйственных животных до 1,9 тыс. условных гол. Мероприятие не реализовано в связи с отсутствием заявителей;</w:t>
      </w:r>
    </w:p>
    <w:p w:rsidR="003A3807" w:rsidRPr="00342860" w:rsidRDefault="001A5244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="003A3807" w:rsidRPr="00342860">
        <w:rPr>
          <w:rFonts w:ascii="Times New Roman" w:hAnsi="Times New Roman"/>
          <w:sz w:val="28"/>
          <w:szCs w:val="28"/>
        </w:rPr>
        <w:t>одпрограмме 3 «Развитие пищевой и перерабатывающей промышленности»: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индекса производства пищевых продуктов, включая напитки (в сопоставимых ценах) с 103,0 % до 104,1 %. Фактическое значение показателя составило 115,0 %;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производства хлебобулочных изделий, обогащенных микронутриентами, и диетических хлебобулочных изделий с 0,28 тыс. тонн до 0,3 тыс. тонн. %. Фактическое значение показателя составило 0,35 тыс. тонн;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производства готовых кормов для животных с 13074,81 тыс. тонн до 13597,8 тыс. тонн. Фактическое значение показателя составило 23772,0 тыс. тонн;</w:t>
      </w:r>
    </w:p>
    <w:p w:rsidR="003A3807" w:rsidRPr="00342860" w:rsidRDefault="001A5244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</w:t>
      </w:r>
      <w:r w:rsidR="003A3807" w:rsidRPr="00342860">
        <w:rPr>
          <w:rFonts w:ascii="Times New Roman" w:hAnsi="Times New Roman"/>
          <w:sz w:val="28"/>
          <w:szCs w:val="28"/>
        </w:rPr>
        <w:t>одпрограмме 4 «Техническая и технологическая модернизация, инновационное развитие агропромышленного комплекса»: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не изменено значение количества приобретенной высокотехнологичной техники, оборудования и автотранспорта организациями агропромышленного комплекса, включая индивидуальных предпринимателей - 30 единиц. Фактическое значение показателя составило 44 единиц;</w:t>
      </w:r>
    </w:p>
    <w:p w:rsidR="003A3807" w:rsidRPr="00342860" w:rsidRDefault="001A5244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</w:t>
      </w:r>
      <w:r w:rsidR="003A3807" w:rsidRPr="00342860">
        <w:rPr>
          <w:rFonts w:ascii="Times New Roman" w:hAnsi="Times New Roman"/>
          <w:sz w:val="28"/>
          <w:szCs w:val="28"/>
        </w:rPr>
        <w:t>одпрограмме 5 «Устойчивое развитие сельских территорий»: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количества семей граждан, в том числе молодых семей и молодых специалистов, проживающих в сельской местности, улучшивших жилищные условия с 33 семей до 36 семей. Фактическое значение показателя составило 25 семей (показатели, установленные Соглашением от 15.02.2017 № 082-08-905, заключенным между Минсельхозом РФ и Правительством Камчатского края, выполнены в полном объеме);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ввода (приобретения) жилья для граждан, проживающих в сельской местности, всего с 1,703 тыс. кв. метров до 2,7 тыс. кв. метров. Фактическое значение показателя составило 0,786 тыс. кв. метров (показатели, установленные Соглашением от 15.02.2017 № 082-08-905, заключенным между Минсельхозом РФ и Правительством Камчатского края, выполнены в полном объеме);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ввода (приобретения) жилья для граждан, проживающих в сельской местности, в том числе для молодых семей и молодых специалистов с 1,192 тыс. кв. метров до 1,891 тыс. кв. метров. Фактическое значение показателя составило 1,353 тыс. кв. метров (показатели, установленные Соглашением от 15.02.2017 № 082-08-905, заключенным между Минсельхозом РФ и Правительством Камчатского края, выполнены в полном объеме);</w:t>
      </w:r>
    </w:p>
    <w:p w:rsidR="003A3807" w:rsidRPr="00342860" w:rsidRDefault="001A5244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</w:t>
      </w:r>
      <w:r w:rsidR="003A3807" w:rsidRPr="00342860">
        <w:rPr>
          <w:rFonts w:ascii="Times New Roman" w:hAnsi="Times New Roman"/>
          <w:sz w:val="28"/>
          <w:szCs w:val="28"/>
        </w:rPr>
        <w:t>одпрограмме 6 «Развитие малых форм хозяйствования»: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уменьшено значение количества хозяйств, созданных начинающими фермерами с 5 ед. до 2 ед. Мероприятие не реализовано, средства перераспределены на другие мероприятия;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уменьшено количество построенных или реконструированных семейных животноводческих ферм с 1 ед. до 0 ед. Мероприятие не реализовано, средства перераспределены на другие мероприятия;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7) </w:t>
      </w:r>
      <w:r w:rsidR="001A5244">
        <w:rPr>
          <w:rFonts w:ascii="Times New Roman" w:hAnsi="Times New Roman"/>
          <w:sz w:val="28"/>
          <w:szCs w:val="28"/>
        </w:rPr>
        <w:t>П</w:t>
      </w:r>
      <w:r w:rsidRPr="00342860">
        <w:rPr>
          <w:rFonts w:ascii="Times New Roman" w:hAnsi="Times New Roman"/>
          <w:sz w:val="28"/>
          <w:szCs w:val="28"/>
        </w:rPr>
        <w:t>одпрограмме 7 «Повышение уровня кадрового потенциала и информационного обеспечения агропромышленного комплекса»: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не изменено значение повышение квалификации руководителей и специалистов организаций агропромышленного комплекса, включая индивидуальных предпринимателей - 1 чел. Мероприятие не реализовано в связи с отсутствием потребности в обучении;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не изменено значение целевой подготовки специалистов организаций агропромышленного комплекса, включая индивидуальных предпринимателей - 2 чел. Фактическое значение показателя составило 2 чел.;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уменьшено значение количества руководителей и специалистов предприятий пищевой и перерабатывающей промышленности, повысивших квалификацию или прошедших переподготовку с 5 чел. до 4 чел. Фактическое значение показателя составило 2 чел. (не достижение планового показателя обусловлено отсутствием потребности в обучении);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8) </w:t>
      </w:r>
      <w:r w:rsidR="001A5244">
        <w:rPr>
          <w:rFonts w:ascii="Times New Roman" w:hAnsi="Times New Roman"/>
          <w:sz w:val="28"/>
          <w:szCs w:val="28"/>
        </w:rPr>
        <w:t>П</w:t>
      </w:r>
      <w:r w:rsidRPr="00342860">
        <w:rPr>
          <w:rFonts w:ascii="Times New Roman" w:hAnsi="Times New Roman"/>
          <w:sz w:val="28"/>
          <w:szCs w:val="28"/>
        </w:rPr>
        <w:t>одпрограмме 8 «Обеспечение эпизоотического и ветеринарно-санитарного благополучия»: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увеличено значение количества диагностических и лабораторных исследований, профилактических вакцинаций животных, количество отобранных проб биоматериала животных, сельскохозяйственного сырья и продукции до 450,0 тыс. исследований. Фактическое значение показателя составило 213,19 тыс. исследований (не достижение планового показателя обусловлено снижением количества проведенных лечебно-профилактических вакцинаций и прививочных кампаний ввиду наличия пониженного эпидемиологического порога по краю, необходимого для усиления данных мер).</w:t>
      </w:r>
    </w:p>
    <w:p w:rsidR="003A3807" w:rsidRPr="00342860" w:rsidRDefault="003A3807" w:rsidP="003A380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ГП-9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3A3807" w:rsidRPr="00342860" w:rsidRDefault="003A3807" w:rsidP="003A3807">
      <w:pPr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6371539" cy="3291840"/>
            <wp:effectExtent l="0" t="0" r="0" b="381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772" cy="329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Согласно данным годового отчета о ходе реализации и оценке эффективности ГП-9 за 2017 год по: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целевым показателям (индикаторам) ГП-9 - из 7 плановых показателей: в пределах плановых значений достигнут 1 показатель; достигнуты с превышением плановых значений 4 показателей; не достигнуты 2 показателя: индекс физического объема инвестиций в основной капитал сельского хозяйства – представлены статистические данные за январь - сентябрь 2017 года; рентабельность сельскохозяйственных организаций (с учетом субсидий) – представлены данные за 9 месяцев 2017 года;</w:t>
      </w:r>
    </w:p>
    <w:p w:rsidR="003A3807" w:rsidRPr="00342860" w:rsidRDefault="004C0BF9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3A3807" w:rsidRPr="00342860">
        <w:rPr>
          <w:rFonts w:ascii="Times New Roman" w:hAnsi="Times New Roman"/>
          <w:sz w:val="28"/>
          <w:szCs w:val="28"/>
        </w:rPr>
        <w:t>одпрограмме 1 - из 9 плановых показателей: в пределах плановых значений достигнуты 2 показателя; достигнуты с превышением плановых значений 6 показателей; не достигнут 1 показатель: производство овощей (в связи с уточнением показателей по итогам сельскохозяйственной переписи 2016 года проведено уточнение показателя по КФХ м ЛПХ);</w:t>
      </w:r>
    </w:p>
    <w:p w:rsidR="003A3807" w:rsidRPr="00342860" w:rsidRDefault="004C0BF9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3A3807" w:rsidRPr="00342860">
        <w:rPr>
          <w:rFonts w:ascii="Times New Roman" w:hAnsi="Times New Roman"/>
          <w:sz w:val="28"/>
          <w:szCs w:val="28"/>
        </w:rPr>
        <w:t>одпрограмме 2 - из 11 плановых показателей: достигнуты с превышением плановых значений 6 показателей; не достигнуто 5 показателей: поголовье коров в хозяйствах всех категорий в связи с сверхплановой выбраковкой поголовья коров в крупных сельскохозяйственных организациях; поголовье свиней в хозяйствах всех категорий в связи с переносом строительства свинокомплекса ООО «Агротек» на 36 тыс. гол; поголовье птицы в хозяйствах всех категорий в связи с не выходом ООО «Камчатпищепром» на полную мощность и не завершением реконструкции 12-го птичника на ОАО «Пионерское»); реализация племенного молодняка крупного рогатого скота молочных и мясных пород на 100 гол. маток в связи с отсутствием реализации племенного молодняка в СХПК «Кам-Агро»; численность застрахованного поголовья сельскохозяйственных животных до 1,9 тыс. условных гол. в связи с отсутствием заявителей;</w:t>
      </w:r>
    </w:p>
    <w:p w:rsidR="003A3807" w:rsidRPr="00342860" w:rsidRDefault="004C0BF9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3A3807" w:rsidRPr="00342860">
        <w:rPr>
          <w:rFonts w:ascii="Times New Roman" w:hAnsi="Times New Roman"/>
          <w:sz w:val="28"/>
          <w:szCs w:val="28"/>
        </w:rPr>
        <w:t>одпрограмме 3 - из 2 плановых показателей достигнуты с превышением плановых значений 2 показателя;</w:t>
      </w:r>
    </w:p>
    <w:p w:rsidR="003A3807" w:rsidRPr="00342860" w:rsidRDefault="004C0BF9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3A3807" w:rsidRPr="00342860">
        <w:rPr>
          <w:rFonts w:ascii="Times New Roman" w:hAnsi="Times New Roman"/>
          <w:sz w:val="28"/>
          <w:szCs w:val="28"/>
        </w:rPr>
        <w:t>одпрограмме 4 - из 1 планового показателя достигнут с превышением плановых значений 1 показатель;</w:t>
      </w:r>
    </w:p>
    <w:p w:rsidR="003A3807" w:rsidRPr="00342860" w:rsidRDefault="004C0BF9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3A3807" w:rsidRPr="00342860">
        <w:rPr>
          <w:rFonts w:ascii="Times New Roman" w:hAnsi="Times New Roman"/>
          <w:sz w:val="28"/>
          <w:szCs w:val="28"/>
        </w:rPr>
        <w:t>одпрограмме 5 - из 3 плановых показателей не достигнуто 3 показателя: количество семей граждан, в том числе молодых семей и молодых специалистов, проживающих в сельской местности, улучшивших жилищные условия; ввод (приобретения) жилья для граждан, проживающих в сельской местности, всего; ввод (приобретения) жилья для граждан, проживающих в сельской местности, в том числе для молодых семей и молодых специалистов (показатели, установленные Соглашением от 15.02.2017 № 082-08-905, заключенным между Минсельхозом РФ и Правительством Камчатского края, выполнены в полном объеме);</w:t>
      </w:r>
    </w:p>
    <w:p w:rsidR="003A3807" w:rsidRPr="00342860" w:rsidRDefault="004C0BF9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3A3807" w:rsidRPr="00342860">
        <w:rPr>
          <w:rFonts w:ascii="Times New Roman" w:hAnsi="Times New Roman"/>
          <w:sz w:val="28"/>
          <w:szCs w:val="28"/>
        </w:rPr>
        <w:t>одпрограмме 6 - из 1 планового показателя не достигнут 1 показатель (средств перераспределены на другие мероприятия);</w:t>
      </w:r>
    </w:p>
    <w:p w:rsidR="003A3807" w:rsidRPr="00342860" w:rsidRDefault="004C0BF9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3A3807" w:rsidRPr="00342860">
        <w:rPr>
          <w:rFonts w:ascii="Times New Roman" w:hAnsi="Times New Roman"/>
          <w:sz w:val="28"/>
          <w:szCs w:val="28"/>
        </w:rPr>
        <w:t>одпрограмме 7 - из 3 плановых показателей: в пределах плановых значений достигнут 1 показатель; не достигнуто 2 показателя: повышение квалификации руководителей и специалистов организаций агропромышленного комплекса, включая индивидуальных предпринимателей; количество руководителей и специалистов предприятий пищевой и перерабатывающей промышленности, повысивших квалификацию или прошедших переподготовку в связи с отсутствием потребности в обучении;</w:t>
      </w:r>
    </w:p>
    <w:p w:rsidR="003A3807" w:rsidRPr="00342860" w:rsidRDefault="004C0BF9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3A3807" w:rsidRPr="00342860">
        <w:rPr>
          <w:rFonts w:ascii="Times New Roman" w:hAnsi="Times New Roman"/>
          <w:sz w:val="28"/>
          <w:szCs w:val="28"/>
        </w:rPr>
        <w:t>одпрограмме 8 - из 1 планового показателя не достигнут 1 показатель (не достижение планового показателя обусловлено снижением количества проведенных лечебно-профилактических вакцинаций и прививочных кампаний ввиду наличия пониженного эпидемиологического порога по краю, необходимого для усиления данных мер).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Следует отметить, что в 2017 году: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об</w:t>
      </w:r>
      <w:r w:rsidR="001E4170">
        <w:rPr>
          <w:rFonts w:ascii="Times New Roman" w:hAnsi="Times New Roman"/>
          <w:sz w:val="28"/>
          <w:szCs w:val="28"/>
        </w:rPr>
        <w:t>ъем ассигнований на реализацию П</w:t>
      </w:r>
      <w:r w:rsidRPr="00342860">
        <w:rPr>
          <w:rFonts w:ascii="Times New Roman" w:hAnsi="Times New Roman"/>
          <w:sz w:val="28"/>
          <w:szCs w:val="28"/>
        </w:rPr>
        <w:t>одпрограммы 4 «Техническая и технологическая модернизация, инновационное развитие агропромышленного комплекса» увеличен в 1,27 раза (на 39655,9 тыс. рублей) по сравнению с 2016 годом. При этом, в 2017 году общее количеств</w:t>
      </w:r>
      <w:r w:rsidR="001E4170">
        <w:rPr>
          <w:rFonts w:ascii="Times New Roman" w:hAnsi="Times New Roman"/>
          <w:sz w:val="28"/>
          <w:szCs w:val="28"/>
        </w:rPr>
        <w:t>о показателей (индикаторов) по П</w:t>
      </w:r>
      <w:r w:rsidRPr="00342860">
        <w:rPr>
          <w:rFonts w:ascii="Times New Roman" w:hAnsi="Times New Roman"/>
          <w:sz w:val="28"/>
          <w:szCs w:val="28"/>
        </w:rPr>
        <w:t>одпрограмме 4 остались на прежнем уровне - 1 целевой показатель;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об</w:t>
      </w:r>
      <w:r w:rsidR="001E4170">
        <w:rPr>
          <w:rFonts w:ascii="Times New Roman" w:hAnsi="Times New Roman"/>
          <w:sz w:val="28"/>
          <w:szCs w:val="28"/>
        </w:rPr>
        <w:t>ъем ассигнований на реализацию П</w:t>
      </w:r>
      <w:r w:rsidRPr="00342860">
        <w:rPr>
          <w:rFonts w:ascii="Times New Roman" w:hAnsi="Times New Roman"/>
          <w:sz w:val="28"/>
          <w:szCs w:val="28"/>
        </w:rPr>
        <w:t>одпрограммы 7 «Повышение уровня кадрового потенциала и информационного обеспечения агропромышленного комплекса» увеличен в 1,95 раза (на 5317,3 тыс. рублей) по сравнению с 2016 годом. При этом, в 2017 году общее количеств</w:t>
      </w:r>
      <w:r w:rsidR="001E4170">
        <w:rPr>
          <w:rFonts w:ascii="Times New Roman" w:hAnsi="Times New Roman"/>
          <w:sz w:val="28"/>
          <w:szCs w:val="28"/>
        </w:rPr>
        <w:t>о показателей (индикаторов) по П</w:t>
      </w:r>
      <w:r w:rsidRPr="00342860">
        <w:rPr>
          <w:rFonts w:ascii="Times New Roman" w:hAnsi="Times New Roman"/>
          <w:sz w:val="28"/>
          <w:szCs w:val="28"/>
        </w:rPr>
        <w:t>одпрограмме 7 остались на прежнем уровне - 2 целевых показателя, значение 1 целевого показателя снижено.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Данные факт</w:t>
      </w:r>
      <w:r w:rsidR="001E4170">
        <w:rPr>
          <w:rFonts w:ascii="Times New Roman" w:hAnsi="Times New Roman"/>
          <w:sz w:val="28"/>
          <w:szCs w:val="28"/>
        </w:rPr>
        <w:t>ы свидетельствуют о том, что в Подпрограмме 4 и П</w:t>
      </w:r>
      <w:r w:rsidRPr="00342860">
        <w:rPr>
          <w:rFonts w:ascii="Times New Roman" w:hAnsi="Times New Roman"/>
          <w:sz w:val="28"/>
          <w:szCs w:val="28"/>
        </w:rPr>
        <w:t xml:space="preserve">одпрограмме 7 недостаточно проработана увязка финансового обеспечения мероприятий с индикаторами (показателями). 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Согласно годовому отчету о ходе реализации и оценке эффективности государственной программы Камчатского края «</w:t>
      </w:r>
      <w:r w:rsidRPr="00342860">
        <w:rPr>
          <w:rFonts w:ascii="Times New Roman" w:hAnsi="Times New Roman"/>
          <w:bCs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Камчатского края» </w:t>
      </w:r>
      <w:r w:rsidRPr="00342860">
        <w:rPr>
          <w:rFonts w:ascii="Times New Roman" w:hAnsi="Times New Roman"/>
          <w:sz w:val="28"/>
          <w:szCs w:val="28"/>
        </w:rPr>
        <w:t xml:space="preserve">в 2017 году из </w:t>
      </w:r>
      <w:r w:rsidRPr="00342860">
        <w:rPr>
          <w:rFonts w:ascii="Times New Roman" w:hAnsi="Times New Roman"/>
          <w:b/>
          <w:i/>
          <w:sz w:val="28"/>
          <w:szCs w:val="28"/>
        </w:rPr>
        <w:t>15 контрольных событий</w:t>
      </w:r>
      <w:r w:rsidRPr="00342860">
        <w:rPr>
          <w:rFonts w:ascii="Times New Roman" w:hAnsi="Times New Roman"/>
          <w:sz w:val="28"/>
          <w:szCs w:val="28"/>
        </w:rPr>
        <w:t xml:space="preserve"> исполнено 14</w:t>
      </w:r>
      <w:r>
        <w:rPr>
          <w:rFonts w:ascii="Times New Roman" w:hAnsi="Times New Roman"/>
          <w:sz w:val="28"/>
          <w:szCs w:val="28"/>
        </w:rPr>
        <w:t xml:space="preserve"> (93,0 %)</w:t>
      </w:r>
      <w:r w:rsidRPr="00342860">
        <w:rPr>
          <w:rFonts w:ascii="Times New Roman" w:hAnsi="Times New Roman"/>
          <w:sz w:val="28"/>
          <w:szCs w:val="28"/>
        </w:rPr>
        <w:t>.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В результате вышеизложенного:</w:t>
      </w:r>
    </w:p>
    <w:p w:rsidR="003A3807" w:rsidRPr="00342860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 xml:space="preserve">- по оценке Министерства сельского хозяйства, пищевой и перерабатывающей промышленности Камчатского края эффективность реализации ГП-9 составила </w:t>
      </w:r>
      <w:r>
        <w:rPr>
          <w:rFonts w:ascii="Times New Roman" w:hAnsi="Times New Roman"/>
          <w:sz w:val="28"/>
          <w:szCs w:val="28"/>
        </w:rPr>
        <w:t>0,91</w:t>
      </w:r>
      <w:r w:rsidRPr="00342860">
        <w:rPr>
          <w:rFonts w:ascii="Times New Roman" w:hAnsi="Times New Roman"/>
          <w:sz w:val="28"/>
          <w:szCs w:val="28"/>
        </w:rPr>
        <w:t>, что соответствует средней эффективности реализации государственной программы (эффективность определена на основе степ</w:t>
      </w:r>
      <w:r>
        <w:rPr>
          <w:rFonts w:ascii="Times New Roman" w:hAnsi="Times New Roman"/>
          <w:sz w:val="28"/>
          <w:szCs w:val="28"/>
        </w:rPr>
        <w:t>ени реализации программы (0,80</w:t>
      </w:r>
      <w:r w:rsidRPr="00342860">
        <w:rPr>
          <w:rFonts w:ascii="Times New Roman" w:hAnsi="Times New Roman"/>
          <w:sz w:val="28"/>
          <w:szCs w:val="28"/>
        </w:rPr>
        <w:t>), степени соответствия заплан</w:t>
      </w:r>
      <w:r>
        <w:rPr>
          <w:rFonts w:ascii="Times New Roman" w:hAnsi="Times New Roman"/>
          <w:sz w:val="28"/>
          <w:szCs w:val="28"/>
        </w:rPr>
        <w:t>ированному уровню затрат (1,0</w:t>
      </w:r>
      <w:r w:rsidRPr="00342860">
        <w:rPr>
          <w:rFonts w:ascii="Times New Roman" w:hAnsi="Times New Roman"/>
          <w:sz w:val="28"/>
          <w:szCs w:val="28"/>
        </w:rPr>
        <w:t>), степени реализации контро</w:t>
      </w:r>
      <w:r>
        <w:rPr>
          <w:rFonts w:ascii="Times New Roman" w:hAnsi="Times New Roman"/>
          <w:sz w:val="28"/>
          <w:szCs w:val="28"/>
        </w:rPr>
        <w:t>льных событий (0,93</w:t>
      </w:r>
      <w:r w:rsidRPr="00342860">
        <w:rPr>
          <w:rFonts w:ascii="Times New Roman" w:hAnsi="Times New Roman"/>
          <w:sz w:val="28"/>
          <w:szCs w:val="28"/>
        </w:rPr>
        <w:t xml:space="preserve">)).  </w:t>
      </w:r>
    </w:p>
    <w:p w:rsidR="003A3807" w:rsidRDefault="003A3807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2860">
        <w:rPr>
          <w:rFonts w:ascii="Times New Roman" w:hAnsi="Times New Roman"/>
          <w:sz w:val="28"/>
          <w:szCs w:val="28"/>
        </w:rPr>
        <w:t>- по оценке Министерства экономического развития и торговли Камчатского края эффективность реализации ГП-9 составила 0,92, что соответствует средней эффективности реализации государственной программы (эффективность определена на основе степени достижения плановых значений показателей (0,82), степени соответствия запланированному уровню затрат (1,0), степени реализации контрольных событий (0,93)).</w:t>
      </w:r>
    </w:p>
    <w:p w:rsidR="001646B2" w:rsidRDefault="001646B2" w:rsidP="003A38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46B2" w:rsidRPr="00111116" w:rsidRDefault="001646B2" w:rsidP="001646B2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111116">
        <w:rPr>
          <w:rFonts w:ascii="Times New Roman" w:hAnsi="Times New Roman"/>
          <w:b/>
          <w:sz w:val="28"/>
          <w:szCs w:val="28"/>
        </w:rPr>
        <w:t>. Государственная программа Камчатского края «</w:t>
      </w:r>
      <w:r>
        <w:rPr>
          <w:rFonts w:ascii="Times New Roman" w:hAnsi="Times New Roman"/>
          <w:b/>
          <w:sz w:val="28"/>
          <w:szCs w:val="28"/>
        </w:rPr>
        <w:t>Обеспечение доступным и комфортным жильем жителей Камчатского края</w:t>
      </w:r>
      <w:r w:rsidRPr="00111116">
        <w:rPr>
          <w:rFonts w:ascii="Times New Roman" w:hAnsi="Times New Roman"/>
          <w:b/>
          <w:sz w:val="28"/>
          <w:szCs w:val="28"/>
        </w:rPr>
        <w:t>»</w:t>
      </w:r>
    </w:p>
    <w:p w:rsidR="001646B2" w:rsidRPr="00F3665C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F3665C">
        <w:rPr>
          <w:rFonts w:ascii="Times New Roman" w:hAnsi="Times New Roman"/>
          <w:b/>
          <w:sz w:val="28"/>
          <w:szCs w:val="28"/>
        </w:rPr>
        <w:t xml:space="preserve">.1 </w:t>
      </w:r>
      <w:r w:rsidRPr="00F3665C">
        <w:rPr>
          <w:rFonts w:ascii="Times New Roman" w:hAnsi="Times New Roman"/>
          <w:sz w:val="28"/>
          <w:szCs w:val="28"/>
        </w:rPr>
        <w:t>Государственная программа Камчатского края «</w:t>
      </w:r>
      <w:r>
        <w:rPr>
          <w:rFonts w:ascii="Times New Roman" w:hAnsi="Times New Roman"/>
          <w:sz w:val="28"/>
          <w:szCs w:val="28"/>
        </w:rPr>
        <w:t>Обеспечение доступным и комфортным жильем жителей Камчатского края</w:t>
      </w:r>
      <w:r w:rsidRPr="00F3665C">
        <w:rPr>
          <w:rFonts w:ascii="Times New Roman" w:hAnsi="Times New Roman"/>
          <w:sz w:val="28"/>
          <w:szCs w:val="28"/>
        </w:rPr>
        <w:t xml:space="preserve">» (далее - ГП – </w:t>
      </w:r>
      <w:r>
        <w:rPr>
          <w:rFonts w:ascii="Times New Roman" w:hAnsi="Times New Roman"/>
          <w:sz w:val="28"/>
          <w:szCs w:val="28"/>
        </w:rPr>
        <w:t>10</w:t>
      </w:r>
      <w:r w:rsidRPr="00F3665C">
        <w:rPr>
          <w:rFonts w:ascii="Times New Roman" w:hAnsi="Times New Roman"/>
          <w:sz w:val="28"/>
          <w:szCs w:val="28"/>
        </w:rPr>
        <w:t xml:space="preserve"> или Программа) первоначально утверждена постановлением Правительства Камчатского края от </w:t>
      </w:r>
      <w:r>
        <w:rPr>
          <w:rFonts w:ascii="Times New Roman" w:hAnsi="Times New Roman"/>
          <w:sz w:val="28"/>
          <w:szCs w:val="28"/>
        </w:rPr>
        <w:t>22</w:t>
      </w:r>
      <w:r w:rsidRPr="00F3665C">
        <w:rPr>
          <w:rFonts w:ascii="Times New Roman" w:hAnsi="Times New Roman"/>
          <w:sz w:val="28"/>
          <w:szCs w:val="28"/>
        </w:rPr>
        <w:t>.11.2013 № 5</w:t>
      </w:r>
      <w:r>
        <w:rPr>
          <w:rFonts w:ascii="Times New Roman" w:hAnsi="Times New Roman"/>
          <w:sz w:val="28"/>
          <w:szCs w:val="28"/>
        </w:rPr>
        <w:t>20</w:t>
      </w:r>
      <w:r w:rsidRPr="00F3665C">
        <w:rPr>
          <w:rFonts w:ascii="Times New Roman" w:hAnsi="Times New Roman"/>
          <w:sz w:val="28"/>
          <w:szCs w:val="28"/>
        </w:rPr>
        <w:t>-П.</w:t>
      </w:r>
    </w:p>
    <w:p w:rsidR="001646B2" w:rsidRPr="00CB0F90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F90">
        <w:rPr>
          <w:rFonts w:ascii="Times New Roman" w:hAnsi="Times New Roman"/>
          <w:sz w:val="28"/>
          <w:szCs w:val="28"/>
        </w:rPr>
        <w:t xml:space="preserve">Ответственный исполнитель Программы – Министерство </w:t>
      </w:r>
      <w:r>
        <w:rPr>
          <w:rFonts w:ascii="Times New Roman" w:hAnsi="Times New Roman"/>
          <w:sz w:val="28"/>
          <w:szCs w:val="28"/>
        </w:rPr>
        <w:t>строительства</w:t>
      </w:r>
      <w:r w:rsidRPr="00CB0F90">
        <w:rPr>
          <w:rFonts w:ascii="Times New Roman" w:hAnsi="Times New Roman"/>
          <w:sz w:val="28"/>
          <w:szCs w:val="28"/>
        </w:rPr>
        <w:t xml:space="preserve"> Камчатского края; соисполнители Программы – </w:t>
      </w:r>
      <w:r>
        <w:rPr>
          <w:rFonts w:ascii="Times New Roman" w:hAnsi="Times New Roman"/>
          <w:sz w:val="28"/>
          <w:szCs w:val="28"/>
        </w:rPr>
        <w:t>Министерство имущественных и земельных отношений Камчатского края, Министерство культуры Камчатского края</w:t>
      </w:r>
      <w:r w:rsidRPr="00CB0F90">
        <w:rPr>
          <w:rFonts w:ascii="Times New Roman" w:hAnsi="Times New Roman"/>
          <w:sz w:val="28"/>
          <w:szCs w:val="28"/>
        </w:rPr>
        <w:t xml:space="preserve">; участники Программы – </w:t>
      </w:r>
      <w:r>
        <w:rPr>
          <w:rFonts w:ascii="Times New Roman" w:hAnsi="Times New Roman"/>
          <w:sz w:val="28"/>
          <w:szCs w:val="28"/>
        </w:rPr>
        <w:t xml:space="preserve">Министерство образования и молодежной политики Камчатского края, Министерство жилищно-коммунального хозяйства и энергетики Камчатского края, </w:t>
      </w:r>
      <w:r w:rsidRPr="00CB0F90">
        <w:rPr>
          <w:rFonts w:ascii="Times New Roman" w:hAnsi="Times New Roman"/>
          <w:sz w:val="28"/>
          <w:szCs w:val="28"/>
        </w:rPr>
        <w:t>органы местного самоуправления муниципальных образований (по согласованию).</w:t>
      </w:r>
    </w:p>
    <w:p w:rsidR="001646B2" w:rsidRPr="007748F6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A74F45">
        <w:rPr>
          <w:rFonts w:ascii="Times New Roman" w:hAnsi="Times New Roman"/>
          <w:sz w:val="28"/>
          <w:szCs w:val="28"/>
        </w:rPr>
        <w:t xml:space="preserve"> году в ГП – </w:t>
      </w:r>
      <w:r>
        <w:rPr>
          <w:rFonts w:ascii="Times New Roman" w:hAnsi="Times New Roman"/>
          <w:sz w:val="28"/>
          <w:szCs w:val="28"/>
        </w:rPr>
        <w:t xml:space="preserve">10 </w:t>
      </w:r>
      <w:r w:rsidRPr="00A74F45">
        <w:rPr>
          <w:rFonts w:ascii="Times New Roman" w:hAnsi="Times New Roman"/>
          <w:sz w:val="28"/>
          <w:szCs w:val="28"/>
        </w:rPr>
        <w:t>внесено 3 изменения</w:t>
      </w:r>
      <w:r>
        <w:rPr>
          <w:rFonts w:ascii="Times New Roman" w:hAnsi="Times New Roman"/>
          <w:sz w:val="28"/>
          <w:szCs w:val="28"/>
        </w:rPr>
        <w:t xml:space="preserve">, направленные на изменение объема финансирования мероприятий Программы, в связи с изменением и уточнением краевых инвестиционных мероприятий. </w:t>
      </w:r>
    </w:p>
    <w:p w:rsidR="001646B2" w:rsidRPr="00ED01B0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1B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течение </w:t>
      </w:r>
      <w:r w:rsidRPr="00ED01B0">
        <w:rPr>
          <w:rFonts w:ascii="Times New Roman" w:hAnsi="Times New Roman"/>
          <w:sz w:val="28"/>
          <w:szCs w:val="28"/>
        </w:rPr>
        <w:t>2017 год</w:t>
      </w:r>
      <w:r>
        <w:rPr>
          <w:rFonts w:ascii="Times New Roman" w:hAnsi="Times New Roman"/>
          <w:sz w:val="28"/>
          <w:szCs w:val="28"/>
        </w:rPr>
        <w:t>а</w:t>
      </w:r>
      <w:r w:rsidRPr="00ED01B0">
        <w:rPr>
          <w:rFonts w:ascii="Times New Roman" w:hAnsi="Times New Roman"/>
          <w:sz w:val="28"/>
          <w:szCs w:val="28"/>
        </w:rPr>
        <w:t xml:space="preserve"> общий объем ассигнований на финансовое обеспечение реализации ГП – 1</w:t>
      </w:r>
      <w:r>
        <w:rPr>
          <w:rFonts w:ascii="Times New Roman" w:hAnsi="Times New Roman"/>
          <w:sz w:val="28"/>
          <w:szCs w:val="28"/>
        </w:rPr>
        <w:t>0</w:t>
      </w:r>
      <w:r w:rsidRPr="00ED01B0">
        <w:rPr>
          <w:rFonts w:ascii="Times New Roman" w:hAnsi="Times New Roman"/>
          <w:sz w:val="28"/>
          <w:szCs w:val="28"/>
        </w:rPr>
        <w:t xml:space="preserve"> согласно паспорту Программы у</w:t>
      </w:r>
      <w:r>
        <w:rPr>
          <w:rFonts w:ascii="Times New Roman" w:hAnsi="Times New Roman"/>
          <w:sz w:val="28"/>
          <w:szCs w:val="28"/>
        </w:rPr>
        <w:t>меньшен</w:t>
      </w:r>
      <w:r w:rsidRPr="00ED01B0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228754</w:t>
      </w:r>
      <w:r w:rsidRPr="00ED01B0">
        <w:rPr>
          <w:rFonts w:ascii="Times New Roman" w:hAnsi="Times New Roman"/>
          <w:sz w:val="28"/>
          <w:szCs w:val="28"/>
        </w:rPr>
        <w:t xml:space="preserve"> тыс. рублей (на </w:t>
      </w:r>
      <w:r>
        <w:rPr>
          <w:rFonts w:ascii="Times New Roman" w:hAnsi="Times New Roman"/>
          <w:sz w:val="28"/>
          <w:szCs w:val="28"/>
        </w:rPr>
        <w:t>9,5</w:t>
      </w:r>
      <w:r w:rsidRPr="00ED01B0">
        <w:rPr>
          <w:rFonts w:ascii="Times New Roman" w:hAnsi="Times New Roman"/>
          <w:sz w:val="28"/>
          <w:szCs w:val="28"/>
        </w:rPr>
        <w:t xml:space="preserve"> %), в том числе</w:t>
      </w:r>
      <w:r>
        <w:rPr>
          <w:rFonts w:ascii="Times New Roman" w:hAnsi="Times New Roman"/>
          <w:sz w:val="28"/>
          <w:szCs w:val="28"/>
        </w:rPr>
        <w:t xml:space="preserve"> за счет средств</w:t>
      </w:r>
      <w:r w:rsidRPr="00ED01B0">
        <w:rPr>
          <w:rFonts w:ascii="Times New Roman" w:hAnsi="Times New Roman"/>
          <w:sz w:val="28"/>
          <w:szCs w:val="28"/>
        </w:rPr>
        <w:t xml:space="preserve">: краевого бюджета - на </w:t>
      </w:r>
      <w:r>
        <w:rPr>
          <w:rFonts w:ascii="Times New Roman" w:hAnsi="Times New Roman"/>
          <w:sz w:val="28"/>
          <w:szCs w:val="28"/>
        </w:rPr>
        <w:t>474245,6</w:t>
      </w:r>
      <w:r w:rsidRPr="00ED01B0">
        <w:rPr>
          <w:rFonts w:ascii="Times New Roman" w:hAnsi="Times New Roman"/>
          <w:sz w:val="28"/>
          <w:szCs w:val="28"/>
        </w:rPr>
        <w:t xml:space="preserve"> тыс. рублей; за счет средств местных бюджетов - на </w:t>
      </w:r>
      <w:r>
        <w:rPr>
          <w:rFonts w:ascii="Times New Roman" w:hAnsi="Times New Roman"/>
          <w:sz w:val="28"/>
          <w:szCs w:val="28"/>
        </w:rPr>
        <w:t>270,7</w:t>
      </w:r>
      <w:r w:rsidRPr="00ED01B0">
        <w:rPr>
          <w:rFonts w:ascii="Times New Roman" w:hAnsi="Times New Roman"/>
          <w:sz w:val="28"/>
          <w:szCs w:val="28"/>
        </w:rPr>
        <w:t xml:space="preserve"> тыс. рублей. 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>Динамика изменений объемов ассигнований ГП - 1</w:t>
      </w:r>
      <w:r>
        <w:rPr>
          <w:rFonts w:ascii="Times New Roman" w:hAnsi="Times New Roman"/>
          <w:sz w:val="28"/>
          <w:szCs w:val="28"/>
        </w:rPr>
        <w:t>0</w:t>
      </w:r>
      <w:r w:rsidRPr="00A74F45">
        <w:rPr>
          <w:rFonts w:ascii="Times New Roman" w:hAnsi="Times New Roman"/>
          <w:sz w:val="28"/>
          <w:szCs w:val="28"/>
        </w:rPr>
        <w:t xml:space="preserve"> за 2017 год представлена в следующей таблице.</w:t>
      </w:r>
    </w:p>
    <w:p w:rsidR="001646B2" w:rsidRDefault="001646B2" w:rsidP="001646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46B2">
        <w:rPr>
          <w:noProof/>
        </w:rPr>
        <w:drawing>
          <wp:inline distT="0" distB="0" distL="0" distR="0" wp14:anchorId="01881ACB" wp14:editId="5D789B8F">
            <wp:extent cx="6378854" cy="3182112"/>
            <wp:effectExtent l="0" t="0" r="3175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8599" cy="318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46B2" w:rsidRDefault="00FF10B8" w:rsidP="001646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10B8">
        <w:rPr>
          <w:noProof/>
        </w:rPr>
        <w:drawing>
          <wp:inline distT="0" distB="0" distL="0" distR="0">
            <wp:extent cx="6356908" cy="7752274"/>
            <wp:effectExtent l="0" t="0" r="6350" b="127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743" cy="7752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6B2" w:rsidRPr="00B5298D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98D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0</w:t>
      </w:r>
      <w:r w:rsidRPr="00B5298D">
        <w:rPr>
          <w:rFonts w:ascii="Times New Roman" w:hAnsi="Times New Roman"/>
          <w:b/>
          <w:sz w:val="28"/>
          <w:szCs w:val="28"/>
        </w:rPr>
        <w:t>.2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 w:rsidRPr="00FD52A4">
        <w:rPr>
          <w:rFonts w:ascii="Times New Roman" w:hAnsi="Times New Roman"/>
          <w:sz w:val="28"/>
          <w:szCs w:val="28"/>
        </w:rPr>
        <w:t xml:space="preserve">Законом </w:t>
      </w:r>
      <w:r>
        <w:rPr>
          <w:rFonts w:ascii="Times New Roman" w:hAnsi="Times New Roman"/>
          <w:sz w:val="28"/>
          <w:szCs w:val="28"/>
        </w:rPr>
        <w:t xml:space="preserve">о краевом бюджете </w:t>
      </w:r>
      <w:r w:rsidRPr="00FD52A4">
        <w:rPr>
          <w:rFonts w:ascii="Times New Roman" w:hAnsi="Times New Roman"/>
          <w:sz w:val="28"/>
          <w:szCs w:val="28"/>
        </w:rPr>
        <w:t xml:space="preserve">на 2017 год (в первоначальной редакции)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B5298D">
        <w:rPr>
          <w:rFonts w:ascii="Times New Roman" w:hAnsi="Times New Roman"/>
          <w:sz w:val="28"/>
          <w:szCs w:val="28"/>
        </w:rPr>
        <w:t>на реализаци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B5298D">
        <w:rPr>
          <w:rFonts w:ascii="Times New Roman" w:hAnsi="Times New Roman"/>
          <w:sz w:val="28"/>
          <w:szCs w:val="28"/>
        </w:rPr>
        <w:t>ГП – 1</w:t>
      </w:r>
      <w:r>
        <w:rPr>
          <w:rFonts w:ascii="Times New Roman" w:hAnsi="Times New Roman"/>
          <w:sz w:val="28"/>
          <w:szCs w:val="28"/>
        </w:rPr>
        <w:t>0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утверждены</w:t>
      </w:r>
      <w:r w:rsidRPr="00B5298D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1424400,1</w:t>
      </w:r>
      <w:r w:rsidRPr="00B5298D">
        <w:rPr>
          <w:rFonts w:ascii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hAnsi="Times New Roman"/>
          <w:sz w:val="28"/>
          <w:szCs w:val="28"/>
        </w:rPr>
        <w:t>670201,2</w:t>
      </w:r>
      <w:r w:rsidRPr="00B5298D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32</w:t>
      </w:r>
      <w:r w:rsidRPr="00B5298D">
        <w:rPr>
          <w:rFonts w:ascii="Times New Roman" w:hAnsi="Times New Roman"/>
          <w:sz w:val="28"/>
          <w:szCs w:val="28"/>
        </w:rPr>
        <w:t xml:space="preserve"> %) меньше объема ассигнований, предусмотренного паспортом Программы </w:t>
      </w: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B5298D">
        <w:rPr>
          <w:rFonts w:ascii="Times New Roman" w:hAnsi="Times New Roman"/>
          <w:sz w:val="28"/>
          <w:szCs w:val="28"/>
        </w:rPr>
        <w:t>на 01.01.201</w:t>
      </w:r>
      <w:r>
        <w:rPr>
          <w:rFonts w:ascii="Times New Roman" w:hAnsi="Times New Roman"/>
          <w:sz w:val="28"/>
          <w:szCs w:val="28"/>
        </w:rPr>
        <w:t>7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 w:rsidRPr="00343C97">
        <w:rPr>
          <w:rFonts w:ascii="Times New Roman" w:hAnsi="Times New Roman"/>
          <w:sz w:val="28"/>
          <w:szCs w:val="28"/>
        </w:rPr>
        <w:t>за счет средств федерального и краевого бюджетов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C9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2094601,3</w:t>
      </w:r>
      <w:r w:rsidRPr="00343C97">
        <w:rPr>
          <w:rFonts w:ascii="Times New Roman" w:hAnsi="Times New Roman"/>
          <w:sz w:val="28"/>
          <w:szCs w:val="28"/>
        </w:rPr>
        <w:t xml:space="preserve"> тыс. рублей)</w:t>
      </w:r>
      <w:r>
        <w:rPr>
          <w:rFonts w:ascii="Times New Roman" w:hAnsi="Times New Roman"/>
          <w:sz w:val="28"/>
          <w:szCs w:val="28"/>
        </w:rPr>
        <w:t>.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2E4C">
        <w:rPr>
          <w:rFonts w:ascii="Times New Roman" w:hAnsi="Times New Roman"/>
          <w:color w:val="000000" w:themeColor="text1"/>
          <w:sz w:val="28"/>
          <w:szCs w:val="28"/>
        </w:rPr>
        <w:t>Таким образом,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установлено несоответствие положениям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абзаца 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пункта 8 ч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>аст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2.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</w:t>
      </w:r>
      <w:r>
        <w:rPr>
          <w:rFonts w:ascii="Times New Roman" w:hAnsi="Times New Roman"/>
          <w:color w:val="000000" w:themeColor="text1"/>
          <w:sz w:val="28"/>
          <w:szCs w:val="28"/>
        </w:rPr>
        <w:t>ского края от 19.10.2015 № 598-П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(в редакции </w:t>
      </w:r>
      <w:hyperlink r:id="rId62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333249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а Минэкономразвития и торговли Камчатского края от 15.09.2016 N 334-П) (далее – Методические указания),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согласно которым 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>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1646B2" w:rsidRPr="00B17153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153">
        <w:rPr>
          <w:rFonts w:ascii="Times New Roman" w:hAnsi="Times New Roman"/>
          <w:sz w:val="28"/>
          <w:szCs w:val="28"/>
        </w:rPr>
        <w:t xml:space="preserve">В результате внесенных </w:t>
      </w:r>
      <w:r>
        <w:rPr>
          <w:rFonts w:ascii="Times New Roman" w:hAnsi="Times New Roman"/>
          <w:sz w:val="28"/>
          <w:szCs w:val="28"/>
        </w:rPr>
        <w:t xml:space="preserve">в 2017 году </w:t>
      </w:r>
      <w:r w:rsidRPr="00B17153">
        <w:rPr>
          <w:rFonts w:ascii="Times New Roman" w:hAnsi="Times New Roman"/>
          <w:sz w:val="28"/>
          <w:szCs w:val="28"/>
        </w:rPr>
        <w:t xml:space="preserve">изменений </w:t>
      </w:r>
      <w:r w:rsidRPr="00ED01B0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ью</w:t>
      </w:r>
      <w:r w:rsidRPr="00ED0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ассигнования </w:t>
      </w:r>
      <w:r w:rsidRPr="00B17153">
        <w:rPr>
          <w:rFonts w:ascii="Times New Roman" w:hAnsi="Times New Roman"/>
          <w:sz w:val="28"/>
          <w:szCs w:val="28"/>
        </w:rPr>
        <w:t xml:space="preserve">на финансовое обеспечение реализации </w:t>
      </w:r>
      <w:r>
        <w:rPr>
          <w:rFonts w:ascii="Times New Roman" w:hAnsi="Times New Roman"/>
          <w:sz w:val="28"/>
          <w:szCs w:val="28"/>
        </w:rPr>
        <w:t>ГП-10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утверждены </w:t>
      </w:r>
      <w:r w:rsidRPr="00B1715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объеме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1901368,1</w:t>
      </w:r>
      <w:r w:rsidRPr="00B17153">
        <w:rPr>
          <w:rFonts w:ascii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hAnsi="Times New Roman"/>
          <w:sz w:val="28"/>
          <w:szCs w:val="28"/>
        </w:rPr>
        <w:t>35250,1</w:t>
      </w:r>
      <w:r w:rsidRPr="00B17153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2,6</w:t>
      </w:r>
      <w:r w:rsidRPr="00B17153">
        <w:rPr>
          <w:rFonts w:ascii="Times New Roman" w:hAnsi="Times New Roman"/>
          <w:sz w:val="28"/>
          <w:szCs w:val="28"/>
        </w:rPr>
        <w:t xml:space="preserve"> %) больше ассигнований, предусмотренн</w:t>
      </w:r>
      <w:r>
        <w:rPr>
          <w:rFonts w:ascii="Times New Roman" w:hAnsi="Times New Roman"/>
          <w:sz w:val="28"/>
          <w:szCs w:val="28"/>
        </w:rPr>
        <w:t>ых</w:t>
      </w:r>
      <w:r w:rsidRPr="00B17153">
        <w:rPr>
          <w:rFonts w:ascii="Times New Roman" w:hAnsi="Times New Roman"/>
          <w:sz w:val="28"/>
          <w:szCs w:val="28"/>
        </w:rPr>
        <w:t xml:space="preserve"> паспортом П</w:t>
      </w:r>
      <w:r>
        <w:rPr>
          <w:rFonts w:ascii="Times New Roman" w:hAnsi="Times New Roman"/>
          <w:sz w:val="28"/>
          <w:szCs w:val="28"/>
        </w:rPr>
        <w:t>рограммы по состоянию на 31.12.2017</w:t>
      </w:r>
      <w:r w:rsidRPr="00B1715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1866118,0</w:t>
      </w:r>
      <w:r w:rsidRPr="00B17153">
        <w:rPr>
          <w:rFonts w:ascii="Times New Roman" w:hAnsi="Times New Roman"/>
          <w:sz w:val="28"/>
          <w:szCs w:val="28"/>
        </w:rPr>
        <w:t xml:space="preserve"> тыс. рублей). </w:t>
      </w:r>
    </w:p>
    <w:p w:rsidR="001646B2" w:rsidRDefault="001646B2" w:rsidP="001646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этом,</w:t>
      </w:r>
      <w:r w:rsidRPr="00B17153">
        <w:rPr>
          <w:rFonts w:ascii="Times New Roman" w:hAnsi="Times New Roman"/>
          <w:sz w:val="28"/>
          <w:szCs w:val="28"/>
        </w:rPr>
        <w:t xml:space="preserve"> объем ассигнований на финансовое обеспечение реализации ГП </w:t>
      </w:r>
      <w:r>
        <w:rPr>
          <w:rFonts w:ascii="Times New Roman" w:hAnsi="Times New Roman"/>
          <w:sz w:val="28"/>
          <w:szCs w:val="28"/>
        </w:rPr>
        <w:t>–</w:t>
      </w:r>
      <w:r w:rsidRPr="00B17153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0, </w:t>
      </w:r>
      <w:r w:rsidRPr="00BB2A2C">
        <w:rPr>
          <w:rFonts w:ascii="Times New Roman" w:hAnsi="Times New Roman"/>
          <w:sz w:val="28"/>
          <w:szCs w:val="28"/>
        </w:rPr>
        <w:t>утвержденный Законом о краевом бюджете на 2017 год (в редакции Закона Камчатского края от 20.12.2017 № 176)</w:t>
      </w:r>
      <w:r>
        <w:rPr>
          <w:rFonts w:ascii="Times New Roman" w:hAnsi="Times New Roman"/>
          <w:sz w:val="28"/>
          <w:szCs w:val="28"/>
        </w:rPr>
        <w:t>,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соответствует уточненной бюджетной росписи и не соответствует паспорту </w:t>
      </w:r>
      <w:r w:rsidRPr="00BB2A2C">
        <w:rPr>
          <w:rFonts w:ascii="Times New Roman" w:hAnsi="Times New Roman"/>
          <w:sz w:val="28"/>
          <w:szCs w:val="28"/>
        </w:rPr>
        <w:t>Программы по состоянию на 31.12.2017</w:t>
      </w:r>
      <w:r w:rsidRPr="00B1715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 сумму 35250,1 тыс. рублей.</w:t>
      </w:r>
    </w:p>
    <w:p w:rsidR="001646B2" w:rsidRDefault="001646B2" w:rsidP="001646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1707">
        <w:rPr>
          <w:rFonts w:ascii="Times New Roman" w:hAnsi="Times New Roman"/>
          <w:sz w:val="28"/>
          <w:szCs w:val="28"/>
        </w:rPr>
        <w:t xml:space="preserve">Необходимо отметить, что соответствующие изменения в паспорт Программы, в части объема финансовых средств, предусмотренных в Законе о краевом бюджете на 2017 год в сумме 35250,1 тыс. рублей были внесены постановлением Правительства </w:t>
      </w:r>
      <w:r w:rsidR="00054ED3">
        <w:rPr>
          <w:rFonts w:ascii="Times New Roman" w:hAnsi="Times New Roman"/>
          <w:sz w:val="28"/>
          <w:szCs w:val="28"/>
        </w:rPr>
        <w:t>К</w:t>
      </w:r>
      <w:r w:rsidRPr="00EF1707">
        <w:rPr>
          <w:rFonts w:ascii="Times New Roman" w:hAnsi="Times New Roman"/>
          <w:sz w:val="28"/>
          <w:szCs w:val="28"/>
        </w:rPr>
        <w:t>амчатского края от 12.02.2018 № 61-П.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7AB">
        <w:rPr>
          <w:rFonts w:ascii="Times New Roman" w:hAnsi="Times New Roman"/>
          <w:sz w:val="28"/>
          <w:szCs w:val="28"/>
        </w:rPr>
        <w:t>Сведения о финансовом обеспечении ГП – 1</w:t>
      </w:r>
      <w:r>
        <w:rPr>
          <w:rFonts w:ascii="Times New Roman" w:hAnsi="Times New Roman"/>
          <w:sz w:val="28"/>
          <w:szCs w:val="28"/>
        </w:rPr>
        <w:t>0</w:t>
      </w:r>
      <w:r w:rsidRPr="00A747AB">
        <w:rPr>
          <w:rFonts w:ascii="Times New Roman" w:hAnsi="Times New Roman"/>
          <w:sz w:val="28"/>
          <w:szCs w:val="28"/>
        </w:rPr>
        <w:t xml:space="preserve"> представлены в следующей таблице.</w:t>
      </w:r>
    </w:p>
    <w:p w:rsidR="001646B2" w:rsidRDefault="001646B2" w:rsidP="001646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54496" cy="1389888"/>
            <wp:effectExtent l="0" t="0" r="0" b="127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0" cy="1389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Наибольшую долю в ф</w:t>
      </w:r>
      <w:r w:rsidRPr="002368F0">
        <w:rPr>
          <w:rFonts w:ascii="Times New Roman" w:hAnsi="Times New Roman"/>
          <w:sz w:val="28"/>
          <w:szCs w:val="28"/>
        </w:rPr>
        <w:t>инансово</w:t>
      </w:r>
      <w:r>
        <w:rPr>
          <w:rFonts w:ascii="Times New Roman" w:hAnsi="Times New Roman"/>
          <w:sz w:val="28"/>
          <w:szCs w:val="28"/>
        </w:rPr>
        <w:t>м</w:t>
      </w:r>
      <w:r w:rsidRPr="002368F0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и</w:t>
      </w:r>
      <w:r w:rsidRPr="002368F0">
        <w:rPr>
          <w:rFonts w:ascii="Times New Roman" w:hAnsi="Times New Roman"/>
          <w:sz w:val="28"/>
          <w:szCs w:val="28"/>
        </w:rPr>
        <w:t xml:space="preserve"> ГП – 1</w:t>
      </w:r>
      <w:r>
        <w:rPr>
          <w:rFonts w:ascii="Times New Roman" w:hAnsi="Times New Roman"/>
          <w:sz w:val="28"/>
          <w:szCs w:val="28"/>
        </w:rPr>
        <w:t>0</w:t>
      </w:r>
      <w:r w:rsidRPr="002368F0">
        <w:rPr>
          <w:rFonts w:ascii="Times New Roman" w:hAnsi="Times New Roman"/>
          <w:sz w:val="28"/>
          <w:szCs w:val="28"/>
        </w:rPr>
        <w:t xml:space="preserve"> в 2017 году </w:t>
      </w:r>
      <w:r>
        <w:rPr>
          <w:rFonts w:ascii="Times New Roman" w:hAnsi="Times New Roman"/>
          <w:sz w:val="28"/>
          <w:szCs w:val="28"/>
        </w:rPr>
        <w:t xml:space="preserve">составили средства краевого </w:t>
      </w:r>
      <w:r w:rsidRPr="002368F0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(согласно </w:t>
      </w:r>
      <w:r w:rsidRPr="00D21C1F">
        <w:rPr>
          <w:rFonts w:ascii="Times New Roman" w:hAnsi="Times New Roman"/>
          <w:sz w:val="28"/>
          <w:szCs w:val="28"/>
        </w:rPr>
        <w:t>уточненн</w:t>
      </w:r>
      <w:r>
        <w:rPr>
          <w:rFonts w:ascii="Times New Roman" w:hAnsi="Times New Roman"/>
          <w:sz w:val="28"/>
          <w:szCs w:val="28"/>
        </w:rPr>
        <w:t>о</w:t>
      </w:r>
      <w:r w:rsidRPr="00D21C1F">
        <w:rPr>
          <w:rFonts w:ascii="Times New Roman" w:hAnsi="Times New Roman"/>
          <w:sz w:val="28"/>
          <w:szCs w:val="28"/>
        </w:rPr>
        <w:t>й бюджетной роспис</w:t>
      </w:r>
      <w:r>
        <w:rPr>
          <w:rFonts w:ascii="Times New Roman" w:hAnsi="Times New Roman"/>
          <w:sz w:val="28"/>
          <w:szCs w:val="28"/>
        </w:rPr>
        <w:t>и) –</w:t>
      </w:r>
      <w:r w:rsidRPr="00D2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73,4 %</w:t>
      </w:r>
      <w:r w:rsidRPr="002368F0">
        <w:rPr>
          <w:rFonts w:ascii="Times New Roman" w:hAnsi="Times New Roman"/>
          <w:sz w:val="28"/>
          <w:szCs w:val="28"/>
        </w:rPr>
        <w:t xml:space="preserve">. </w:t>
      </w:r>
    </w:p>
    <w:p w:rsidR="001646B2" w:rsidRPr="00A57E8E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0</w:t>
      </w:r>
      <w:r w:rsidRPr="00C92753">
        <w:rPr>
          <w:rFonts w:ascii="Times New Roman" w:hAnsi="Times New Roman"/>
          <w:b/>
          <w:sz w:val="28"/>
          <w:szCs w:val="28"/>
        </w:rPr>
        <w:t xml:space="preserve">.3 </w:t>
      </w:r>
      <w:r w:rsidRPr="00A57E8E">
        <w:rPr>
          <w:rFonts w:ascii="Times New Roman" w:hAnsi="Times New Roman"/>
          <w:sz w:val="28"/>
          <w:szCs w:val="28"/>
        </w:rPr>
        <w:t xml:space="preserve">Кассовое исполнение по ГП-10 составило 1875234,3 тыс. рублей, или 100,4 % объема ассигнований, предусмотренного паспортом Программы, и 98,6 % объема ассигнований, предусмотренного уточненной бюджетной росписью. </w:t>
      </w:r>
    </w:p>
    <w:p w:rsidR="001646B2" w:rsidRPr="00E343AD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7E8E">
        <w:rPr>
          <w:rFonts w:ascii="Times New Roman" w:hAnsi="Times New Roman"/>
          <w:sz w:val="28"/>
          <w:szCs w:val="28"/>
        </w:rPr>
        <w:t>Уровень исполнения ГП – 10 в разрезе источников финансирования составил: за счет средств федерального бюджета – 99,3 % (501630,6 тыс. рублей), за счет средств краевого бюджета – 98,4,6 % (1373603,7 тыс. рублей).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ГП – 1</w:t>
      </w:r>
      <w:r>
        <w:rPr>
          <w:rFonts w:ascii="Times New Roman" w:hAnsi="Times New Roman"/>
          <w:sz w:val="28"/>
          <w:szCs w:val="28"/>
        </w:rPr>
        <w:t>0</w:t>
      </w:r>
      <w:r w:rsidRPr="00C92753">
        <w:rPr>
          <w:rFonts w:ascii="Times New Roman" w:hAnsi="Times New Roman"/>
          <w:sz w:val="28"/>
          <w:szCs w:val="28"/>
        </w:rPr>
        <w:t xml:space="preserve"> в 2017 году осуществлялось </w:t>
      </w:r>
      <w:r>
        <w:rPr>
          <w:rFonts w:ascii="Times New Roman" w:hAnsi="Times New Roman"/>
          <w:sz w:val="28"/>
          <w:szCs w:val="28"/>
        </w:rPr>
        <w:t>5</w:t>
      </w:r>
      <w:r w:rsidRPr="00C92753">
        <w:rPr>
          <w:rFonts w:ascii="Times New Roman" w:hAnsi="Times New Roman"/>
          <w:sz w:val="28"/>
          <w:szCs w:val="28"/>
        </w:rPr>
        <w:t xml:space="preserve"> главным</w:t>
      </w:r>
      <w:r>
        <w:rPr>
          <w:rFonts w:ascii="Times New Roman" w:hAnsi="Times New Roman"/>
          <w:sz w:val="28"/>
          <w:szCs w:val="28"/>
        </w:rPr>
        <w:t>и</w:t>
      </w:r>
      <w:r w:rsidRPr="00C92753">
        <w:rPr>
          <w:rFonts w:ascii="Times New Roman" w:hAnsi="Times New Roman"/>
          <w:sz w:val="28"/>
          <w:szCs w:val="28"/>
        </w:rPr>
        <w:t xml:space="preserve"> распорядителям</w:t>
      </w:r>
      <w:r>
        <w:rPr>
          <w:rFonts w:ascii="Times New Roman" w:hAnsi="Times New Roman"/>
          <w:sz w:val="28"/>
          <w:szCs w:val="28"/>
        </w:rPr>
        <w:t>и</w:t>
      </w:r>
      <w:r w:rsidRPr="00C92753">
        <w:rPr>
          <w:rFonts w:ascii="Times New Roman" w:hAnsi="Times New Roman"/>
          <w:sz w:val="28"/>
          <w:szCs w:val="28"/>
        </w:rPr>
        <w:t xml:space="preserve"> средств</w:t>
      </w:r>
      <w:r>
        <w:rPr>
          <w:rFonts w:ascii="Times New Roman" w:hAnsi="Times New Roman"/>
          <w:sz w:val="28"/>
          <w:szCs w:val="28"/>
        </w:rPr>
        <w:t>:</w:t>
      </w:r>
      <w:r w:rsidRPr="00C92753">
        <w:rPr>
          <w:rFonts w:ascii="Times New Roman" w:hAnsi="Times New Roman"/>
          <w:sz w:val="28"/>
          <w:szCs w:val="28"/>
        </w:rPr>
        <w:t xml:space="preserve"> Министерством </w:t>
      </w:r>
      <w:r>
        <w:rPr>
          <w:rFonts w:ascii="Times New Roman" w:hAnsi="Times New Roman"/>
          <w:sz w:val="28"/>
          <w:szCs w:val="28"/>
        </w:rPr>
        <w:t xml:space="preserve">жилищно-коммунального хозяйства и энергетики </w:t>
      </w:r>
      <w:r w:rsidRPr="00C92753">
        <w:rPr>
          <w:rFonts w:ascii="Times New Roman" w:hAnsi="Times New Roman"/>
          <w:sz w:val="28"/>
          <w:szCs w:val="28"/>
        </w:rPr>
        <w:t>Камчатского края</w:t>
      </w:r>
      <w:r>
        <w:rPr>
          <w:rFonts w:ascii="Times New Roman" w:hAnsi="Times New Roman"/>
          <w:sz w:val="28"/>
          <w:szCs w:val="28"/>
        </w:rPr>
        <w:t>, Министерством строительства Камчатского края, Министерством образования и молодежной политики Камчатского края, Министерством культуры Камчатского края, Министерством имуще</w:t>
      </w:r>
      <w:r w:rsidR="00054ED3">
        <w:rPr>
          <w:rFonts w:ascii="Times New Roman" w:hAnsi="Times New Roman"/>
          <w:sz w:val="28"/>
          <w:szCs w:val="28"/>
        </w:rPr>
        <w:t>ственных и земельных отношений К</w:t>
      </w:r>
      <w:r>
        <w:rPr>
          <w:rFonts w:ascii="Times New Roman" w:hAnsi="Times New Roman"/>
          <w:sz w:val="28"/>
          <w:szCs w:val="28"/>
        </w:rPr>
        <w:t>амчатского края.</w:t>
      </w:r>
    </w:p>
    <w:p w:rsidR="001646B2" w:rsidRPr="00C92753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1646B2" w:rsidRDefault="001646B2" w:rsidP="001646B2">
      <w:pPr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6313170" cy="2845435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6B2" w:rsidRPr="001C5393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393">
        <w:rPr>
          <w:rFonts w:ascii="Times New Roman" w:hAnsi="Times New Roman"/>
          <w:sz w:val="28"/>
          <w:szCs w:val="28"/>
        </w:rPr>
        <w:t xml:space="preserve">В разрезе подразделов классификации расходов наибольшая доля расходов по Программе приходится на подраздел </w:t>
      </w:r>
      <w:r>
        <w:rPr>
          <w:rFonts w:ascii="Times New Roman" w:hAnsi="Times New Roman"/>
          <w:sz w:val="28"/>
          <w:szCs w:val="28"/>
        </w:rPr>
        <w:t>0501</w:t>
      </w:r>
      <w:r w:rsidRPr="001C539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Жилищное хозяйство</w:t>
      </w:r>
      <w:r w:rsidRPr="001C539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1169050,0</w:t>
      </w:r>
      <w:r w:rsidRPr="001C5393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62,3</w:t>
      </w:r>
      <w:r w:rsidRPr="001C5393">
        <w:rPr>
          <w:rFonts w:ascii="Times New Roman" w:hAnsi="Times New Roman"/>
          <w:sz w:val="28"/>
          <w:szCs w:val="28"/>
        </w:rPr>
        <w:t xml:space="preserve">%), наименьшая доля расходов приходится на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>
        <w:rPr>
          <w:rFonts w:ascii="Times New Roman" w:hAnsi="Times New Roman"/>
          <w:sz w:val="28"/>
          <w:szCs w:val="28"/>
        </w:rPr>
        <w:t>3337,9</w:t>
      </w:r>
      <w:r w:rsidRPr="001C5393">
        <w:rPr>
          <w:rFonts w:ascii="Times New Roman" w:hAnsi="Times New Roman"/>
          <w:sz w:val="28"/>
          <w:szCs w:val="28"/>
        </w:rPr>
        <w:t xml:space="preserve"> тыс. рублей (0,</w:t>
      </w:r>
      <w:r>
        <w:rPr>
          <w:rFonts w:ascii="Times New Roman" w:hAnsi="Times New Roman"/>
          <w:sz w:val="28"/>
          <w:szCs w:val="28"/>
        </w:rPr>
        <w:t>18</w:t>
      </w:r>
      <w:r w:rsidRPr="001C5393">
        <w:rPr>
          <w:rFonts w:ascii="Times New Roman" w:hAnsi="Times New Roman"/>
          <w:sz w:val="28"/>
          <w:szCs w:val="28"/>
        </w:rPr>
        <w:t xml:space="preserve"> %).</w:t>
      </w:r>
    </w:p>
    <w:p w:rsidR="001646B2" w:rsidRPr="00111116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C5393">
        <w:rPr>
          <w:rFonts w:ascii="Times New Roman" w:hAnsi="Times New Roman"/>
          <w:sz w:val="28"/>
          <w:szCs w:val="28"/>
        </w:rPr>
        <w:t>В структуре направлений (видов расходов) финансового обеспечения наибольшую долю в объеме расходов по ГП – 1</w:t>
      </w:r>
      <w:r>
        <w:rPr>
          <w:rFonts w:ascii="Times New Roman" w:hAnsi="Times New Roman"/>
          <w:sz w:val="28"/>
          <w:szCs w:val="28"/>
        </w:rPr>
        <w:t>0</w:t>
      </w:r>
      <w:r w:rsidRPr="001C5393">
        <w:rPr>
          <w:rFonts w:ascii="Times New Roman" w:hAnsi="Times New Roman"/>
          <w:sz w:val="28"/>
          <w:szCs w:val="28"/>
        </w:rPr>
        <w:t xml:space="preserve"> составили расходы</w:t>
      </w:r>
      <w:r>
        <w:rPr>
          <w:rFonts w:ascii="Times New Roman" w:hAnsi="Times New Roman"/>
          <w:sz w:val="28"/>
          <w:szCs w:val="28"/>
        </w:rPr>
        <w:t xml:space="preserve"> на межбюджетные трансферты 1279781,9 тыс. рублей (68,2%) и </w:t>
      </w:r>
      <w:r w:rsidRPr="00A56CB8">
        <w:rPr>
          <w:rFonts w:ascii="Times New Roman" w:hAnsi="Times New Roman"/>
          <w:sz w:val="28"/>
          <w:szCs w:val="28"/>
        </w:rPr>
        <w:t xml:space="preserve">на капитальные вложения в объекты государственной (муниципальной) собственности </w:t>
      </w:r>
      <w:r>
        <w:rPr>
          <w:rFonts w:ascii="Times New Roman" w:hAnsi="Times New Roman"/>
          <w:sz w:val="28"/>
          <w:szCs w:val="28"/>
        </w:rPr>
        <w:t>430669,2</w:t>
      </w:r>
      <w:r w:rsidRPr="00A56CB8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22,9</w:t>
      </w:r>
      <w:r w:rsidRPr="00A56CB8">
        <w:rPr>
          <w:rFonts w:ascii="Times New Roman" w:hAnsi="Times New Roman"/>
          <w:sz w:val="28"/>
          <w:szCs w:val="28"/>
        </w:rPr>
        <w:t xml:space="preserve">%), наименьшую долю в объеме расходов составили расходы на </w:t>
      </w:r>
      <w:r>
        <w:rPr>
          <w:rFonts w:ascii="Times New Roman" w:hAnsi="Times New Roman"/>
          <w:sz w:val="28"/>
          <w:szCs w:val="28"/>
        </w:rPr>
        <w:t>закупку товаров, работ и услуг для обеспечения государственных (муниципальных) нужд</w:t>
      </w:r>
      <w:r w:rsidRPr="00A56C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10094,9 тыс. </w:t>
      </w:r>
      <w:r w:rsidRPr="00A56CB8">
        <w:rPr>
          <w:rFonts w:ascii="Times New Roman" w:hAnsi="Times New Roman"/>
          <w:sz w:val="28"/>
          <w:szCs w:val="28"/>
        </w:rPr>
        <w:t>рублей (</w:t>
      </w:r>
      <w:r>
        <w:rPr>
          <w:rFonts w:ascii="Times New Roman" w:hAnsi="Times New Roman"/>
          <w:sz w:val="28"/>
          <w:szCs w:val="28"/>
        </w:rPr>
        <w:t>0,5</w:t>
      </w:r>
      <w:r w:rsidRPr="00A56CB8">
        <w:rPr>
          <w:rFonts w:ascii="Times New Roman" w:hAnsi="Times New Roman"/>
          <w:sz w:val="28"/>
          <w:szCs w:val="28"/>
        </w:rPr>
        <w:t xml:space="preserve"> %). </w:t>
      </w:r>
    </w:p>
    <w:p w:rsidR="001646B2" w:rsidRPr="007B44CF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sz w:val="28"/>
          <w:szCs w:val="28"/>
        </w:rPr>
        <w:t>В разрезе основных мероприятий наибольшая доля расходов приходится на основные мероприятия «</w:t>
      </w:r>
      <w:r>
        <w:rPr>
          <w:rFonts w:ascii="Times New Roman" w:hAnsi="Times New Roman"/>
          <w:sz w:val="28"/>
          <w:szCs w:val="28"/>
        </w:rPr>
        <w:t>Переселение граждан из аварийного жилищного фонда в Камчатском крае в соответствии с жилищным законодательством</w:t>
      </w:r>
      <w:r w:rsidRPr="007B44C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549796,4</w:t>
      </w:r>
      <w:r w:rsidRPr="007B44CF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29,3</w:t>
      </w:r>
      <w:r w:rsidRPr="007B44CF">
        <w:rPr>
          <w:rFonts w:ascii="Times New Roman" w:hAnsi="Times New Roman"/>
          <w:sz w:val="28"/>
          <w:szCs w:val="28"/>
        </w:rPr>
        <w:t>%), «</w:t>
      </w:r>
      <w:r>
        <w:rPr>
          <w:rFonts w:ascii="Times New Roman" w:hAnsi="Times New Roman"/>
          <w:sz w:val="28"/>
          <w:szCs w:val="28"/>
        </w:rPr>
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специализированного жилищного фонда по договорам найма специализированных жилых помещений</w:t>
      </w:r>
      <w:r w:rsidRPr="007B44C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381411,0</w:t>
      </w:r>
      <w:r w:rsidRPr="007B44CF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20,3</w:t>
      </w:r>
      <w:r w:rsidRPr="007B44CF">
        <w:rPr>
          <w:rFonts w:ascii="Times New Roman" w:hAnsi="Times New Roman"/>
          <w:sz w:val="28"/>
          <w:szCs w:val="28"/>
        </w:rPr>
        <w:t>%), «</w:t>
      </w:r>
      <w:r>
        <w:rPr>
          <w:rFonts w:ascii="Times New Roman" w:hAnsi="Times New Roman"/>
          <w:sz w:val="28"/>
          <w:szCs w:val="28"/>
        </w:rPr>
        <w:t>Повышение сейсмостойкости основных объектов и систем жизнеобеспечения</w:t>
      </w:r>
      <w:r w:rsidRPr="007B44C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400251,2</w:t>
      </w:r>
      <w:r w:rsidRPr="007B44CF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21,3</w:t>
      </w:r>
      <w:r w:rsidRPr="007B44CF">
        <w:rPr>
          <w:rFonts w:ascii="Times New Roman" w:hAnsi="Times New Roman"/>
          <w:sz w:val="28"/>
          <w:szCs w:val="28"/>
        </w:rPr>
        <w:t>%), наименьшая доля расходов приходится на основные мероприятия</w:t>
      </w:r>
      <w:r w:rsidR="001E4170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одпрограммы «Развитие системы ипотечного жилищного кредитования»</w:t>
      </w:r>
      <w:r w:rsidRPr="007B44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36910,7</w:t>
      </w:r>
      <w:r w:rsidRPr="007B44CF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2,0%).</w:t>
      </w:r>
      <w:r w:rsidRPr="007B44CF">
        <w:rPr>
          <w:rFonts w:ascii="Times New Roman" w:hAnsi="Times New Roman"/>
          <w:sz w:val="28"/>
          <w:szCs w:val="28"/>
        </w:rPr>
        <w:t xml:space="preserve"> 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0</w:t>
      </w:r>
      <w:r w:rsidRPr="007B44CF">
        <w:rPr>
          <w:rFonts w:ascii="Times New Roman" w:hAnsi="Times New Roman"/>
          <w:b/>
          <w:sz w:val="28"/>
          <w:szCs w:val="28"/>
        </w:rPr>
        <w:t xml:space="preserve">.4 </w:t>
      </w:r>
      <w:r w:rsidRPr="007B44CF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1</w:t>
      </w:r>
      <w:r>
        <w:rPr>
          <w:rFonts w:ascii="Times New Roman" w:hAnsi="Times New Roman"/>
          <w:sz w:val="28"/>
          <w:szCs w:val="28"/>
        </w:rPr>
        <w:t>0</w:t>
      </w:r>
      <w:r w:rsidRPr="007B44CF">
        <w:rPr>
          <w:rFonts w:ascii="Times New Roman" w:hAnsi="Times New Roman"/>
          <w:sz w:val="28"/>
          <w:szCs w:val="28"/>
        </w:rPr>
        <w:t xml:space="preserve">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1646B2" w:rsidRPr="007B44CF" w:rsidRDefault="001646B2" w:rsidP="00FF10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17920" cy="6313018"/>
            <wp:effectExtent l="0" t="0" r="6985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495" cy="6315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6B2" w:rsidRPr="00A11598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5592C">
        <w:rPr>
          <w:rFonts w:ascii="Times New Roman" w:hAnsi="Times New Roman"/>
          <w:sz w:val="28"/>
          <w:szCs w:val="28"/>
        </w:rPr>
        <w:t>ровень исполнения по ГП - 1</w:t>
      </w:r>
      <w:r>
        <w:rPr>
          <w:rFonts w:ascii="Times New Roman" w:hAnsi="Times New Roman"/>
          <w:sz w:val="28"/>
          <w:szCs w:val="28"/>
        </w:rPr>
        <w:t>0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D5592C">
        <w:rPr>
          <w:rFonts w:ascii="Times New Roman" w:hAnsi="Times New Roman"/>
          <w:sz w:val="28"/>
          <w:szCs w:val="28"/>
        </w:rPr>
        <w:t>2017 год выше</w:t>
      </w:r>
      <w:r>
        <w:rPr>
          <w:rFonts w:ascii="Times New Roman" w:hAnsi="Times New Roman"/>
          <w:sz w:val="28"/>
          <w:szCs w:val="28"/>
        </w:rPr>
        <w:t xml:space="preserve">, чем за 2016 год: </w:t>
      </w:r>
      <w:r w:rsidRPr="00D5592C">
        <w:rPr>
          <w:rFonts w:ascii="Times New Roman" w:hAnsi="Times New Roman"/>
          <w:sz w:val="28"/>
          <w:szCs w:val="28"/>
        </w:rPr>
        <w:t xml:space="preserve">за 2017 год </w:t>
      </w:r>
      <w:r>
        <w:rPr>
          <w:rFonts w:ascii="Times New Roman" w:hAnsi="Times New Roman"/>
          <w:sz w:val="28"/>
          <w:szCs w:val="28"/>
        </w:rPr>
        <w:t>–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98,6 </w:t>
      </w:r>
      <w:r w:rsidRPr="00D5592C">
        <w:rPr>
          <w:rFonts w:ascii="Times New Roman" w:hAnsi="Times New Roman"/>
          <w:sz w:val="28"/>
          <w:szCs w:val="28"/>
        </w:rPr>
        <w:t xml:space="preserve">% и за 2016 год – </w:t>
      </w:r>
      <w:r>
        <w:rPr>
          <w:rFonts w:ascii="Times New Roman" w:hAnsi="Times New Roman"/>
          <w:sz w:val="28"/>
          <w:szCs w:val="28"/>
        </w:rPr>
        <w:t>95,1 %</w:t>
      </w:r>
      <w:r w:rsidRPr="00D5592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592C">
        <w:rPr>
          <w:rFonts w:ascii="Times New Roman" w:hAnsi="Times New Roman"/>
          <w:sz w:val="28"/>
          <w:szCs w:val="28"/>
        </w:rPr>
        <w:t xml:space="preserve">При этом </w:t>
      </w:r>
      <w:r>
        <w:rPr>
          <w:rFonts w:ascii="Times New Roman" w:hAnsi="Times New Roman"/>
          <w:sz w:val="28"/>
          <w:szCs w:val="28"/>
        </w:rPr>
        <w:t>п</w:t>
      </w:r>
      <w:r w:rsidRPr="00D5592C">
        <w:rPr>
          <w:rFonts w:ascii="Times New Roman" w:hAnsi="Times New Roman"/>
          <w:sz w:val="28"/>
          <w:szCs w:val="28"/>
        </w:rPr>
        <w:t>о сравнению с 2016 годом (</w:t>
      </w:r>
      <w:r>
        <w:rPr>
          <w:rFonts w:ascii="Times New Roman" w:hAnsi="Times New Roman"/>
          <w:sz w:val="28"/>
          <w:szCs w:val="28"/>
        </w:rPr>
        <w:t>2332394,9</w:t>
      </w:r>
      <w:r w:rsidRPr="00D5592C">
        <w:rPr>
          <w:rFonts w:ascii="Times New Roman" w:hAnsi="Times New Roman"/>
          <w:sz w:val="28"/>
          <w:szCs w:val="28"/>
        </w:rPr>
        <w:t xml:space="preserve"> тыс. рублей) исполнение по ГП - 1</w:t>
      </w:r>
      <w:r>
        <w:rPr>
          <w:rFonts w:ascii="Times New Roman" w:hAnsi="Times New Roman"/>
          <w:sz w:val="28"/>
          <w:szCs w:val="28"/>
        </w:rPr>
        <w:t>0</w:t>
      </w:r>
      <w:r w:rsidRPr="00D5592C">
        <w:rPr>
          <w:rFonts w:ascii="Times New Roman" w:hAnsi="Times New Roman"/>
          <w:sz w:val="28"/>
          <w:szCs w:val="28"/>
        </w:rPr>
        <w:t xml:space="preserve"> за 2017 год </w:t>
      </w:r>
      <w:r>
        <w:rPr>
          <w:rFonts w:ascii="Times New Roman" w:hAnsi="Times New Roman"/>
          <w:sz w:val="28"/>
          <w:szCs w:val="28"/>
        </w:rPr>
        <w:t>меньше на 19,6 % или на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457160,6</w:t>
      </w:r>
      <w:r w:rsidRPr="00D5592C">
        <w:rPr>
          <w:rFonts w:ascii="Times New Roman" w:hAnsi="Times New Roman"/>
          <w:sz w:val="28"/>
          <w:szCs w:val="28"/>
        </w:rPr>
        <w:t xml:space="preserve"> тыс. рублей.</w:t>
      </w:r>
      <w:r w:rsidRPr="00A11598">
        <w:rPr>
          <w:rFonts w:ascii="Times New Roman" w:hAnsi="Times New Roman"/>
          <w:sz w:val="28"/>
          <w:szCs w:val="28"/>
        </w:rPr>
        <w:t xml:space="preserve"> </w:t>
      </w:r>
    </w:p>
    <w:p w:rsidR="001646B2" w:rsidRPr="00A11598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598">
        <w:rPr>
          <w:rFonts w:ascii="Times New Roman" w:hAnsi="Times New Roman"/>
          <w:sz w:val="28"/>
          <w:szCs w:val="28"/>
        </w:rPr>
        <w:t xml:space="preserve">По состоянию на 01.01.2018 объем неисполненных ассигнований по Программе составил </w:t>
      </w:r>
      <w:r>
        <w:rPr>
          <w:rFonts w:ascii="Times New Roman" w:hAnsi="Times New Roman"/>
          <w:sz w:val="28"/>
          <w:szCs w:val="28"/>
        </w:rPr>
        <w:t>26133,7</w:t>
      </w:r>
      <w:r w:rsidRPr="00A11598">
        <w:rPr>
          <w:rFonts w:ascii="Times New Roman" w:hAnsi="Times New Roman"/>
          <w:sz w:val="28"/>
          <w:szCs w:val="28"/>
        </w:rPr>
        <w:t xml:space="preserve"> тыс. рублей, в том числе по:</w:t>
      </w:r>
    </w:p>
    <w:p w:rsidR="001646B2" w:rsidRPr="006A6F35" w:rsidRDefault="00FF10B8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646B2" w:rsidRPr="00A11598">
        <w:rPr>
          <w:rFonts w:ascii="Times New Roman" w:hAnsi="Times New Roman"/>
          <w:sz w:val="28"/>
          <w:szCs w:val="28"/>
        </w:rPr>
        <w:t>одпрограмме 1 «</w:t>
      </w:r>
      <w:r w:rsidR="001646B2">
        <w:rPr>
          <w:rFonts w:ascii="Times New Roman" w:hAnsi="Times New Roman"/>
          <w:sz w:val="28"/>
          <w:szCs w:val="28"/>
        </w:rPr>
        <w:t>Стимулирование развития жилищного строительства</w:t>
      </w:r>
      <w:r w:rsidR="001646B2" w:rsidRPr="00A11598">
        <w:rPr>
          <w:rFonts w:ascii="Times New Roman" w:hAnsi="Times New Roman"/>
          <w:sz w:val="28"/>
          <w:szCs w:val="28"/>
        </w:rPr>
        <w:t xml:space="preserve">» в сумме </w:t>
      </w:r>
      <w:r w:rsidR="001646B2">
        <w:rPr>
          <w:rFonts w:ascii="Times New Roman" w:hAnsi="Times New Roman"/>
          <w:sz w:val="28"/>
          <w:szCs w:val="28"/>
        </w:rPr>
        <w:t>1372,0</w:t>
      </w:r>
      <w:r w:rsidR="001646B2" w:rsidRPr="00A11598">
        <w:rPr>
          <w:rFonts w:ascii="Times New Roman" w:hAnsi="Times New Roman"/>
          <w:sz w:val="28"/>
          <w:szCs w:val="28"/>
        </w:rPr>
        <w:t xml:space="preserve"> тыс. рублей (</w:t>
      </w:r>
      <w:r w:rsidR="001646B2">
        <w:rPr>
          <w:rFonts w:ascii="Times New Roman" w:hAnsi="Times New Roman"/>
          <w:sz w:val="28"/>
          <w:szCs w:val="28"/>
        </w:rPr>
        <w:t>1,6</w:t>
      </w:r>
      <w:r w:rsidR="001646B2" w:rsidRPr="00A11598">
        <w:rPr>
          <w:rFonts w:ascii="Times New Roman" w:hAnsi="Times New Roman"/>
          <w:sz w:val="28"/>
          <w:szCs w:val="28"/>
        </w:rPr>
        <w:t xml:space="preserve"> %) </w:t>
      </w:r>
      <w:r w:rsidR="001646B2" w:rsidRPr="006A6F35">
        <w:rPr>
          <w:rFonts w:ascii="Times New Roman" w:hAnsi="Times New Roman"/>
          <w:sz w:val="28"/>
          <w:szCs w:val="28"/>
        </w:rPr>
        <w:t xml:space="preserve">– </w:t>
      </w:r>
      <w:r w:rsidR="001646B2">
        <w:rPr>
          <w:rFonts w:ascii="Times New Roman" w:hAnsi="Times New Roman"/>
          <w:sz w:val="28"/>
          <w:szCs w:val="28"/>
        </w:rPr>
        <w:t>в результате не качественного исполнения работ по муниципальному контракту подрядчиком, а также сроков исполнения по государственным контрактам работ в первом квартале 2018 году</w:t>
      </w:r>
      <w:r w:rsidR="001646B2" w:rsidRPr="006A6F35">
        <w:rPr>
          <w:rFonts w:ascii="Times New Roman" w:hAnsi="Times New Roman"/>
          <w:sz w:val="28"/>
          <w:szCs w:val="28"/>
        </w:rPr>
        <w:t>;</w:t>
      </w:r>
    </w:p>
    <w:p w:rsidR="001646B2" w:rsidRPr="00346AA0" w:rsidRDefault="00FF10B8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646B2" w:rsidRPr="00A11598">
        <w:rPr>
          <w:rFonts w:ascii="Times New Roman" w:hAnsi="Times New Roman"/>
          <w:sz w:val="28"/>
          <w:szCs w:val="28"/>
        </w:rPr>
        <w:t>одпрограмма 2 «</w:t>
      </w:r>
      <w:r w:rsidR="001646B2">
        <w:rPr>
          <w:rFonts w:ascii="Times New Roman" w:hAnsi="Times New Roman"/>
          <w:sz w:val="28"/>
          <w:szCs w:val="28"/>
        </w:rPr>
        <w:t>Повышение устойчивости жилых домов, основных объектов и систем жизнеобеспечения в Камчатском крае</w:t>
      </w:r>
      <w:r w:rsidR="001646B2" w:rsidRPr="00A11598">
        <w:rPr>
          <w:rFonts w:ascii="Times New Roman" w:hAnsi="Times New Roman"/>
          <w:sz w:val="28"/>
          <w:szCs w:val="28"/>
        </w:rPr>
        <w:t xml:space="preserve">» в сумме </w:t>
      </w:r>
      <w:r w:rsidR="001646B2">
        <w:rPr>
          <w:rFonts w:ascii="Times New Roman" w:hAnsi="Times New Roman"/>
          <w:sz w:val="28"/>
          <w:szCs w:val="28"/>
        </w:rPr>
        <w:t>1504,1</w:t>
      </w:r>
      <w:r w:rsidR="001646B2" w:rsidRPr="00A11598">
        <w:rPr>
          <w:rFonts w:ascii="Times New Roman" w:hAnsi="Times New Roman"/>
          <w:sz w:val="28"/>
          <w:szCs w:val="28"/>
        </w:rPr>
        <w:t xml:space="preserve"> тыс. рублей (</w:t>
      </w:r>
      <w:r w:rsidR="001646B2">
        <w:rPr>
          <w:rFonts w:ascii="Times New Roman" w:hAnsi="Times New Roman"/>
          <w:sz w:val="28"/>
          <w:szCs w:val="28"/>
        </w:rPr>
        <w:t>0,4</w:t>
      </w:r>
      <w:r w:rsidR="001646B2" w:rsidRPr="00A11598">
        <w:rPr>
          <w:rFonts w:ascii="Times New Roman" w:hAnsi="Times New Roman"/>
          <w:sz w:val="28"/>
          <w:szCs w:val="28"/>
        </w:rPr>
        <w:t xml:space="preserve"> %) </w:t>
      </w:r>
      <w:r w:rsidR="001646B2" w:rsidRPr="0073581A">
        <w:rPr>
          <w:rFonts w:ascii="Times New Roman" w:hAnsi="Times New Roman"/>
          <w:sz w:val="28"/>
          <w:szCs w:val="28"/>
        </w:rPr>
        <w:t>– по основному мероприятию 2.3 «</w:t>
      </w:r>
      <w:r w:rsidR="001646B2">
        <w:rPr>
          <w:rFonts w:ascii="Times New Roman" w:hAnsi="Times New Roman"/>
          <w:sz w:val="28"/>
          <w:szCs w:val="28"/>
        </w:rPr>
        <w:t>Строительство сейсмостойких жилых домов взамен тех, сейсмоусиление или реконструкция которых экономически нецелесообразны</w:t>
      </w:r>
      <w:r w:rsidR="001646B2" w:rsidRPr="0073581A">
        <w:rPr>
          <w:rFonts w:ascii="Times New Roman" w:hAnsi="Times New Roman"/>
          <w:sz w:val="28"/>
          <w:szCs w:val="28"/>
        </w:rPr>
        <w:t>» в связи с экономией по торгам</w:t>
      </w:r>
      <w:r w:rsidR="001646B2" w:rsidRPr="006A6F35">
        <w:rPr>
          <w:rFonts w:ascii="Times New Roman" w:hAnsi="Times New Roman"/>
          <w:sz w:val="28"/>
          <w:szCs w:val="28"/>
        </w:rPr>
        <w:t>;</w:t>
      </w:r>
      <w:r w:rsidR="001646B2">
        <w:rPr>
          <w:rFonts w:ascii="Times New Roman" w:hAnsi="Times New Roman"/>
          <w:sz w:val="28"/>
          <w:szCs w:val="28"/>
        </w:rPr>
        <w:t xml:space="preserve"> </w:t>
      </w:r>
    </w:p>
    <w:p w:rsidR="001646B2" w:rsidRPr="00346AA0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598">
        <w:rPr>
          <w:rFonts w:ascii="Times New Roman" w:hAnsi="Times New Roman"/>
          <w:sz w:val="28"/>
          <w:szCs w:val="28"/>
        </w:rPr>
        <w:t xml:space="preserve">- </w:t>
      </w:r>
      <w:r w:rsidR="00FF10B8">
        <w:rPr>
          <w:rFonts w:ascii="Times New Roman" w:hAnsi="Times New Roman"/>
          <w:sz w:val="28"/>
          <w:szCs w:val="28"/>
        </w:rPr>
        <w:t>П</w:t>
      </w:r>
      <w:r w:rsidRPr="00346AA0">
        <w:rPr>
          <w:rFonts w:ascii="Times New Roman" w:hAnsi="Times New Roman"/>
          <w:sz w:val="28"/>
          <w:szCs w:val="28"/>
        </w:rPr>
        <w:t>одпрограмме 3 «</w:t>
      </w:r>
      <w:r>
        <w:rPr>
          <w:rFonts w:ascii="Times New Roman" w:hAnsi="Times New Roman"/>
          <w:sz w:val="28"/>
          <w:szCs w:val="28"/>
        </w:rPr>
        <w:t>Адресная программа по переселению граждан из аварийного жилищного фонда в Камчатском каре</w:t>
      </w:r>
      <w:r w:rsidRPr="00346AA0">
        <w:rPr>
          <w:rFonts w:ascii="Times New Roman" w:hAnsi="Times New Roman"/>
          <w:sz w:val="28"/>
          <w:szCs w:val="28"/>
        </w:rPr>
        <w:t xml:space="preserve">» в сумме </w:t>
      </w:r>
      <w:r>
        <w:rPr>
          <w:rFonts w:ascii="Times New Roman" w:hAnsi="Times New Roman"/>
          <w:sz w:val="28"/>
          <w:szCs w:val="28"/>
        </w:rPr>
        <w:t>10000,0</w:t>
      </w:r>
      <w:r w:rsidRPr="00346AA0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1,8</w:t>
      </w:r>
      <w:r w:rsidRPr="00346AA0">
        <w:rPr>
          <w:rFonts w:ascii="Times New Roman" w:hAnsi="Times New Roman"/>
          <w:sz w:val="28"/>
          <w:szCs w:val="28"/>
        </w:rPr>
        <w:t xml:space="preserve"> %) </w:t>
      </w:r>
      <w:r>
        <w:rPr>
          <w:rFonts w:ascii="Times New Roman" w:hAnsi="Times New Roman"/>
          <w:sz w:val="28"/>
          <w:szCs w:val="28"/>
        </w:rPr>
        <w:t>–</w:t>
      </w:r>
      <w:r w:rsidRPr="00346A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экономия по итогам конкурсных процедур;</w:t>
      </w:r>
      <w:r w:rsidRPr="00346AA0">
        <w:rPr>
          <w:rFonts w:ascii="Times New Roman" w:hAnsi="Times New Roman"/>
          <w:sz w:val="28"/>
          <w:szCs w:val="28"/>
        </w:rPr>
        <w:t xml:space="preserve"> </w:t>
      </w:r>
    </w:p>
    <w:p w:rsidR="001646B2" w:rsidRPr="00346AA0" w:rsidRDefault="00FF10B8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646B2" w:rsidRPr="00346AA0">
        <w:rPr>
          <w:rFonts w:ascii="Times New Roman" w:hAnsi="Times New Roman"/>
          <w:sz w:val="28"/>
          <w:szCs w:val="28"/>
        </w:rPr>
        <w:t xml:space="preserve">одпрограмме </w:t>
      </w:r>
      <w:r w:rsidR="001646B2">
        <w:rPr>
          <w:rFonts w:ascii="Times New Roman" w:hAnsi="Times New Roman"/>
          <w:sz w:val="28"/>
          <w:szCs w:val="28"/>
        </w:rPr>
        <w:t>5</w:t>
      </w:r>
      <w:r w:rsidR="001646B2" w:rsidRPr="00346AA0">
        <w:rPr>
          <w:rFonts w:ascii="Times New Roman" w:hAnsi="Times New Roman"/>
          <w:sz w:val="28"/>
          <w:szCs w:val="28"/>
        </w:rPr>
        <w:t xml:space="preserve"> «</w:t>
      </w:r>
      <w:r w:rsidR="001646B2">
        <w:rPr>
          <w:rFonts w:ascii="Times New Roman" w:hAnsi="Times New Roman"/>
          <w:sz w:val="28"/>
          <w:szCs w:val="28"/>
        </w:rPr>
        <w:t>Переселение граждан из аварийных жилых домов и непригодных для проживания жилых помещений в Камчатском крае</w:t>
      </w:r>
      <w:r w:rsidR="001646B2" w:rsidRPr="00346AA0">
        <w:rPr>
          <w:rFonts w:ascii="Times New Roman" w:hAnsi="Times New Roman"/>
          <w:sz w:val="28"/>
          <w:szCs w:val="28"/>
        </w:rPr>
        <w:t xml:space="preserve">» в сумме </w:t>
      </w:r>
      <w:r w:rsidR="001646B2">
        <w:rPr>
          <w:rFonts w:ascii="Times New Roman" w:hAnsi="Times New Roman"/>
          <w:sz w:val="28"/>
          <w:szCs w:val="28"/>
        </w:rPr>
        <w:t>209,3</w:t>
      </w:r>
      <w:r w:rsidR="001646B2" w:rsidRPr="00346AA0">
        <w:rPr>
          <w:rFonts w:ascii="Times New Roman" w:hAnsi="Times New Roman"/>
          <w:sz w:val="28"/>
          <w:szCs w:val="28"/>
        </w:rPr>
        <w:t xml:space="preserve"> тыс. рублей (0,1 %)</w:t>
      </w:r>
      <w:r w:rsidR="001646B2">
        <w:rPr>
          <w:rFonts w:ascii="Times New Roman" w:hAnsi="Times New Roman"/>
          <w:sz w:val="28"/>
          <w:szCs w:val="28"/>
        </w:rPr>
        <w:t xml:space="preserve"> – экономия по итогам конкурсных процедур</w:t>
      </w:r>
      <w:r w:rsidR="001646B2" w:rsidRPr="00346AA0">
        <w:rPr>
          <w:rFonts w:ascii="Times New Roman" w:hAnsi="Times New Roman"/>
          <w:sz w:val="28"/>
          <w:szCs w:val="28"/>
        </w:rPr>
        <w:t>;</w:t>
      </w:r>
    </w:p>
    <w:p w:rsidR="001646B2" w:rsidRDefault="00FF10B8" w:rsidP="00FF10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646B2" w:rsidRPr="00346AA0">
        <w:rPr>
          <w:rFonts w:ascii="Times New Roman" w:hAnsi="Times New Roman"/>
          <w:sz w:val="28"/>
          <w:szCs w:val="28"/>
        </w:rPr>
        <w:t xml:space="preserve">одпрограмме </w:t>
      </w:r>
      <w:r w:rsidR="001646B2">
        <w:rPr>
          <w:rFonts w:ascii="Times New Roman" w:hAnsi="Times New Roman"/>
          <w:sz w:val="28"/>
          <w:szCs w:val="28"/>
        </w:rPr>
        <w:t>8</w:t>
      </w:r>
      <w:r w:rsidR="001646B2" w:rsidRPr="00346AA0">
        <w:rPr>
          <w:rFonts w:ascii="Times New Roman" w:hAnsi="Times New Roman"/>
          <w:sz w:val="28"/>
          <w:szCs w:val="28"/>
        </w:rPr>
        <w:t xml:space="preserve"> «Обеспечение реализации Программы» в сумме </w:t>
      </w:r>
      <w:r w:rsidR="001646B2">
        <w:rPr>
          <w:rFonts w:ascii="Times New Roman" w:hAnsi="Times New Roman"/>
          <w:sz w:val="28"/>
          <w:szCs w:val="28"/>
        </w:rPr>
        <w:t>1494,7</w:t>
      </w:r>
      <w:r w:rsidR="001646B2" w:rsidRPr="00346AA0">
        <w:rPr>
          <w:rFonts w:ascii="Times New Roman" w:hAnsi="Times New Roman"/>
          <w:sz w:val="28"/>
          <w:szCs w:val="28"/>
        </w:rPr>
        <w:t xml:space="preserve"> тыс. рублей (</w:t>
      </w:r>
      <w:r w:rsidR="001646B2">
        <w:rPr>
          <w:rFonts w:ascii="Times New Roman" w:hAnsi="Times New Roman"/>
          <w:sz w:val="28"/>
          <w:szCs w:val="28"/>
        </w:rPr>
        <w:t>1,0</w:t>
      </w:r>
      <w:r w:rsidR="001646B2" w:rsidRPr="00346AA0">
        <w:rPr>
          <w:rFonts w:ascii="Times New Roman" w:hAnsi="Times New Roman"/>
          <w:sz w:val="28"/>
          <w:szCs w:val="28"/>
        </w:rPr>
        <w:t xml:space="preserve"> %) - экономия фонда оплаты труда; имеющаяся вакансия в штате, неиспользованные дни отпуска</w:t>
      </w:r>
      <w:r w:rsidR="001646B2">
        <w:rPr>
          <w:rFonts w:ascii="Times New Roman" w:hAnsi="Times New Roman"/>
          <w:sz w:val="28"/>
          <w:szCs w:val="28"/>
        </w:rPr>
        <w:t>;</w:t>
      </w:r>
    </w:p>
    <w:p w:rsidR="001646B2" w:rsidRPr="00346AA0" w:rsidRDefault="00FF10B8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646B2">
        <w:rPr>
          <w:rFonts w:ascii="Times New Roman" w:hAnsi="Times New Roman"/>
          <w:sz w:val="28"/>
          <w:szCs w:val="28"/>
        </w:rPr>
        <w:t>одпрограмме 9 «Обеспечение жилыми помещениями отдельных категорий граждан» в сумме 11553,6 тыс. рублей (2,9%) – экономия по итогам проведения конкурсных процедур, отсутствие федеральных средств на реализацию мероприятия «Приобретение жилых помещений или предоставление единовременной денежной выплаты в целях обеспечения жилыми помещениями отдельных категорий граждан в соответствии с Федеральными законом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граждан».</w:t>
      </w:r>
    </w:p>
    <w:p w:rsidR="001646B2" w:rsidRPr="00DD2A75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A75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0</w:t>
      </w:r>
      <w:r w:rsidRPr="00DD2A75">
        <w:rPr>
          <w:rFonts w:ascii="Times New Roman" w:hAnsi="Times New Roman"/>
          <w:b/>
          <w:sz w:val="28"/>
          <w:szCs w:val="28"/>
        </w:rPr>
        <w:t xml:space="preserve">.5 </w:t>
      </w:r>
      <w:r w:rsidRPr="00DD2A75">
        <w:rPr>
          <w:rFonts w:ascii="Times New Roman" w:hAnsi="Times New Roman"/>
          <w:sz w:val="28"/>
          <w:szCs w:val="28"/>
        </w:rPr>
        <w:t>В 2017 году по сравнению с 2016 годом по:</w:t>
      </w:r>
    </w:p>
    <w:p w:rsidR="001646B2" w:rsidRPr="002F0366" w:rsidRDefault="001E4170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</w:t>
      </w:r>
      <w:r w:rsidR="001646B2" w:rsidRPr="002F0366">
        <w:rPr>
          <w:rFonts w:ascii="Times New Roman" w:hAnsi="Times New Roman"/>
          <w:sz w:val="28"/>
          <w:szCs w:val="28"/>
        </w:rPr>
        <w:t>одпрограмме 1 «</w:t>
      </w:r>
      <w:r w:rsidR="001646B2">
        <w:rPr>
          <w:rFonts w:ascii="Times New Roman" w:hAnsi="Times New Roman"/>
          <w:sz w:val="28"/>
          <w:szCs w:val="28"/>
        </w:rPr>
        <w:t>стимулирование развития жилищного строительства</w:t>
      </w:r>
      <w:r w:rsidR="001646B2" w:rsidRPr="002F0366">
        <w:rPr>
          <w:rFonts w:ascii="Times New Roman" w:hAnsi="Times New Roman"/>
          <w:sz w:val="28"/>
          <w:szCs w:val="28"/>
        </w:rPr>
        <w:t xml:space="preserve">» </w:t>
      </w:r>
      <w:r w:rsidR="001646B2">
        <w:rPr>
          <w:rFonts w:ascii="Times New Roman" w:hAnsi="Times New Roman"/>
          <w:sz w:val="28"/>
          <w:szCs w:val="28"/>
        </w:rPr>
        <w:t>уменьшено значение показателя</w:t>
      </w:r>
      <w:r w:rsidR="001646B2" w:rsidRPr="002F0366">
        <w:rPr>
          <w:rFonts w:ascii="Times New Roman" w:hAnsi="Times New Roman"/>
          <w:sz w:val="28"/>
          <w:szCs w:val="28"/>
        </w:rPr>
        <w:t xml:space="preserve">: </w:t>
      </w:r>
      <w:r w:rsidR="001646B2">
        <w:rPr>
          <w:rFonts w:ascii="Times New Roman" w:hAnsi="Times New Roman"/>
          <w:sz w:val="28"/>
          <w:szCs w:val="28"/>
        </w:rPr>
        <w:t>площадь земельных участков городских округов и поселений в Камчатском крае, на которые будут разработаны проекты планировки территории</w:t>
      </w:r>
      <w:r w:rsidR="001646B2" w:rsidRPr="002F0366">
        <w:rPr>
          <w:rFonts w:ascii="Times New Roman" w:hAnsi="Times New Roman"/>
          <w:sz w:val="28"/>
          <w:szCs w:val="28"/>
        </w:rPr>
        <w:t xml:space="preserve"> с </w:t>
      </w:r>
      <w:r w:rsidR="001646B2">
        <w:rPr>
          <w:rFonts w:ascii="Times New Roman" w:hAnsi="Times New Roman"/>
          <w:sz w:val="28"/>
          <w:szCs w:val="28"/>
        </w:rPr>
        <w:t>3861,22</w:t>
      </w:r>
      <w:r w:rsidR="001646B2" w:rsidRPr="002F0366">
        <w:rPr>
          <w:rFonts w:ascii="Times New Roman" w:hAnsi="Times New Roman"/>
          <w:sz w:val="28"/>
          <w:szCs w:val="28"/>
        </w:rPr>
        <w:t xml:space="preserve"> </w:t>
      </w:r>
      <w:r w:rsidR="001646B2">
        <w:rPr>
          <w:rFonts w:ascii="Times New Roman" w:hAnsi="Times New Roman"/>
          <w:sz w:val="28"/>
          <w:szCs w:val="28"/>
        </w:rPr>
        <w:t>га</w:t>
      </w:r>
      <w:r w:rsidR="001646B2" w:rsidRPr="002F0366">
        <w:rPr>
          <w:rFonts w:ascii="Times New Roman" w:hAnsi="Times New Roman"/>
          <w:sz w:val="28"/>
          <w:szCs w:val="28"/>
        </w:rPr>
        <w:t xml:space="preserve"> до </w:t>
      </w:r>
      <w:r w:rsidR="001646B2">
        <w:rPr>
          <w:rFonts w:ascii="Times New Roman" w:hAnsi="Times New Roman"/>
          <w:sz w:val="28"/>
          <w:szCs w:val="28"/>
        </w:rPr>
        <w:t>39,2</w:t>
      </w:r>
      <w:r w:rsidR="001646B2" w:rsidRPr="002F0366">
        <w:rPr>
          <w:rFonts w:ascii="Times New Roman" w:hAnsi="Times New Roman"/>
          <w:sz w:val="28"/>
          <w:szCs w:val="28"/>
        </w:rPr>
        <w:t xml:space="preserve"> </w:t>
      </w:r>
      <w:r w:rsidR="001646B2">
        <w:rPr>
          <w:rFonts w:ascii="Times New Roman" w:hAnsi="Times New Roman"/>
          <w:sz w:val="28"/>
          <w:szCs w:val="28"/>
        </w:rPr>
        <w:t>га</w:t>
      </w:r>
      <w:r w:rsidR="001646B2" w:rsidRPr="002F0366">
        <w:rPr>
          <w:rFonts w:ascii="Times New Roman" w:hAnsi="Times New Roman"/>
          <w:sz w:val="28"/>
          <w:szCs w:val="28"/>
        </w:rPr>
        <w:t xml:space="preserve">. Фактическое значение показателя составило – </w:t>
      </w:r>
      <w:r w:rsidR="001646B2">
        <w:rPr>
          <w:rFonts w:ascii="Times New Roman" w:hAnsi="Times New Roman"/>
          <w:sz w:val="28"/>
          <w:szCs w:val="28"/>
        </w:rPr>
        <w:t>151,16</w:t>
      </w:r>
      <w:r w:rsidR="001646B2" w:rsidRPr="002F0366">
        <w:rPr>
          <w:rFonts w:ascii="Times New Roman" w:hAnsi="Times New Roman"/>
          <w:sz w:val="28"/>
          <w:szCs w:val="28"/>
        </w:rPr>
        <w:t xml:space="preserve"> </w:t>
      </w:r>
      <w:r w:rsidR="001646B2">
        <w:rPr>
          <w:rFonts w:ascii="Times New Roman" w:hAnsi="Times New Roman"/>
          <w:sz w:val="28"/>
          <w:szCs w:val="28"/>
        </w:rPr>
        <w:t>га</w:t>
      </w:r>
      <w:r w:rsidR="001646B2" w:rsidRPr="002F0366">
        <w:rPr>
          <w:rFonts w:ascii="Times New Roman" w:hAnsi="Times New Roman"/>
          <w:sz w:val="28"/>
          <w:szCs w:val="28"/>
        </w:rPr>
        <w:t xml:space="preserve">; </w:t>
      </w:r>
    </w:p>
    <w:p w:rsidR="001646B2" w:rsidRPr="00EE1239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239">
        <w:rPr>
          <w:rFonts w:ascii="Times New Roman" w:hAnsi="Times New Roman"/>
          <w:sz w:val="28"/>
          <w:szCs w:val="28"/>
        </w:rPr>
        <w:t>2</w:t>
      </w:r>
      <w:r w:rsidR="00FF10B8">
        <w:rPr>
          <w:rFonts w:ascii="Times New Roman" w:hAnsi="Times New Roman"/>
          <w:sz w:val="28"/>
          <w:szCs w:val="28"/>
        </w:rPr>
        <w:t>) П</w:t>
      </w:r>
      <w:r w:rsidRPr="00EE1239">
        <w:rPr>
          <w:rFonts w:ascii="Times New Roman" w:hAnsi="Times New Roman"/>
          <w:sz w:val="28"/>
          <w:szCs w:val="28"/>
        </w:rPr>
        <w:t>одпрограмме 2 «</w:t>
      </w:r>
      <w:r>
        <w:rPr>
          <w:rFonts w:ascii="Times New Roman" w:hAnsi="Times New Roman"/>
          <w:sz w:val="28"/>
          <w:szCs w:val="28"/>
        </w:rPr>
        <w:t>Повышение устойчивости жилых домов, основных объектов и систем жизнеобеспечения</w:t>
      </w:r>
      <w:r w:rsidRPr="00EE1239">
        <w:rPr>
          <w:rFonts w:ascii="Times New Roman" w:hAnsi="Times New Roman"/>
          <w:sz w:val="28"/>
          <w:szCs w:val="28"/>
        </w:rPr>
        <w:t xml:space="preserve">»: </w:t>
      </w:r>
      <w:r>
        <w:rPr>
          <w:rFonts w:ascii="Times New Roman" w:hAnsi="Times New Roman"/>
          <w:sz w:val="28"/>
          <w:szCs w:val="28"/>
        </w:rPr>
        <w:t>уменьшено</w:t>
      </w:r>
      <w:r w:rsidRPr="00EE1239">
        <w:rPr>
          <w:rFonts w:ascii="Times New Roman" w:hAnsi="Times New Roman"/>
          <w:sz w:val="28"/>
          <w:szCs w:val="28"/>
        </w:rPr>
        <w:t xml:space="preserve"> значение показател</w:t>
      </w:r>
      <w:r>
        <w:rPr>
          <w:rFonts w:ascii="Times New Roman" w:hAnsi="Times New Roman"/>
          <w:sz w:val="28"/>
          <w:szCs w:val="28"/>
        </w:rPr>
        <w:t>ей</w:t>
      </w:r>
      <w:r w:rsidRPr="00EE1239">
        <w:rPr>
          <w:rFonts w:ascii="Times New Roman" w:hAnsi="Times New Roman"/>
          <w:sz w:val="28"/>
          <w:szCs w:val="28"/>
        </w:rPr>
        <w:t>:</w:t>
      </w:r>
    </w:p>
    <w:p w:rsidR="001646B2" w:rsidRPr="00EE1239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23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общая площадь зданий и сооружений, по которым ликвидирован дефицит сейсмостойкости</w:t>
      </w:r>
      <w:r w:rsidRPr="00EE1239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31,9 тыс. 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EE1239">
        <w:rPr>
          <w:rFonts w:ascii="Times New Roman" w:hAnsi="Times New Roman"/>
          <w:sz w:val="28"/>
          <w:szCs w:val="28"/>
        </w:rPr>
        <w:t xml:space="preserve"> ед. до </w:t>
      </w:r>
      <w:r>
        <w:rPr>
          <w:rFonts w:ascii="Times New Roman" w:hAnsi="Times New Roman"/>
          <w:sz w:val="28"/>
          <w:szCs w:val="28"/>
        </w:rPr>
        <w:t>12,4</w:t>
      </w:r>
      <w:r w:rsidRPr="00EE12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EE1239">
        <w:rPr>
          <w:rFonts w:ascii="Times New Roman" w:hAnsi="Times New Roman"/>
          <w:sz w:val="28"/>
          <w:szCs w:val="28"/>
        </w:rPr>
        <w:t xml:space="preserve">. 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12,4</w:t>
      </w:r>
      <w:r w:rsidRPr="00EE12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EE1239">
        <w:rPr>
          <w:rFonts w:ascii="Times New Roman" w:hAnsi="Times New Roman"/>
          <w:sz w:val="28"/>
          <w:szCs w:val="28"/>
        </w:rPr>
        <w:t>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23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общая площадь жилых помещений, введённых в эксплуатацию для последующего предоставления гражданам, проживающим в многоквартирных домах, сейсмоусиление или реконструкция которых экономически нецелесообразны</w:t>
      </w:r>
      <w:r w:rsidRPr="00EE1239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17,2</w:t>
      </w:r>
      <w:r w:rsidRPr="00EE12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EE1239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1,6 тыс. 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EE1239">
        <w:rPr>
          <w:rFonts w:ascii="Times New Roman" w:hAnsi="Times New Roman"/>
          <w:sz w:val="28"/>
          <w:szCs w:val="28"/>
        </w:rPr>
        <w:t xml:space="preserve">. 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1,6 тыс. 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EE1239">
        <w:rPr>
          <w:rFonts w:ascii="Times New Roman" w:hAnsi="Times New Roman"/>
          <w:sz w:val="28"/>
          <w:szCs w:val="28"/>
        </w:rPr>
        <w:t>;</w:t>
      </w:r>
    </w:p>
    <w:p w:rsidR="001646B2" w:rsidRPr="00EE1239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Увеличено значение показателя: количество семей, переселенных из жилых домов, сейсмоусиление или реконструкция которых экономически нецелесообразны с 74 ед. до 180 ед. Фактическое значение показателя составило – 416 ед. 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239">
        <w:rPr>
          <w:rFonts w:ascii="Times New Roman" w:hAnsi="Times New Roman"/>
          <w:sz w:val="28"/>
          <w:szCs w:val="28"/>
        </w:rPr>
        <w:t xml:space="preserve">3) </w:t>
      </w:r>
      <w:r w:rsidR="00FF10B8">
        <w:rPr>
          <w:rFonts w:ascii="Times New Roman" w:hAnsi="Times New Roman"/>
          <w:sz w:val="28"/>
          <w:szCs w:val="28"/>
        </w:rPr>
        <w:t>П</w:t>
      </w:r>
      <w:r w:rsidRPr="00EE1239">
        <w:rPr>
          <w:rFonts w:ascii="Times New Roman" w:hAnsi="Times New Roman"/>
          <w:sz w:val="28"/>
          <w:szCs w:val="28"/>
        </w:rPr>
        <w:t>одпрограмме 3 «</w:t>
      </w:r>
      <w:r>
        <w:rPr>
          <w:rFonts w:ascii="Times New Roman" w:hAnsi="Times New Roman"/>
          <w:sz w:val="28"/>
          <w:szCs w:val="28"/>
        </w:rPr>
        <w:t>Адресная программа по переселению граждан из аварийного жилищного фонда в камчатском крае</w:t>
      </w:r>
      <w:r w:rsidRPr="00EE1239">
        <w:rPr>
          <w:rFonts w:ascii="Times New Roman" w:hAnsi="Times New Roman"/>
          <w:sz w:val="28"/>
          <w:szCs w:val="28"/>
        </w:rPr>
        <w:t xml:space="preserve">» увеличено значение показателя – </w:t>
      </w:r>
      <w:r>
        <w:rPr>
          <w:rFonts w:ascii="Times New Roman" w:hAnsi="Times New Roman"/>
          <w:sz w:val="28"/>
          <w:szCs w:val="28"/>
        </w:rPr>
        <w:t>количество граждан, переселенных из аварийного жилищного фонда</w:t>
      </w:r>
      <w:r w:rsidRPr="00EE1239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206</w:t>
      </w:r>
      <w:r w:rsidRPr="00EE1239">
        <w:rPr>
          <w:rFonts w:ascii="Times New Roman" w:hAnsi="Times New Roman"/>
          <w:sz w:val="28"/>
          <w:szCs w:val="28"/>
        </w:rPr>
        <w:t xml:space="preserve"> человек до </w:t>
      </w:r>
      <w:r>
        <w:rPr>
          <w:rFonts w:ascii="Times New Roman" w:hAnsi="Times New Roman"/>
          <w:sz w:val="28"/>
          <w:szCs w:val="28"/>
        </w:rPr>
        <w:t>536</w:t>
      </w:r>
      <w:r w:rsidRPr="00EE1239">
        <w:rPr>
          <w:rFonts w:ascii="Times New Roman" w:hAnsi="Times New Roman"/>
          <w:sz w:val="28"/>
          <w:szCs w:val="28"/>
        </w:rPr>
        <w:t xml:space="preserve"> человек. 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514</w:t>
      </w:r>
      <w:r w:rsidRPr="00EE12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человек, уменьшено значение показателя – количество расселенных помещений (семей) с 430 квартир (семей) до 276 квартир (семей). Фактическое значение показателя составило – 264 квартир (семей);</w:t>
      </w:r>
    </w:p>
    <w:p w:rsidR="001646B2" w:rsidRDefault="00FF10B8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</w:t>
      </w:r>
      <w:r w:rsidR="001646B2">
        <w:rPr>
          <w:rFonts w:ascii="Times New Roman" w:hAnsi="Times New Roman"/>
          <w:sz w:val="28"/>
          <w:szCs w:val="28"/>
        </w:rPr>
        <w:t>одпрограмма 5 «Переселение граждан из аварийных жилых домов и непригодных для проживания жилых помещений» уменьшено</w:t>
      </w:r>
      <w:r w:rsidR="001646B2" w:rsidRPr="00EE1239">
        <w:rPr>
          <w:rFonts w:ascii="Times New Roman" w:hAnsi="Times New Roman"/>
          <w:sz w:val="28"/>
          <w:szCs w:val="28"/>
        </w:rPr>
        <w:t xml:space="preserve"> значение показател</w:t>
      </w:r>
      <w:r w:rsidR="001646B2">
        <w:rPr>
          <w:rFonts w:ascii="Times New Roman" w:hAnsi="Times New Roman"/>
          <w:sz w:val="28"/>
          <w:szCs w:val="28"/>
        </w:rPr>
        <w:t>ей</w:t>
      </w:r>
      <w:r w:rsidR="001646B2" w:rsidRPr="00EE1239">
        <w:rPr>
          <w:rFonts w:ascii="Times New Roman" w:hAnsi="Times New Roman"/>
          <w:sz w:val="28"/>
          <w:szCs w:val="28"/>
        </w:rPr>
        <w:t>: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граждан, переселенных из аварийного жилищного фонда с 193 человек до 148 человек. Фактическое значение показателя составило – 100 человек;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расселенных помещений семей) с 84 квартир (семей) до 74 квартир (семей). Фактическое значение показателя составило – 47 квартир (семей);</w:t>
      </w:r>
    </w:p>
    <w:p w:rsidR="001646B2" w:rsidRDefault="00FF10B8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</w:t>
      </w:r>
      <w:r w:rsidR="001646B2">
        <w:rPr>
          <w:rFonts w:ascii="Times New Roman" w:hAnsi="Times New Roman"/>
          <w:sz w:val="28"/>
          <w:szCs w:val="28"/>
        </w:rPr>
        <w:t>одпрограмма 6 «Обеспечение жильем молодых семей» уменьшено</w:t>
      </w:r>
      <w:r w:rsidR="001646B2" w:rsidRPr="00EE1239">
        <w:rPr>
          <w:rFonts w:ascii="Times New Roman" w:hAnsi="Times New Roman"/>
          <w:sz w:val="28"/>
          <w:szCs w:val="28"/>
        </w:rPr>
        <w:t xml:space="preserve"> значение показател</w:t>
      </w:r>
      <w:r w:rsidR="001646B2">
        <w:rPr>
          <w:rFonts w:ascii="Times New Roman" w:hAnsi="Times New Roman"/>
          <w:sz w:val="28"/>
          <w:szCs w:val="28"/>
        </w:rPr>
        <w:t>ей</w:t>
      </w:r>
      <w:r w:rsidR="001646B2" w:rsidRPr="00EE1239">
        <w:rPr>
          <w:rFonts w:ascii="Times New Roman" w:hAnsi="Times New Roman"/>
          <w:sz w:val="28"/>
          <w:szCs w:val="28"/>
        </w:rPr>
        <w:t>: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молодых семей, обеспеченных жильем, в том числе с использованием ипотечных жилищных кредитов (займов) с 120 молодых семей до 88 молодых семей. Фактическое значение показателя составило – 92 молодых семей;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доля молодых семей, обеспеченных жильем, от общего количества молодых семей, нуждающихся в улучшении жилищных условий с 12,45 % до 10,69 %. Фактическое значение показателя составило – 36,6 %;</w:t>
      </w:r>
    </w:p>
    <w:p w:rsidR="001646B2" w:rsidRDefault="00FF10B8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П</w:t>
      </w:r>
      <w:r w:rsidR="001646B2">
        <w:rPr>
          <w:rFonts w:ascii="Times New Roman" w:hAnsi="Times New Roman"/>
          <w:sz w:val="28"/>
          <w:szCs w:val="28"/>
        </w:rPr>
        <w:t>одпрограмма 7 «Развитие системы ипотечного жилищного кредитования» уменьшено значение показателя – количество домохозяйств, получившие меры государственной поддержки в рамках реализации механизма льготного ипотечного кредитования с 48 ед. до 33 ед. Фактическое значение показателя составило – 47 ед., увеличено значение показателя – количество улучшивших жилищные условия учителей общеобразовательных учреждений в Камчатском крае в возрасте до 35 лет (включительно) с 8 человек до 9 человек. Фактическое значение показателя составило – 12 человек.</w:t>
      </w:r>
    </w:p>
    <w:p w:rsidR="001646B2" w:rsidRDefault="00FF10B8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П</w:t>
      </w:r>
      <w:r w:rsidR="001646B2">
        <w:rPr>
          <w:rFonts w:ascii="Times New Roman" w:hAnsi="Times New Roman"/>
          <w:sz w:val="28"/>
          <w:szCs w:val="28"/>
        </w:rPr>
        <w:t>одпрограмма 9 «Обеспечение жилыми помещениями отдельных категорий граждан» уменьшено</w:t>
      </w:r>
      <w:r w:rsidR="001646B2" w:rsidRPr="00EE1239">
        <w:rPr>
          <w:rFonts w:ascii="Times New Roman" w:hAnsi="Times New Roman"/>
          <w:sz w:val="28"/>
          <w:szCs w:val="28"/>
        </w:rPr>
        <w:t xml:space="preserve"> значение показател</w:t>
      </w:r>
      <w:r w:rsidR="001646B2">
        <w:rPr>
          <w:rFonts w:ascii="Times New Roman" w:hAnsi="Times New Roman"/>
          <w:sz w:val="28"/>
          <w:szCs w:val="28"/>
        </w:rPr>
        <w:t>ей</w:t>
      </w:r>
      <w:r w:rsidR="001646B2" w:rsidRPr="00EE1239">
        <w:rPr>
          <w:rFonts w:ascii="Times New Roman" w:hAnsi="Times New Roman"/>
          <w:sz w:val="28"/>
          <w:szCs w:val="28"/>
        </w:rPr>
        <w:t>: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граждан, расселенных из общежитий с 10 человек до 0 человек, фактическое значение показателя составило - 31 человек;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 специализированного жилищного фонда по договорам найма специализированных жилых помещений с 147 человек до 141 человека, фактическое значение показателя составило – 127 человек;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численность детей-сирот и детей, оставшихся без попечения родителей, лиц из числа детей-сирот и детей, оставшихся без попечения родителей, у которых право на обеспечение жилыми помещениями возникло и не реализовано (по состоянию на конец соответствующего года) с 20 человек до 18 человек, фактическое значение показателя составило – 25 человек;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семей (граждан), обеспеченных жилыми помещениями в соответствии с Законом Камчатского края от 31.03.2009 № 253 «О порядке предоставления жилых помещений жилищного фонда Камчатского края по договорам социального найма с 10 семей (граждан) до 0 семей (граждан), фактическое значение показателя составило – 0 семей (граждан);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семей (граждан), обеспеченных жилыми помещениями либо получивших единовременную денежную выплату в соответствии с Федеральным законом от 08.12.2010 № 342-ФЗ «О внесении изменений в Федеральный закон «О статусе военнослужащих» и об обеспечении жилыми помещениями некоторых категорий граждан» с 10 семей (граждан) до 0 семей (граждан), фактическое значение показателя составило – 4 семей (граждан).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Увеличено значение показателя – количество жилых помещений, приобретенных (построенных) в целях формирования специализированного жилищного фонда с 0 ед. до 50 ед., фактическое значение показателя составило – 7 ед.</w:t>
      </w:r>
    </w:p>
    <w:p w:rsidR="001646B2" w:rsidRPr="006B385E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 – 1</w:t>
      </w:r>
      <w:r>
        <w:rPr>
          <w:rFonts w:ascii="Times New Roman" w:hAnsi="Times New Roman"/>
          <w:sz w:val="28"/>
          <w:szCs w:val="28"/>
        </w:rPr>
        <w:t>0</w:t>
      </w:r>
      <w:r w:rsidRPr="006B385E">
        <w:rPr>
          <w:rFonts w:ascii="Times New Roman" w:hAnsi="Times New Roman"/>
          <w:sz w:val="28"/>
          <w:szCs w:val="28"/>
        </w:rPr>
        <w:t xml:space="preserve">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1646B2" w:rsidRPr="007E7EE8" w:rsidRDefault="001646B2" w:rsidP="001646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15430" cy="4174961"/>
            <wp:effectExtent l="0" t="0" r="444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731" cy="4173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46B2" w:rsidRPr="006B385E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Согласно данным годового отчета о ходе реализации и оценке эффективности ГП – 1</w:t>
      </w:r>
      <w:r>
        <w:rPr>
          <w:rFonts w:ascii="Times New Roman" w:hAnsi="Times New Roman"/>
          <w:sz w:val="28"/>
          <w:szCs w:val="28"/>
        </w:rPr>
        <w:t>0</w:t>
      </w:r>
      <w:r w:rsidRPr="006B385E">
        <w:rPr>
          <w:rFonts w:ascii="Times New Roman" w:hAnsi="Times New Roman"/>
          <w:sz w:val="28"/>
          <w:szCs w:val="28"/>
        </w:rPr>
        <w:t xml:space="preserve"> за 2017 год по:</w:t>
      </w:r>
    </w:p>
    <w:p w:rsidR="001646B2" w:rsidRPr="006B385E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1 - из </w:t>
      </w:r>
      <w:r>
        <w:rPr>
          <w:rFonts w:ascii="Times New Roman" w:hAnsi="Times New Roman"/>
          <w:sz w:val="28"/>
          <w:szCs w:val="28"/>
        </w:rPr>
        <w:t>2</w:t>
      </w:r>
      <w:r w:rsidRPr="006B385E">
        <w:rPr>
          <w:rFonts w:ascii="Times New Roman" w:hAnsi="Times New Roman"/>
          <w:sz w:val="28"/>
          <w:szCs w:val="28"/>
        </w:rPr>
        <w:t xml:space="preserve"> плановых показателей: достигнут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85E">
        <w:rPr>
          <w:rFonts w:ascii="Times New Roman" w:hAnsi="Times New Roman"/>
          <w:sz w:val="28"/>
          <w:szCs w:val="28"/>
        </w:rPr>
        <w:t xml:space="preserve">с превышением плановых значений </w:t>
      </w:r>
      <w:r>
        <w:rPr>
          <w:rFonts w:ascii="Times New Roman" w:hAnsi="Times New Roman"/>
          <w:sz w:val="28"/>
          <w:szCs w:val="28"/>
        </w:rPr>
        <w:t>1</w:t>
      </w:r>
      <w:r w:rsidRPr="006B385E">
        <w:rPr>
          <w:rFonts w:ascii="Times New Roman" w:hAnsi="Times New Roman"/>
          <w:sz w:val="28"/>
          <w:szCs w:val="28"/>
        </w:rPr>
        <w:t xml:space="preserve"> показатель</w:t>
      </w:r>
      <w:r>
        <w:rPr>
          <w:rFonts w:ascii="Times New Roman" w:hAnsi="Times New Roman"/>
          <w:sz w:val="28"/>
          <w:szCs w:val="28"/>
        </w:rPr>
        <w:t>, один показатель не достигнут</w:t>
      </w:r>
      <w:r w:rsidRPr="006B385E">
        <w:rPr>
          <w:rFonts w:ascii="Times New Roman" w:hAnsi="Times New Roman"/>
          <w:sz w:val="28"/>
          <w:szCs w:val="28"/>
        </w:rPr>
        <w:t>;</w:t>
      </w:r>
    </w:p>
    <w:p w:rsidR="001646B2" w:rsidRPr="006B385E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2 </w:t>
      </w:r>
      <w:r>
        <w:rPr>
          <w:rFonts w:ascii="Times New Roman" w:hAnsi="Times New Roman"/>
          <w:sz w:val="28"/>
          <w:szCs w:val="28"/>
        </w:rPr>
        <w:t>–</w:t>
      </w:r>
      <w:r w:rsidRPr="006B38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 3</w:t>
      </w:r>
      <w:r w:rsidRPr="006B385E">
        <w:rPr>
          <w:rFonts w:ascii="Times New Roman" w:hAnsi="Times New Roman"/>
          <w:sz w:val="28"/>
          <w:szCs w:val="28"/>
        </w:rPr>
        <w:t xml:space="preserve"> плановых показателя достигнуты в пределах плановых значений</w:t>
      </w:r>
      <w:r>
        <w:rPr>
          <w:rFonts w:ascii="Times New Roman" w:hAnsi="Times New Roman"/>
          <w:sz w:val="28"/>
          <w:szCs w:val="28"/>
        </w:rPr>
        <w:t xml:space="preserve"> 2 показателя, с превышением плановых значений 1 показатель</w:t>
      </w:r>
      <w:r w:rsidRPr="006B385E">
        <w:rPr>
          <w:rFonts w:ascii="Times New Roman" w:hAnsi="Times New Roman"/>
          <w:sz w:val="28"/>
          <w:szCs w:val="28"/>
        </w:rPr>
        <w:t xml:space="preserve">; </w:t>
      </w:r>
    </w:p>
    <w:p w:rsidR="001646B2" w:rsidRPr="006B385E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3 </w:t>
      </w:r>
      <w:r>
        <w:rPr>
          <w:rFonts w:ascii="Times New Roman" w:hAnsi="Times New Roman"/>
          <w:sz w:val="28"/>
          <w:szCs w:val="28"/>
        </w:rPr>
        <w:t>–</w:t>
      </w:r>
      <w:r w:rsidRPr="006B38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2 </w:t>
      </w:r>
      <w:r w:rsidRPr="006B385E">
        <w:rPr>
          <w:rFonts w:ascii="Times New Roman" w:hAnsi="Times New Roman"/>
          <w:sz w:val="28"/>
          <w:szCs w:val="28"/>
        </w:rPr>
        <w:t>плановы</w:t>
      </w:r>
      <w:r>
        <w:rPr>
          <w:rFonts w:ascii="Times New Roman" w:hAnsi="Times New Roman"/>
          <w:sz w:val="28"/>
          <w:szCs w:val="28"/>
        </w:rPr>
        <w:t>х</w:t>
      </w:r>
      <w:r w:rsidRPr="006B385E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 плановые значения по обоим показателям не</w:t>
      </w:r>
      <w:r w:rsidRPr="006B385E">
        <w:rPr>
          <w:rFonts w:ascii="Times New Roman" w:hAnsi="Times New Roman"/>
          <w:sz w:val="28"/>
          <w:szCs w:val="28"/>
        </w:rPr>
        <w:t xml:space="preserve"> достигнуты;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</w:t>
      </w:r>
      <w:r>
        <w:rPr>
          <w:rFonts w:ascii="Times New Roman" w:hAnsi="Times New Roman"/>
          <w:sz w:val="28"/>
          <w:szCs w:val="28"/>
        </w:rPr>
        <w:t>5</w:t>
      </w:r>
      <w:r w:rsidRPr="006B385E">
        <w:rPr>
          <w:rFonts w:ascii="Times New Roman" w:hAnsi="Times New Roman"/>
          <w:sz w:val="28"/>
          <w:szCs w:val="28"/>
        </w:rPr>
        <w:t xml:space="preserve"> – из </w:t>
      </w:r>
      <w:r>
        <w:rPr>
          <w:rFonts w:ascii="Times New Roman" w:hAnsi="Times New Roman"/>
          <w:sz w:val="28"/>
          <w:szCs w:val="28"/>
        </w:rPr>
        <w:t>2</w:t>
      </w:r>
      <w:r w:rsidRPr="006B385E">
        <w:rPr>
          <w:rFonts w:ascii="Times New Roman" w:hAnsi="Times New Roman"/>
          <w:sz w:val="28"/>
          <w:szCs w:val="28"/>
        </w:rPr>
        <w:t xml:space="preserve"> плановых показателей</w:t>
      </w:r>
      <w:r>
        <w:rPr>
          <w:rFonts w:ascii="Times New Roman" w:hAnsi="Times New Roman"/>
          <w:sz w:val="28"/>
          <w:szCs w:val="28"/>
        </w:rPr>
        <w:t xml:space="preserve"> плановые значения по обоим показателям не достигнуты;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Подпрограмма 6 – из 2 плановых показателей плановые значения достигнуты с превышением плановых значений;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Подпрограмма 7 - из 2 плановых показателей плановые значения достигнуты с превышением плановых значений;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Подпрограмм 9 – из 7 плановых показателей по 3 показателям плановые значения достигнуты с превышением плановых значения, по 2 плановым показателям плановые значения не достигнуты и по двум показателям плановые значения не устанавливались. </w:t>
      </w:r>
    </w:p>
    <w:p w:rsidR="001646B2" w:rsidRPr="00E1131D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31D">
        <w:rPr>
          <w:rFonts w:ascii="Times New Roman" w:hAnsi="Times New Roman"/>
          <w:sz w:val="28"/>
          <w:szCs w:val="28"/>
        </w:rPr>
        <w:t>Согласно годовому отчету о ходе реализации и оценке эффективности государственной программы Камчатского края «</w:t>
      </w:r>
      <w:r>
        <w:rPr>
          <w:rFonts w:ascii="Times New Roman" w:hAnsi="Times New Roman"/>
          <w:sz w:val="28"/>
          <w:szCs w:val="28"/>
        </w:rPr>
        <w:t>Обеспечение доступным и комфортным жильем жителей Камчатского края</w:t>
      </w:r>
      <w:r w:rsidRPr="00E1131D">
        <w:rPr>
          <w:rFonts w:ascii="Times New Roman" w:hAnsi="Times New Roman"/>
          <w:sz w:val="28"/>
          <w:szCs w:val="28"/>
        </w:rPr>
        <w:t>» в 201</w:t>
      </w:r>
      <w:r>
        <w:rPr>
          <w:rFonts w:ascii="Times New Roman" w:hAnsi="Times New Roman"/>
          <w:sz w:val="28"/>
          <w:szCs w:val="28"/>
        </w:rPr>
        <w:t>7</w:t>
      </w:r>
      <w:r w:rsidRPr="00E1131D">
        <w:rPr>
          <w:rFonts w:ascii="Times New Roman" w:hAnsi="Times New Roman"/>
          <w:sz w:val="28"/>
          <w:szCs w:val="28"/>
        </w:rPr>
        <w:t xml:space="preserve"> году из </w:t>
      </w:r>
      <w:r w:rsidRPr="00A7732D">
        <w:rPr>
          <w:rFonts w:ascii="Times New Roman" w:hAnsi="Times New Roman"/>
          <w:sz w:val="28"/>
          <w:szCs w:val="28"/>
        </w:rPr>
        <w:t xml:space="preserve">22 контрольных событий </w:t>
      </w:r>
      <w:r w:rsidRPr="00E1131D">
        <w:rPr>
          <w:rFonts w:ascii="Times New Roman" w:hAnsi="Times New Roman"/>
          <w:sz w:val="28"/>
          <w:szCs w:val="28"/>
        </w:rPr>
        <w:t>исполнено 18.</w:t>
      </w:r>
    </w:p>
    <w:p w:rsidR="001646B2" w:rsidRPr="007E7EE8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EE8">
        <w:rPr>
          <w:rFonts w:ascii="Times New Roman" w:hAnsi="Times New Roman"/>
          <w:sz w:val="28"/>
          <w:szCs w:val="28"/>
        </w:rPr>
        <w:t>При этом в сводном годовом докладе Министерства экономического развития и торговли Камчатского края отражено, что в 2017 году из 22 запланированных контрольных событий: исполнено 16 контрольных событий (или 73,0 %); исполнено с опозданием 2 контрольных событий. Таким образом, степень реализации контрольных событий, в том числе, исполненных с опозданием составляет 82%.</w:t>
      </w:r>
    </w:p>
    <w:p w:rsidR="001646B2" w:rsidRPr="00FC559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592">
        <w:rPr>
          <w:rFonts w:ascii="Times New Roman" w:hAnsi="Times New Roman"/>
          <w:sz w:val="28"/>
          <w:szCs w:val="28"/>
        </w:rPr>
        <w:t xml:space="preserve">Также, следует отметить, что при расчете Министерством строительства Камчатского края степени соответствия запланированному уровню затрат учтены расходы за счет </w:t>
      </w:r>
      <w:r>
        <w:rPr>
          <w:rFonts w:ascii="Times New Roman" w:hAnsi="Times New Roman"/>
          <w:sz w:val="28"/>
          <w:szCs w:val="28"/>
        </w:rPr>
        <w:t>всех источников финансирования</w:t>
      </w:r>
      <w:r w:rsidRPr="00FC5592">
        <w:rPr>
          <w:rFonts w:ascii="Times New Roman" w:hAnsi="Times New Roman"/>
          <w:sz w:val="28"/>
          <w:szCs w:val="28"/>
        </w:rPr>
        <w:t>.</w:t>
      </w:r>
    </w:p>
    <w:p w:rsidR="001646B2" w:rsidRPr="00FC559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592">
        <w:rPr>
          <w:rFonts w:ascii="Times New Roman" w:hAnsi="Times New Roman"/>
          <w:sz w:val="28"/>
          <w:szCs w:val="28"/>
        </w:rPr>
        <w:t>В результате вышеизложенного:</w:t>
      </w:r>
    </w:p>
    <w:p w:rsidR="001646B2" w:rsidRPr="00FC559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592">
        <w:rPr>
          <w:rFonts w:ascii="Times New Roman" w:hAnsi="Times New Roman"/>
          <w:sz w:val="28"/>
          <w:szCs w:val="28"/>
        </w:rPr>
        <w:t xml:space="preserve">- по оценке Министерства </w:t>
      </w:r>
      <w:r>
        <w:rPr>
          <w:rFonts w:ascii="Times New Roman" w:hAnsi="Times New Roman"/>
          <w:sz w:val="28"/>
          <w:szCs w:val="28"/>
        </w:rPr>
        <w:t>строительства</w:t>
      </w:r>
      <w:r w:rsidRPr="00FC5592">
        <w:rPr>
          <w:rFonts w:ascii="Times New Roman" w:hAnsi="Times New Roman"/>
          <w:sz w:val="28"/>
          <w:szCs w:val="28"/>
        </w:rPr>
        <w:t xml:space="preserve"> Камчатского края эффективность реализации ГП – 1</w:t>
      </w:r>
      <w:r>
        <w:rPr>
          <w:rFonts w:ascii="Times New Roman" w:hAnsi="Times New Roman"/>
          <w:sz w:val="28"/>
          <w:szCs w:val="28"/>
        </w:rPr>
        <w:t>0</w:t>
      </w:r>
      <w:r w:rsidRPr="00FC5592">
        <w:rPr>
          <w:rFonts w:ascii="Times New Roman" w:hAnsi="Times New Roman"/>
          <w:sz w:val="28"/>
          <w:szCs w:val="28"/>
        </w:rPr>
        <w:t xml:space="preserve"> составила 0,9</w:t>
      </w:r>
      <w:r>
        <w:rPr>
          <w:rFonts w:ascii="Times New Roman" w:hAnsi="Times New Roman"/>
          <w:sz w:val="28"/>
          <w:szCs w:val="28"/>
        </w:rPr>
        <w:t>6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высокой</w:t>
      </w:r>
      <w:r w:rsidRPr="00FC559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степени реализации программы (0,9</w:t>
      </w:r>
      <w:r>
        <w:rPr>
          <w:rFonts w:ascii="Times New Roman" w:hAnsi="Times New Roman"/>
          <w:sz w:val="28"/>
          <w:szCs w:val="28"/>
        </w:rPr>
        <w:t>4</w:t>
      </w:r>
      <w:r w:rsidRPr="00FC5592">
        <w:rPr>
          <w:rFonts w:ascii="Times New Roman" w:hAnsi="Times New Roman"/>
          <w:sz w:val="28"/>
          <w:szCs w:val="28"/>
        </w:rPr>
        <w:t>), 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0,98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0,92</w:t>
      </w:r>
      <w:r w:rsidRPr="00FC5592">
        <w:rPr>
          <w:rFonts w:ascii="Times New Roman" w:hAnsi="Times New Roman"/>
          <w:sz w:val="28"/>
          <w:szCs w:val="28"/>
        </w:rPr>
        <w:t xml:space="preserve">)).  </w:t>
      </w:r>
    </w:p>
    <w:p w:rsidR="001646B2" w:rsidRDefault="001646B2" w:rsidP="00164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7EE8">
        <w:rPr>
          <w:rFonts w:ascii="Times New Roman" w:hAnsi="Times New Roman"/>
          <w:sz w:val="28"/>
          <w:szCs w:val="28"/>
        </w:rPr>
        <w:t>- по оценке Министерства экономического развития и торговли Камчатского края эффективность реализации ГП – 10 составила 0,90, что соответствует средней эффективности реализации государственной программы (эффективность определена на основе степени реализации программы (0,91), степени соответствия запланированному уровню затрат (0,97), степени реализации контрольных событий (0,82)).</w:t>
      </w:r>
    </w:p>
    <w:p w:rsidR="008A688C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A688C" w:rsidRPr="00111116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111116">
        <w:rPr>
          <w:rFonts w:ascii="Times New Roman" w:hAnsi="Times New Roman"/>
          <w:b/>
          <w:sz w:val="28"/>
          <w:szCs w:val="28"/>
        </w:rPr>
        <w:t>. Государственная программа Камчатского края «</w:t>
      </w:r>
      <w:r w:rsidRPr="00E463E7">
        <w:rPr>
          <w:rFonts w:ascii="Times New Roman" w:hAnsi="Times New Roman"/>
          <w:b/>
          <w:sz w:val="28"/>
          <w:szCs w:val="28"/>
        </w:rPr>
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</w:r>
      <w:r w:rsidRPr="00111116">
        <w:rPr>
          <w:rFonts w:ascii="Times New Roman" w:hAnsi="Times New Roman"/>
          <w:b/>
          <w:sz w:val="28"/>
          <w:szCs w:val="28"/>
        </w:rPr>
        <w:t>»</w:t>
      </w:r>
    </w:p>
    <w:p w:rsidR="008A688C" w:rsidRPr="00F3665C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F3665C">
        <w:rPr>
          <w:rFonts w:ascii="Times New Roman" w:hAnsi="Times New Roman"/>
          <w:b/>
          <w:sz w:val="28"/>
          <w:szCs w:val="28"/>
        </w:rPr>
        <w:t xml:space="preserve">.1 </w:t>
      </w:r>
      <w:r w:rsidRPr="00F3665C">
        <w:rPr>
          <w:rFonts w:ascii="Times New Roman" w:hAnsi="Times New Roman"/>
          <w:sz w:val="28"/>
          <w:szCs w:val="28"/>
        </w:rPr>
        <w:t>Государственная программа Камчатского края «</w:t>
      </w:r>
      <w:r w:rsidRPr="00E463E7">
        <w:rPr>
          <w:rFonts w:ascii="Times New Roman" w:hAnsi="Times New Roman"/>
          <w:sz w:val="28"/>
          <w:szCs w:val="28"/>
        </w:rPr>
        <w:t>Энергоэффективность, развитие энергетики и коммунального хозяйства, обеспечение жителей населенных пунктов Камчатского края коммунальными услугами</w:t>
      </w:r>
      <w:r w:rsidRPr="00F3665C">
        <w:rPr>
          <w:rFonts w:ascii="Times New Roman" w:hAnsi="Times New Roman"/>
          <w:sz w:val="28"/>
          <w:szCs w:val="28"/>
        </w:rPr>
        <w:t xml:space="preserve">» (далее - ГП – </w:t>
      </w:r>
      <w:r>
        <w:rPr>
          <w:rFonts w:ascii="Times New Roman" w:hAnsi="Times New Roman"/>
          <w:sz w:val="28"/>
          <w:szCs w:val="28"/>
        </w:rPr>
        <w:t>11</w:t>
      </w:r>
      <w:r w:rsidRPr="00F3665C">
        <w:rPr>
          <w:rFonts w:ascii="Times New Roman" w:hAnsi="Times New Roman"/>
          <w:sz w:val="28"/>
          <w:szCs w:val="28"/>
        </w:rPr>
        <w:t xml:space="preserve"> или Программа) первоначально утверждена постановлением Правительства Камчатского края от 29.11.2013 № 5</w:t>
      </w:r>
      <w:r>
        <w:rPr>
          <w:rFonts w:ascii="Times New Roman" w:hAnsi="Times New Roman"/>
          <w:sz w:val="28"/>
          <w:szCs w:val="28"/>
        </w:rPr>
        <w:t>25</w:t>
      </w:r>
      <w:r w:rsidRPr="00F3665C">
        <w:rPr>
          <w:rFonts w:ascii="Times New Roman" w:hAnsi="Times New Roman"/>
          <w:sz w:val="28"/>
          <w:szCs w:val="28"/>
        </w:rPr>
        <w:t>-П.</w:t>
      </w:r>
    </w:p>
    <w:p w:rsidR="008A688C" w:rsidRPr="00111116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3665C">
        <w:rPr>
          <w:rFonts w:ascii="Times New Roman" w:hAnsi="Times New Roman"/>
          <w:sz w:val="28"/>
          <w:szCs w:val="28"/>
        </w:rPr>
        <w:t>Срок реализации: 2014 – 202</w:t>
      </w:r>
      <w:r>
        <w:rPr>
          <w:rFonts w:ascii="Times New Roman" w:hAnsi="Times New Roman"/>
          <w:sz w:val="28"/>
          <w:szCs w:val="28"/>
        </w:rPr>
        <w:t>0</w:t>
      </w:r>
      <w:r w:rsidRPr="00F3665C">
        <w:rPr>
          <w:rFonts w:ascii="Times New Roman" w:hAnsi="Times New Roman"/>
          <w:sz w:val="28"/>
          <w:szCs w:val="28"/>
        </w:rPr>
        <w:t xml:space="preserve"> годы.</w:t>
      </w:r>
    </w:p>
    <w:p w:rsidR="008A688C" w:rsidRPr="00CB0F90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F90">
        <w:rPr>
          <w:rFonts w:ascii="Times New Roman" w:hAnsi="Times New Roman"/>
          <w:sz w:val="28"/>
          <w:szCs w:val="28"/>
        </w:rPr>
        <w:t xml:space="preserve">Ответственный исполнитель Программы – Министерство </w:t>
      </w:r>
      <w:r>
        <w:rPr>
          <w:rFonts w:ascii="Times New Roman" w:hAnsi="Times New Roman"/>
          <w:sz w:val="28"/>
          <w:szCs w:val="28"/>
        </w:rPr>
        <w:t>жилищно-коммунального хозяйства и энергетики Камчатского края</w:t>
      </w:r>
      <w:r w:rsidRPr="00CB0F90">
        <w:rPr>
          <w:rFonts w:ascii="Times New Roman" w:hAnsi="Times New Roman"/>
          <w:sz w:val="28"/>
          <w:szCs w:val="28"/>
        </w:rPr>
        <w:t xml:space="preserve">; соисполнители Программы – отсутствуют; участники Программы – </w:t>
      </w:r>
      <w:r>
        <w:rPr>
          <w:rFonts w:ascii="Times New Roman" w:hAnsi="Times New Roman"/>
          <w:sz w:val="28"/>
          <w:szCs w:val="28"/>
        </w:rPr>
        <w:t>17 участников</w:t>
      </w:r>
      <w:r w:rsidRPr="00CB0F90">
        <w:rPr>
          <w:rFonts w:ascii="Times New Roman" w:hAnsi="Times New Roman"/>
          <w:sz w:val="28"/>
          <w:szCs w:val="28"/>
        </w:rPr>
        <w:t>.</w:t>
      </w:r>
    </w:p>
    <w:p w:rsidR="008A688C" w:rsidRPr="007748F6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66EB">
        <w:rPr>
          <w:rFonts w:ascii="Times New Roman" w:hAnsi="Times New Roman"/>
          <w:sz w:val="28"/>
          <w:szCs w:val="28"/>
        </w:rPr>
        <w:t>В 2017 году в ГП – 11 внесено 5 изменений, касающиеся в том числе: в наименовании программы исключен срок реализации программы - 2014-2020 годы; приведения финансового обеспечения ГП -11 в соответствие с объемами бюджетных ассигнований;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6EB">
        <w:rPr>
          <w:rFonts w:ascii="Times New Roman" w:hAnsi="Times New Roman"/>
          <w:sz w:val="28"/>
          <w:szCs w:val="28"/>
        </w:rPr>
        <w:t>в Подпрограмму 3 внесены изменения в части дополнения двух основных мероприятий: основного  мероприятия 3.14 «Предоставление межбюджетных трансфертов  муниципальным образованиям  в Камчатском крае на поддержку муниципальных программ формирования современной городской среды» и основного мероприятия 3.15 «Предоставление межбюджетных трансфертов  муниципальным образованиям в Камчатском крае на поддержку обустройства мест массового отдыха</w:t>
      </w:r>
      <w:r>
        <w:rPr>
          <w:rFonts w:ascii="Times New Roman" w:hAnsi="Times New Roman"/>
          <w:sz w:val="28"/>
          <w:szCs w:val="28"/>
        </w:rPr>
        <w:t xml:space="preserve"> населения (городских парков)»; </w:t>
      </w:r>
      <w:r w:rsidRPr="00DF66EB">
        <w:rPr>
          <w:rFonts w:ascii="Times New Roman" w:hAnsi="Times New Roman"/>
          <w:sz w:val="28"/>
          <w:szCs w:val="28"/>
        </w:rPr>
        <w:t>Подпрограмма 2 дополнена Основным мероприятием 2.8  с целью возмещения недополученных  доходов, не учтенных при регулировании тарифов Региональной службой по тарифам и ценам Камчатского края, юридическим лицам - организациям водоснабжения и водоотведения;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6EB">
        <w:rPr>
          <w:rFonts w:ascii="Times New Roman" w:hAnsi="Times New Roman"/>
          <w:sz w:val="28"/>
          <w:szCs w:val="28"/>
        </w:rPr>
        <w:t>Подпрограмма 4 дополнена основным мероприятием 4.5 во исполнение постановления Правительства Камчатского края от 13.12.2013 № 571-П «О предоставлении государственной поддержки  на проведение капитального ремонта общего имущества в многоквар</w:t>
      </w:r>
      <w:r>
        <w:rPr>
          <w:rFonts w:ascii="Times New Roman" w:hAnsi="Times New Roman"/>
          <w:sz w:val="28"/>
          <w:szCs w:val="28"/>
        </w:rPr>
        <w:t>тирных домах в Камчатском крае»; в</w:t>
      </w:r>
      <w:r w:rsidRPr="00DF66EB">
        <w:rPr>
          <w:rFonts w:ascii="Times New Roman" w:hAnsi="Times New Roman"/>
          <w:sz w:val="28"/>
          <w:szCs w:val="28"/>
        </w:rPr>
        <w:t xml:space="preserve"> порядок предоставления и распределения субсидий из краевого бюджета бюджетам муниципальных образований в Камчатском крае по Подпрограмме 3 «Благоустройство территорий муниципальных образований в Камчатском крае» внесены изменения в части софинансирования мероприятий по благоустр</w:t>
      </w:r>
      <w:r>
        <w:rPr>
          <w:rFonts w:ascii="Times New Roman" w:hAnsi="Times New Roman"/>
          <w:sz w:val="28"/>
          <w:szCs w:val="28"/>
        </w:rPr>
        <w:t xml:space="preserve">ойству дворовых территорий; </w:t>
      </w:r>
      <w:r w:rsidRPr="00DF66EB">
        <w:rPr>
          <w:rFonts w:ascii="Times New Roman" w:hAnsi="Times New Roman"/>
          <w:sz w:val="28"/>
          <w:szCs w:val="28"/>
        </w:rPr>
        <w:t>Подпрограмма 1 дополнена основным мероприятием  1.24   с целью возмещения недополученных  доходов, не  учтенных при регулировании тарифов Региональной службой по тарифам и ценам Камчатского края, юридическим лица</w:t>
      </w:r>
      <w:r>
        <w:rPr>
          <w:rFonts w:ascii="Times New Roman" w:hAnsi="Times New Roman"/>
          <w:sz w:val="28"/>
          <w:szCs w:val="28"/>
        </w:rPr>
        <w:t>м - организациям теплоснабжения;</w:t>
      </w:r>
      <w:r w:rsidRPr="00DF66EB">
        <w:rPr>
          <w:rFonts w:ascii="Times New Roman" w:hAnsi="Times New Roman"/>
          <w:sz w:val="28"/>
          <w:szCs w:val="28"/>
        </w:rPr>
        <w:t xml:space="preserve"> </w:t>
      </w:r>
      <w:r w:rsidRPr="00605DBA">
        <w:rPr>
          <w:rFonts w:ascii="Times New Roman" w:hAnsi="Times New Roman"/>
          <w:sz w:val="28"/>
          <w:szCs w:val="28"/>
        </w:rPr>
        <w:t>в Подпрограмму 1 «Энергосбережение и повышение энергетической эффективности в Камчатском крае» Программы внесены изменения в части замены главного распорядителя бюджетных средств по основному мероприятию 1.19 главный распорядитель бюджетных средств - Министерство жилищно-коммунального хозяйства и энергетики Камчатского края заменено  на Агентство приоритетных проектов развития Камчатского края.</w:t>
      </w:r>
    </w:p>
    <w:p w:rsidR="008A688C" w:rsidRPr="00ED01B0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1B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течение </w:t>
      </w:r>
      <w:r w:rsidRPr="00ED01B0">
        <w:rPr>
          <w:rFonts w:ascii="Times New Roman" w:hAnsi="Times New Roman"/>
          <w:sz w:val="28"/>
          <w:szCs w:val="28"/>
        </w:rPr>
        <w:t>2017 год</w:t>
      </w:r>
      <w:r>
        <w:rPr>
          <w:rFonts w:ascii="Times New Roman" w:hAnsi="Times New Roman"/>
          <w:sz w:val="28"/>
          <w:szCs w:val="28"/>
        </w:rPr>
        <w:t>а</w:t>
      </w:r>
      <w:r w:rsidRPr="00ED01B0">
        <w:rPr>
          <w:rFonts w:ascii="Times New Roman" w:hAnsi="Times New Roman"/>
          <w:sz w:val="28"/>
          <w:szCs w:val="28"/>
        </w:rPr>
        <w:t xml:space="preserve"> общий объем ассигнований на финансовое обеспечение реализации ГП – 1</w:t>
      </w:r>
      <w:r>
        <w:rPr>
          <w:rFonts w:ascii="Times New Roman" w:hAnsi="Times New Roman"/>
          <w:sz w:val="28"/>
          <w:szCs w:val="28"/>
        </w:rPr>
        <w:t>1</w:t>
      </w:r>
      <w:r w:rsidRPr="00ED01B0">
        <w:rPr>
          <w:rFonts w:ascii="Times New Roman" w:hAnsi="Times New Roman"/>
          <w:sz w:val="28"/>
          <w:szCs w:val="28"/>
        </w:rPr>
        <w:t xml:space="preserve"> согласно паспорту Программы </w:t>
      </w:r>
      <w:r>
        <w:rPr>
          <w:rFonts w:ascii="Times New Roman" w:hAnsi="Times New Roman"/>
          <w:sz w:val="28"/>
          <w:szCs w:val="28"/>
        </w:rPr>
        <w:t>увеличен</w:t>
      </w:r>
      <w:r w:rsidRPr="00ED01B0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1887898,2</w:t>
      </w:r>
      <w:r w:rsidRPr="00ED01B0">
        <w:rPr>
          <w:rFonts w:ascii="Times New Roman" w:hAnsi="Times New Roman"/>
          <w:sz w:val="28"/>
          <w:szCs w:val="28"/>
        </w:rPr>
        <w:t xml:space="preserve"> тыс. рублей (на </w:t>
      </w:r>
      <w:r>
        <w:rPr>
          <w:rFonts w:ascii="Times New Roman" w:hAnsi="Times New Roman"/>
          <w:sz w:val="28"/>
          <w:szCs w:val="28"/>
        </w:rPr>
        <w:t>22,0</w:t>
      </w:r>
      <w:r w:rsidRPr="00ED01B0">
        <w:rPr>
          <w:rFonts w:ascii="Times New Roman" w:hAnsi="Times New Roman"/>
          <w:sz w:val="28"/>
          <w:szCs w:val="28"/>
        </w:rPr>
        <w:t xml:space="preserve"> %), в том числе</w:t>
      </w:r>
      <w:r>
        <w:rPr>
          <w:rFonts w:ascii="Times New Roman" w:hAnsi="Times New Roman"/>
          <w:sz w:val="28"/>
          <w:szCs w:val="28"/>
        </w:rPr>
        <w:t xml:space="preserve"> за счет средств</w:t>
      </w:r>
      <w:r w:rsidRPr="00ED01B0">
        <w:rPr>
          <w:rFonts w:ascii="Times New Roman" w:hAnsi="Times New Roman"/>
          <w:sz w:val="28"/>
          <w:szCs w:val="28"/>
        </w:rPr>
        <w:t xml:space="preserve">: федерального бюджета - на </w:t>
      </w:r>
      <w:r>
        <w:rPr>
          <w:rFonts w:ascii="Times New Roman" w:hAnsi="Times New Roman"/>
          <w:sz w:val="28"/>
          <w:szCs w:val="28"/>
        </w:rPr>
        <w:t>70766,0</w:t>
      </w:r>
      <w:r w:rsidRPr="00ED01B0">
        <w:rPr>
          <w:rFonts w:ascii="Times New Roman" w:hAnsi="Times New Roman"/>
          <w:sz w:val="28"/>
          <w:szCs w:val="28"/>
        </w:rPr>
        <w:t xml:space="preserve"> тыс. рублей; краевого бюджета - на </w:t>
      </w:r>
      <w:r>
        <w:rPr>
          <w:rFonts w:ascii="Times New Roman" w:hAnsi="Times New Roman"/>
          <w:sz w:val="28"/>
          <w:szCs w:val="28"/>
        </w:rPr>
        <w:t>1735277,7</w:t>
      </w:r>
      <w:r w:rsidRPr="00ED01B0">
        <w:rPr>
          <w:rFonts w:ascii="Times New Roman" w:hAnsi="Times New Roman"/>
          <w:sz w:val="28"/>
          <w:szCs w:val="28"/>
        </w:rPr>
        <w:t xml:space="preserve"> тыс. рублей; за счет средств местных бюджетов - на </w:t>
      </w:r>
      <w:r>
        <w:rPr>
          <w:rFonts w:ascii="Times New Roman" w:hAnsi="Times New Roman"/>
          <w:sz w:val="28"/>
          <w:szCs w:val="28"/>
        </w:rPr>
        <w:t>81854,0</w:t>
      </w:r>
      <w:r w:rsidRPr="00ED01B0">
        <w:rPr>
          <w:rFonts w:ascii="Times New Roman" w:hAnsi="Times New Roman"/>
          <w:sz w:val="28"/>
          <w:szCs w:val="28"/>
        </w:rPr>
        <w:t xml:space="preserve"> тыс. рублей. </w:t>
      </w:r>
    </w:p>
    <w:p w:rsidR="008A688C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>Динамика изменений объемов ассигнований ГП - 1</w:t>
      </w:r>
      <w:r>
        <w:rPr>
          <w:rFonts w:ascii="Times New Roman" w:hAnsi="Times New Roman"/>
          <w:sz w:val="28"/>
          <w:szCs w:val="28"/>
        </w:rPr>
        <w:t>1</w:t>
      </w:r>
      <w:r w:rsidRPr="00A74F45">
        <w:rPr>
          <w:rFonts w:ascii="Times New Roman" w:hAnsi="Times New Roman"/>
          <w:sz w:val="28"/>
          <w:szCs w:val="28"/>
        </w:rPr>
        <w:t xml:space="preserve"> за 2017 год п</w:t>
      </w:r>
      <w:r>
        <w:rPr>
          <w:rFonts w:ascii="Times New Roman" w:hAnsi="Times New Roman"/>
          <w:sz w:val="28"/>
          <w:szCs w:val="28"/>
        </w:rPr>
        <w:t>редставлена в следующей таблице:</w:t>
      </w:r>
    </w:p>
    <w:p w:rsidR="008A688C" w:rsidRDefault="008A688C" w:rsidP="008A6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71539" cy="8189972"/>
            <wp:effectExtent l="0" t="0" r="0" b="1905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664" cy="8190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88C" w:rsidRDefault="008A688C" w:rsidP="008A6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688C" w:rsidRPr="00B5298D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98D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B5298D">
        <w:rPr>
          <w:rFonts w:ascii="Times New Roman" w:hAnsi="Times New Roman"/>
          <w:b/>
          <w:sz w:val="28"/>
          <w:szCs w:val="28"/>
        </w:rPr>
        <w:t>.2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 w:rsidRPr="00FD52A4">
        <w:rPr>
          <w:rFonts w:ascii="Times New Roman" w:hAnsi="Times New Roman"/>
          <w:sz w:val="28"/>
          <w:szCs w:val="28"/>
        </w:rPr>
        <w:t xml:space="preserve">Законом </w:t>
      </w:r>
      <w:r>
        <w:rPr>
          <w:rFonts w:ascii="Times New Roman" w:hAnsi="Times New Roman"/>
          <w:sz w:val="28"/>
          <w:szCs w:val="28"/>
        </w:rPr>
        <w:t xml:space="preserve">о краевом бюджете </w:t>
      </w:r>
      <w:r w:rsidRPr="00FD52A4">
        <w:rPr>
          <w:rFonts w:ascii="Times New Roman" w:hAnsi="Times New Roman"/>
          <w:sz w:val="28"/>
          <w:szCs w:val="28"/>
        </w:rPr>
        <w:t xml:space="preserve">на 2017 год (в первоначальной редакции)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B5298D">
        <w:rPr>
          <w:rFonts w:ascii="Times New Roman" w:hAnsi="Times New Roman"/>
          <w:sz w:val="28"/>
          <w:szCs w:val="28"/>
        </w:rPr>
        <w:t>на реализаци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B5298D">
        <w:rPr>
          <w:rFonts w:ascii="Times New Roman" w:hAnsi="Times New Roman"/>
          <w:sz w:val="28"/>
          <w:szCs w:val="28"/>
        </w:rPr>
        <w:t>ГП – 1</w:t>
      </w:r>
      <w:r>
        <w:rPr>
          <w:rFonts w:ascii="Times New Roman" w:hAnsi="Times New Roman"/>
          <w:sz w:val="28"/>
          <w:szCs w:val="28"/>
        </w:rPr>
        <w:t>1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утверждены</w:t>
      </w:r>
      <w:r w:rsidRPr="00B5298D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8074102,6</w:t>
      </w:r>
      <w:r w:rsidRPr="00B5298D">
        <w:rPr>
          <w:rFonts w:ascii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hAnsi="Times New Roman"/>
          <w:sz w:val="28"/>
          <w:szCs w:val="28"/>
        </w:rPr>
        <w:t>20000,0</w:t>
      </w:r>
      <w:r w:rsidRPr="00B5298D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0,2</w:t>
      </w:r>
      <w:r w:rsidRPr="00B5298D">
        <w:rPr>
          <w:rFonts w:ascii="Times New Roman" w:hAnsi="Times New Roman"/>
          <w:sz w:val="28"/>
          <w:szCs w:val="28"/>
        </w:rPr>
        <w:t xml:space="preserve"> %) </w:t>
      </w:r>
      <w:r>
        <w:rPr>
          <w:rFonts w:ascii="Times New Roman" w:hAnsi="Times New Roman"/>
          <w:sz w:val="28"/>
          <w:szCs w:val="28"/>
        </w:rPr>
        <w:t>больше</w:t>
      </w:r>
      <w:r w:rsidRPr="00B5298D">
        <w:rPr>
          <w:rFonts w:ascii="Times New Roman" w:hAnsi="Times New Roman"/>
          <w:sz w:val="28"/>
          <w:szCs w:val="28"/>
        </w:rPr>
        <w:t xml:space="preserve"> объема ассигнований, предусмотренного паспортом Программы </w:t>
      </w: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B5298D">
        <w:rPr>
          <w:rFonts w:ascii="Times New Roman" w:hAnsi="Times New Roman"/>
          <w:sz w:val="28"/>
          <w:szCs w:val="28"/>
        </w:rPr>
        <w:t>на 01.01.201</w:t>
      </w:r>
      <w:r>
        <w:rPr>
          <w:rFonts w:ascii="Times New Roman" w:hAnsi="Times New Roman"/>
          <w:sz w:val="28"/>
          <w:szCs w:val="28"/>
        </w:rPr>
        <w:t>7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 w:rsidRPr="00343C97">
        <w:rPr>
          <w:rFonts w:ascii="Times New Roman" w:hAnsi="Times New Roman"/>
          <w:sz w:val="28"/>
          <w:szCs w:val="28"/>
        </w:rPr>
        <w:t>за счет средств федерального и краевого бюджетов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C9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8054102,6</w:t>
      </w:r>
      <w:r w:rsidRPr="00343C97">
        <w:rPr>
          <w:rFonts w:ascii="Times New Roman" w:hAnsi="Times New Roman"/>
          <w:sz w:val="28"/>
          <w:szCs w:val="28"/>
        </w:rPr>
        <w:t xml:space="preserve"> тыс. рублей)</w:t>
      </w:r>
      <w:r>
        <w:rPr>
          <w:rFonts w:ascii="Times New Roman" w:hAnsi="Times New Roman"/>
          <w:sz w:val="28"/>
          <w:szCs w:val="28"/>
        </w:rPr>
        <w:t>.</w:t>
      </w:r>
    </w:p>
    <w:p w:rsidR="008A688C" w:rsidRPr="00D63005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2E4C">
        <w:rPr>
          <w:rFonts w:ascii="Times New Roman" w:hAnsi="Times New Roman"/>
          <w:color w:val="000000" w:themeColor="text1"/>
          <w:sz w:val="28"/>
          <w:szCs w:val="28"/>
        </w:rPr>
        <w:t>Таким образом,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установлено несоответствие положениям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абзаца 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пункта 8 ч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>аст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2.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</w:t>
      </w:r>
      <w:r>
        <w:rPr>
          <w:rFonts w:ascii="Times New Roman" w:hAnsi="Times New Roman"/>
          <w:color w:val="000000" w:themeColor="text1"/>
          <w:sz w:val="28"/>
          <w:szCs w:val="28"/>
        </w:rPr>
        <w:t>ского края от 19.10.2015 № 598-П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(в редакции </w:t>
      </w:r>
      <w:hyperlink r:id="rId68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333249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а Минэкономразвития и торговли Камчатского края от 15.09.2016 N 334-П) (далее – Методические указания),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согласно которым 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</w:t>
      </w:r>
      <w:r w:rsidRPr="00D63005">
        <w:rPr>
          <w:rFonts w:ascii="Times New Roman" w:hAnsi="Times New Roman"/>
          <w:color w:val="000000" w:themeColor="text1"/>
          <w:sz w:val="28"/>
          <w:szCs w:val="28"/>
        </w:rPr>
        <w:t>позднее 30 декабря текущего финансового года.</w:t>
      </w:r>
    </w:p>
    <w:p w:rsidR="008A688C" w:rsidRPr="00D63005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005">
        <w:rPr>
          <w:rFonts w:ascii="Times New Roman" w:hAnsi="Times New Roman"/>
          <w:sz w:val="28"/>
          <w:szCs w:val="28"/>
        </w:rPr>
        <w:t xml:space="preserve">В результате внесенных в 2017 году изменений в уточненной бюджетной росписи ассигнования на финансовое обеспечение реализации ГП-11 утверждены в объеме 10300628,3 тыс. рублей, что на 440481,5 тыс. рублей (4,3 %) больше ассигнований, предусмотренных паспортом Программы по состоянию на 31.12.2017 (9860146,8 тыс. рублей). </w:t>
      </w:r>
    </w:p>
    <w:p w:rsidR="008A688C" w:rsidRPr="00D63005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005">
        <w:rPr>
          <w:rFonts w:ascii="Times New Roman" w:hAnsi="Times New Roman"/>
          <w:sz w:val="28"/>
          <w:szCs w:val="28"/>
        </w:rPr>
        <w:t>Сведения о финансовом обеспечении ГП – 11 представлены в следующей таблице.</w:t>
      </w:r>
    </w:p>
    <w:p w:rsidR="008A688C" w:rsidRPr="00D63005" w:rsidRDefault="008A688C" w:rsidP="008A68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3005">
        <w:rPr>
          <w:noProof/>
        </w:rPr>
        <w:drawing>
          <wp:inline distT="0" distB="0" distL="0" distR="0" wp14:anchorId="6C05BC88" wp14:editId="331E99FA">
            <wp:extent cx="6356908" cy="1179566"/>
            <wp:effectExtent l="0" t="0" r="6350" b="1905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017" cy="1179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88C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005">
        <w:rPr>
          <w:rFonts w:ascii="Times New Roman" w:hAnsi="Times New Roman"/>
          <w:sz w:val="28"/>
          <w:szCs w:val="28"/>
        </w:rPr>
        <w:t>Наибольшую долю в финансовом обеспечении ГП – 11 в 2017 году</w:t>
      </w:r>
      <w:r w:rsidRPr="002368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составили средства краевого </w:t>
      </w:r>
      <w:r w:rsidRPr="002368F0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(согласно </w:t>
      </w:r>
      <w:r w:rsidRPr="00D21C1F">
        <w:rPr>
          <w:rFonts w:ascii="Times New Roman" w:hAnsi="Times New Roman"/>
          <w:sz w:val="28"/>
          <w:szCs w:val="28"/>
        </w:rPr>
        <w:t>уточненн</w:t>
      </w:r>
      <w:r>
        <w:rPr>
          <w:rFonts w:ascii="Times New Roman" w:hAnsi="Times New Roman"/>
          <w:sz w:val="28"/>
          <w:szCs w:val="28"/>
        </w:rPr>
        <w:t>о</w:t>
      </w:r>
      <w:r w:rsidRPr="00D21C1F">
        <w:rPr>
          <w:rFonts w:ascii="Times New Roman" w:hAnsi="Times New Roman"/>
          <w:sz w:val="28"/>
          <w:szCs w:val="28"/>
        </w:rPr>
        <w:t>й бюджетной роспис</w:t>
      </w:r>
      <w:r>
        <w:rPr>
          <w:rFonts w:ascii="Times New Roman" w:hAnsi="Times New Roman"/>
          <w:sz w:val="28"/>
          <w:szCs w:val="28"/>
        </w:rPr>
        <w:t>и –</w:t>
      </w:r>
      <w:r w:rsidRPr="00D2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99,3 %)</w:t>
      </w:r>
      <w:r w:rsidRPr="002368F0">
        <w:rPr>
          <w:rFonts w:ascii="Times New Roman" w:hAnsi="Times New Roman"/>
          <w:sz w:val="28"/>
          <w:szCs w:val="28"/>
        </w:rPr>
        <w:t xml:space="preserve">. </w:t>
      </w:r>
    </w:p>
    <w:p w:rsidR="001378BE" w:rsidRPr="00E343AD" w:rsidRDefault="008A688C" w:rsidP="001378B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C92753">
        <w:rPr>
          <w:rFonts w:ascii="Times New Roman" w:hAnsi="Times New Roman"/>
          <w:b/>
          <w:sz w:val="28"/>
          <w:szCs w:val="28"/>
        </w:rPr>
        <w:t xml:space="preserve">.3 </w:t>
      </w:r>
      <w:r w:rsidR="001378BE" w:rsidRPr="007A256D">
        <w:rPr>
          <w:rFonts w:ascii="Times New Roman" w:hAnsi="Times New Roman"/>
          <w:sz w:val="28"/>
          <w:szCs w:val="28"/>
        </w:rPr>
        <w:t xml:space="preserve">Кассовое исполнение по ГП-11 составило </w:t>
      </w:r>
      <w:r w:rsidR="001378BE">
        <w:rPr>
          <w:rFonts w:ascii="Times New Roman" w:hAnsi="Times New Roman"/>
          <w:sz w:val="28"/>
          <w:szCs w:val="28"/>
        </w:rPr>
        <w:t>8696347,8</w:t>
      </w:r>
      <w:r w:rsidR="001378BE" w:rsidRPr="007A256D">
        <w:rPr>
          <w:rFonts w:ascii="Times New Roman" w:hAnsi="Times New Roman"/>
          <w:sz w:val="28"/>
          <w:szCs w:val="28"/>
        </w:rPr>
        <w:t xml:space="preserve"> тыс. рублей, или </w:t>
      </w:r>
      <w:r w:rsidR="001378BE">
        <w:rPr>
          <w:rFonts w:ascii="Times New Roman" w:hAnsi="Times New Roman"/>
          <w:sz w:val="28"/>
          <w:szCs w:val="28"/>
        </w:rPr>
        <w:t>88,2</w:t>
      </w:r>
      <w:r w:rsidR="001378BE" w:rsidRPr="007A256D">
        <w:rPr>
          <w:rFonts w:ascii="Times New Roman" w:hAnsi="Times New Roman"/>
          <w:sz w:val="28"/>
          <w:szCs w:val="28"/>
        </w:rPr>
        <w:t xml:space="preserve"> % объема ассигнований, предусмотренного паспортом Программы, и </w:t>
      </w:r>
      <w:r w:rsidR="001378BE">
        <w:rPr>
          <w:rFonts w:ascii="Times New Roman" w:hAnsi="Times New Roman"/>
          <w:sz w:val="28"/>
          <w:szCs w:val="28"/>
        </w:rPr>
        <w:t>84,4</w:t>
      </w:r>
      <w:r w:rsidR="001378BE" w:rsidRPr="007A256D">
        <w:rPr>
          <w:rFonts w:ascii="Times New Roman" w:hAnsi="Times New Roman"/>
          <w:sz w:val="28"/>
          <w:szCs w:val="28"/>
        </w:rPr>
        <w:t xml:space="preserve"> % объема ассигнований, предусмотренного уточненной бюджетной росписью.</w:t>
      </w:r>
      <w:r w:rsidR="001378BE" w:rsidRPr="00E343AD">
        <w:rPr>
          <w:rFonts w:ascii="Times New Roman" w:hAnsi="Times New Roman"/>
          <w:sz w:val="28"/>
          <w:szCs w:val="28"/>
        </w:rPr>
        <w:t xml:space="preserve"> </w:t>
      </w:r>
    </w:p>
    <w:p w:rsidR="008A688C" w:rsidRPr="001378BE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78BE">
        <w:rPr>
          <w:rFonts w:ascii="Times New Roman" w:hAnsi="Times New Roman"/>
          <w:sz w:val="28"/>
          <w:szCs w:val="28"/>
        </w:rPr>
        <w:t xml:space="preserve">Уровень исполнения Программы в разрезе источников финансирования составил: за счет средств федерального бюджета – </w:t>
      </w:r>
      <w:r w:rsidR="001378BE" w:rsidRPr="001378BE">
        <w:rPr>
          <w:rFonts w:ascii="Times New Roman" w:hAnsi="Times New Roman"/>
          <w:sz w:val="28"/>
          <w:szCs w:val="28"/>
        </w:rPr>
        <w:t>99,9</w:t>
      </w:r>
      <w:r w:rsidRPr="001378BE">
        <w:rPr>
          <w:rFonts w:ascii="Times New Roman" w:hAnsi="Times New Roman"/>
          <w:sz w:val="28"/>
          <w:szCs w:val="28"/>
        </w:rPr>
        <w:t xml:space="preserve"> % (</w:t>
      </w:r>
      <w:r w:rsidR="001378BE" w:rsidRPr="001378BE">
        <w:rPr>
          <w:rFonts w:ascii="Times New Roman" w:hAnsi="Times New Roman"/>
          <w:sz w:val="28"/>
          <w:szCs w:val="28"/>
        </w:rPr>
        <w:t>70737,5</w:t>
      </w:r>
      <w:r w:rsidRPr="001378BE">
        <w:rPr>
          <w:rFonts w:ascii="Times New Roman" w:hAnsi="Times New Roman"/>
          <w:sz w:val="28"/>
          <w:szCs w:val="28"/>
        </w:rPr>
        <w:t xml:space="preserve"> тыс. рублей), за счет средств краевого бюджета – </w:t>
      </w:r>
      <w:r w:rsidR="001378BE" w:rsidRPr="001378BE">
        <w:rPr>
          <w:rFonts w:ascii="Times New Roman" w:hAnsi="Times New Roman"/>
          <w:sz w:val="28"/>
          <w:szCs w:val="28"/>
        </w:rPr>
        <w:t>84,3</w:t>
      </w:r>
      <w:r w:rsidRPr="001378BE">
        <w:rPr>
          <w:rFonts w:ascii="Times New Roman" w:hAnsi="Times New Roman"/>
          <w:sz w:val="28"/>
          <w:szCs w:val="28"/>
        </w:rPr>
        <w:t xml:space="preserve"> % (</w:t>
      </w:r>
      <w:r w:rsidR="001378BE" w:rsidRPr="001378BE">
        <w:rPr>
          <w:rFonts w:ascii="Times New Roman" w:hAnsi="Times New Roman"/>
          <w:sz w:val="28"/>
          <w:szCs w:val="28"/>
        </w:rPr>
        <w:t xml:space="preserve">8625610,3 </w:t>
      </w:r>
      <w:r w:rsidRPr="001378BE">
        <w:rPr>
          <w:rFonts w:ascii="Times New Roman" w:hAnsi="Times New Roman"/>
          <w:sz w:val="28"/>
          <w:szCs w:val="28"/>
        </w:rPr>
        <w:t>тыс. рублей).</w:t>
      </w:r>
    </w:p>
    <w:p w:rsidR="008A688C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ГП – 1</w:t>
      </w:r>
      <w:r>
        <w:rPr>
          <w:rFonts w:ascii="Times New Roman" w:hAnsi="Times New Roman"/>
          <w:sz w:val="28"/>
          <w:szCs w:val="28"/>
        </w:rPr>
        <w:t>1</w:t>
      </w:r>
      <w:r w:rsidRPr="00C92753">
        <w:rPr>
          <w:rFonts w:ascii="Times New Roman" w:hAnsi="Times New Roman"/>
          <w:sz w:val="28"/>
          <w:szCs w:val="28"/>
        </w:rPr>
        <w:t xml:space="preserve"> в 2017 году </w:t>
      </w:r>
      <w:r w:rsidRPr="007A256D">
        <w:rPr>
          <w:rFonts w:ascii="Times New Roman" w:hAnsi="Times New Roman"/>
          <w:sz w:val="28"/>
          <w:szCs w:val="28"/>
        </w:rPr>
        <w:t>осуществлялось 1</w:t>
      </w:r>
      <w:r>
        <w:rPr>
          <w:rFonts w:ascii="Times New Roman" w:hAnsi="Times New Roman"/>
          <w:sz w:val="28"/>
          <w:szCs w:val="28"/>
        </w:rPr>
        <w:t>2</w:t>
      </w:r>
      <w:r w:rsidRPr="007A256D">
        <w:rPr>
          <w:rFonts w:ascii="Times New Roman" w:hAnsi="Times New Roman"/>
          <w:sz w:val="28"/>
          <w:szCs w:val="28"/>
        </w:rPr>
        <w:t xml:space="preserve"> главным</w:t>
      </w:r>
      <w:r>
        <w:rPr>
          <w:rFonts w:ascii="Times New Roman" w:hAnsi="Times New Roman"/>
          <w:sz w:val="28"/>
          <w:szCs w:val="28"/>
        </w:rPr>
        <w:t>и</w:t>
      </w:r>
      <w:r w:rsidRPr="007A256D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ями</w:t>
      </w:r>
      <w:r w:rsidRPr="007A256D">
        <w:rPr>
          <w:rFonts w:ascii="Times New Roman" w:hAnsi="Times New Roman"/>
          <w:sz w:val="28"/>
          <w:szCs w:val="28"/>
        </w:rPr>
        <w:t xml:space="preserve"> средств.</w:t>
      </w:r>
    </w:p>
    <w:p w:rsidR="008A688C" w:rsidRPr="00C92753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8A688C" w:rsidRPr="00111116" w:rsidRDefault="008A688C" w:rsidP="008A688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313170" cy="6363970"/>
            <wp:effectExtent l="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636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88C" w:rsidRPr="002228D3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8D3">
        <w:rPr>
          <w:rFonts w:ascii="Times New Roman" w:hAnsi="Times New Roman"/>
          <w:sz w:val="28"/>
          <w:szCs w:val="28"/>
        </w:rPr>
        <w:t xml:space="preserve">В разрезе подразделов классификации расходов наибольшая доля расходов по Программе приходится на подраздел 0502 «Коммунальное хозяйство» </w:t>
      </w:r>
      <w:r w:rsidR="007977ED">
        <w:rPr>
          <w:rFonts w:ascii="Times New Roman" w:hAnsi="Times New Roman"/>
          <w:sz w:val="28"/>
          <w:szCs w:val="28"/>
        </w:rPr>
        <w:t>6286218,9</w:t>
      </w:r>
      <w:r w:rsidRPr="002228D3">
        <w:rPr>
          <w:rFonts w:ascii="Times New Roman" w:hAnsi="Times New Roman"/>
          <w:sz w:val="28"/>
          <w:szCs w:val="28"/>
        </w:rPr>
        <w:t xml:space="preserve"> тыс. рублей (</w:t>
      </w:r>
      <w:r w:rsidR="007977ED">
        <w:rPr>
          <w:rFonts w:ascii="Times New Roman" w:hAnsi="Times New Roman"/>
          <w:sz w:val="28"/>
          <w:szCs w:val="28"/>
        </w:rPr>
        <w:t>72,3</w:t>
      </w:r>
      <w:r w:rsidRPr="002228D3">
        <w:rPr>
          <w:rFonts w:ascii="Times New Roman" w:hAnsi="Times New Roman"/>
          <w:sz w:val="28"/>
          <w:szCs w:val="28"/>
        </w:rPr>
        <w:t xml:space="preserve"> %), наименьшая доля расходов приходится на подраздел </w:t>
      </w:r>
      <w:r w:rsidR="004B3F91">
        <w:rPr>
          <w:rFonts w:ascii="Times New Roman" w:hAnsi="Times New Roman"/>
          <w:sz w:val="28"/>
          <w:szCs w:val="28"/>
        </w:rPr>
        <w:t>0401</w:t>
      </w:r>
      <w:r w:rsidRPr="002228D3">
        <w:rPr>
          <w:rFonts w:ascii="Times New Roman" w:hAnsi="Times New Roman"/>
          <w:sz w:val="28"/>
          <w:szCs w:val="28"/>
        </w:rPr>
        <w:t xml:space="preserve"> «</w:t>
      </w:r>
      <w:r w:rsidR="004B3F91">
        <w:rPr>
          <w:rFonts w:ascii="Times New Roman" w:hAnsi="Times New Roman"/>
          <w:sz w:val="28"/>
          <w:szCs w:val="28"/>
        </w:rPr>
        <w:t>Общеэкономические вопросы</w:t>
      </w:r>
      <w:r w:rsidRPr="002228D3">
        <w:rPr>
          <w:rFonts w:ascii="Times New Roman" w:hAnsi="Times New Roman"/>
          <w:sz w:val="28"/>
          <w:szCs w:val="28"/>
        </w:rPr>
        <w:t xml:space="preserve">» </w:t>
      </w:r>
      <w:r w:rsidR="004B3F91">
        <w:rPr>
          <w:rFonts w:ascii="Times New Roman" w:hAnsi="Times New Roman"/>
          <w:sz w:val="28"/>
          <w:szCs w:val="28"/>
        </w:rPr>
        <w:t>797,6</w:t>
      </w:r>
      <w:r w:rsidRPr="002228D3">
        <w:rPr>
          <w:rFonts w:ascii="Times New Roman" w:hAnsi="Times New Roman"/>
          <w:sz w:val="28"/>
          <w:szCs w:val="28"/>
        </w:rPr>
        <w:t xml:space="preserve"> тыс. рублей.</w:t>
      </w:r>
    </w:p>
    <w:p w:rsidR="008A688C" w:rsidRPr="002228D3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28D3">
        <w:rPr>
          <w:rFonts w:ascii="Times New Roman" w:hAnsi="Times New Roman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</w:t>
      </w:r>
      <w:r w:rsidRPr="00672673">
        <w:rPr>
          <w:rFonts w:ascii="Times New Roman" w:hAnsi="Times New Roman"/>
          <w:sz w:val="28"/>
          <w:szCs w:val="28"/>
        </w:rPr>
        <w:t>11</w:t>
      </w:r>
      <w:r w:rsidRPr="002228D3">
        <w:rPr>
          <w:rFonts w:ascii="Times New Roman" w:hAnsi="Times New Roman"/>
          <w:sz w:val="28"/>
          <w:szCs w:val="28"/>
        </w:rPr>
        <w:t xml:space="preserve"> составили расходы на иные бюджетные ассигнования </w:t>
      </w:r>
      <w:r w:rsidR="004B3F91">
        <w:rPr>
          <w:rFonts w:ascii="Times New Roman" w:hAnsi="Times New Roman"/>
          <w:sz w:val="28"/>
          <w:szCs w:val="28"/>
        </w:rPr>
        <w:t>6151257,8</w:t>
      </w:r>
      <w:r w:rsidRPr="002228D3">
        <w:rPr>
          <w:rFonts w:ascii="Times New Roman" w:hAnsi="Times New Roman"/>
          <w:sz w:val="28"/>
          <w:szCs w:val="28"/>
        </w:rPr>
        <w:t xml:space="preserve"> тыс. рублей (</w:t>
      </w:r>
      <w:r w:rsidR="004B3F91">
        <w:rPr>
          <w:rFonts w:ascii="Times New Roman" w:hAnsi="Times New Roman"/>
          <w:sz w:val="28"/>
          <w:szCs w:val="28"/>
        </w:rPr>
        <w:t>70,7</w:t>
      </w:r>
      <w:r w:rsidRPr="002228D3">
        <w:rPr>
          <w:rFonts w:ascii="Times New Roman" w:hAnsi="Times New Roman"/>
          <w:sz w:val="28"/>
          <w:szCs w:val="28"/>
        </w:rPr>
        <w:t xml:space="preserve"> %) и межбюджетные трансферты </w:t>
      </w:r>
      <w:r w:rsidR="004B3F91">
        <w:rPr>
          <w:rFonts w:ascii="Times New Roman" w:hAnsi="Times New Roman"/>
          <w:sz w:val="28"/>
          <w:szCs w:val="28"/>
        </w:rPr>
        <w:t>1860806,0</w:t>
      </w:r>
      <w:r w:rsidRPr="002228D3">
        <w:rPr>
          <w:rFonts w:ascii="Times New Roman" w:hAnsi="Times New Roman"/>
          <w:sz w:val="28"/>
          <w:szCs w:val="28"/>
        </w:rPr>
        <w:t xml:space="preserve"> тыс. рублей (</w:t>
      </w:r>
      <w:r w:rsidR="004B3F91">
        <w:rPr>
          <w:rFonts w:ascii="Times New Roman" w:hAnsi="Times New Roman"/>
          <w:sz w:val="28"/>
          <w:szCs w:val="28"/>
        </w:rPr>
        <w:t>21,3</w:t>
      </w:r>
      <w:r w:rsidRPr="002228D3">
        <w:rPr>
          <w:rFonts w:ascii="Times New Roman" w:hAnsi="Times New Roman"/>
          <w:sz w:val="28"/>
          <w:szCs w:val="28"/>
        </w:rPr>
        <w:t xml:space="preserve"> %), наименьшую долю в объеме расходов составили расходы на капитальные вложения в объекты государственной (муниципальной) собственности </w:t>
      </w:r>
      <w:r w:rsidRPr="00672673">
        <w:rPr>
          <w:rFonts w:ascii="Times New Roman" w:hAnsi="Times New Roman"/>
          <w:sz w:val="28"/>
          <w:szCs w:val="28"/>
        </w:rPr>
        <w:t>1923,5</w:t>
      </w:r>
      <w:r w:rsidRPr="002228D3">
        <w:rPr>
          <w:rFonts w:ascii="Times New Roman" w:hAnsi="Times New Roman"/>
          <w:sz w:val="28"/>
          <w:szCs w:val="28"/>
        </w:rPr>
        <w:t xml:space="preserve"> тыс. рублей (0,0</w:t>
      </w:r>
      <w:r w:rsidRPr="00672673">
        <w:rPr>
          <w:rFonts w:ascii="Times New Roman" w:hAnsi="Times New Roman"/>
          <w:sz w:val="28"/>
          <w:szCs w:val="28"/>
        </w:rPr>
        <w:t>2</w:t>
      </w:r>
      <w:r w:rsidRPr="002228D3">
        <w:rPr>
          <w:rFonts w:ascii="Times New Roman" w:hAnsi="Times New Roman"/>
          <w:sz w:val="28"/>
          <w:szCs w:val="28"/>
        </w:rPr>
        <w:t xml:space="preserve"> %). </w:t>
      </w:r>
    </w:p>
    <w:p w:rsidR="008A688C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228D3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«Возмещение предприятиям коммунального комплекса недополученных доходов в связи с оказанием потребителям коммунальных услуг по льготным (сниженным) тарифам» </w:t>
      </w:r>
      <w:r w:rsidR="004B3F91">
        <w:rPr>
          <w:rFonts w:ascii="Times New Roman" w:hAnsi="Times New Roman"/>
          <w:sz w:val="28"/>
          <w:szCs w:val="28"/>
        </w:rPr>
        <w:t>4824152,7</w:t>
      </w:r>
      <w:r w:rsidRPr="002228D3">
        <w:rPr>
          <w:rFonts w:ascii="Times New Roman" w:hAnsi="Times New Roman"/>
          <w:sz w:val="28"/>
          <w:szCs w:val="28"/>
        </w:rPr>
        <w:t xml:space="preserve"> тыс. рублей (</w:t>
      </w:r>
      <w:r w:rsidR="004B3F91">
        <w:rPr>
          <w:rFonts w:ascii="Times New Roman" w:hAnsi="Times New Roman"/>
          <w:sz w:val="28"/>
          <w:szCs w:val="28"/>
        </w:rPr>
        <w:t>55,5</w:t>
      </w:r>
      <w:r w:rsidRPr="002228D3">
        <w:rPr>
          <w:rFonts w:ascii="Times New Roman" w:hAnsi="Times New Roman"/>
          <w:sz w:val="28"/>
          <w:szCs w:val="28"/>
        </w:rPr>
        <w:t xml:space="preserve"> %) </w:t>
      </w:r>
      <w:r w:rsidRPr="00FF2350">
        <w:rPr>
          <w:rFonts w:ascii="Times New Roman" w:hAnsi="Times New Roman"/>
          <w:sz w:val="28"/>
          <w:szCs w:val="28"/>
        </w:rPr>
        <w:t xml:space="preserve">и «Обеспечение выполнения органами местного самоуправления муниципальных образований в Камчатском крае государственных полномочий по предоставлению гражданам субсидий на оплату жилого помещения и коммунальных услуг» </w:t>
      </w:r>
      <w:r w:rsidR="004B3F91">
        <w:rPr>
          <w:rFonts w:ascii="Times New Roman" w:hAnsi="Times New Roman"/>
          <w:sz w:val="28"/>
          <w:szCs w:val="28"/>
        </w:rPr>
        <w:t>703607,9</w:t>
      </w:r>
      <w:r w:rsidRPr="00FF2350">
        <w:rPr>
          <w:rFonts w:ascii="Times New Roman" w:hAnsi="Times New Roman"/>
          <w:sz w:val="28"/>
          <w:szCs w:val="28"/>
        </w:rPr>
        <w:t xml:space="preserve"> тыс. рублей (</w:t>
      </w:r>
      <w:r w:rsidR="00E36C85">
        <w:rPr>
          <w:rFonts w:ascii="Times New Roman" w:hAnsi="Times New Roman"/>
          <w:sz w:val="28"/>
          <w:szCs w:val="28"/>
        </w:rPr>
        <w:t>8,1</w:t>
      </w:r>
      <w:r w:rsidRPr="00FF2350">
        <w:rPr>
          <w:rFonts w:ascii="Times New Roman" w:hAnsi="Times New Roman"/>
          <w:sz w:val="28"/>
          <w:szCs w:val="28"/>
        </w:rPr>
        <w:t xml:space="preserve"> %), </w:t>
      </w:r>
      <w:r w:rsidRPr="00FA74B4">
        <w:rPr>
          <w:rFonts w:ascii="Times New Roman" w:hAnsi="Times New Roman"/>
          <w:sz w:val="28"/>
          <w:szCs w:val="28"/>
        </w:rPr>
        <w:t>наименьшая доля расходов приходится на основные мероприятия «Проведение мероприятий, направленных на реконструкцию и строительство систем водоснабжения» 98,2 тыс. рублей и «</w:t>
      </w:r>
      <w:r w:rsidR="00E36C85" w:rsidRPr="00E36C85">
        <w:rPr>
          <w:rFonts w:ascii="Times New Roman" w:hAnsi="Times New Roman"/>
          <w:sz w:val="28"/>
          <w:szCs w:val="28"/>
        </w:rPr>
        <w:t>Предоставление государственной поддержки на возмещение части расходов на оплату услуг и (или) работ по капитальному ремонту общего имущества в многоквартирных домах в связи с установлением минимального размера взноса на капитальный ремонт общего имущества в многоквартирных домах в Камчатском крае, а также  в целях стимулирования деятельности по капитальному ремонту общего имущества в многоква</w:t>
      </w:r>
      <w:r w:rsidR="00E36C85">
        <w:rPr>
          <w:rFonts w:ascii="Times New Roman" w:hAnsi="Times New Roman"/>
          <w:sz w:val="28"/>
          <w:szCs w:val="28"/>
        </w:rPr>
        <w:t>ртирных домах в Камчатском крае</w:t>
      </w:r>
      <w:r w:rsidRPr="00FA74B4">
        <w:rPr>
          <w:rFonts w:ascii="Times New Roman" w:hAnsi="Times New Roman"/>
          <w:sz w:val="28"/>
          <w:szCs w:val="28"/>
        </w:rPr>
        <w:t xml:space="preserve">» </w:t>
      </w:r>
      <w:r w:rsidR="00E36C85">
        <w:rPr>
          <w:rFonts w:ascii="Times New Roman" w:hAnsi="Times New Roman"/>
          <w:sz w:val="28"/>
          <w:szCs w:val="28"/>
        </w:rPr>
        <w:t>282,8</w:t>
      </w:r>
      <w:r w:rsidRPr="00FA74B4">
        <w:rPr>
          <w:rFonts w:ascii="Times New Roman" w:hAnsi="Times New Roman"/>
          <w:sz w:val="28"/>
          <w:szCs w:val="28"/>
        </w:rPr>
        <w:t xml:space="preserve"> тыс. рублей. </w:t>
      </w:r>
    </w:p>
    <w:p w:rsidR="008A688C" w:rsidRPr="007B44CF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7B44CF">
        <w:rPr>
          <w:rFonts w:ascii="Times New Roman" w:hAnsi="Times New Roman"/>
          <w:b/>
          <w:sz w:val="28"/>
          <w:szCs w:val="28"/>
        </w:rPr>
        <w:t xml:space="preserve">.4 </w:t>
      </w:r>
      <w:r w:rsidRPr="007B44CF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1</w:t>
      </w:r>
      <w:r>
        <w:rPr>
          <w:rFonts w:ascii="Times New Roman" w:hAnsi="Times New Roman"/>
          <w:sz w:val="28"/>
          <w:szCs w:val="28"/>
        </w:rPr>
        <w:t>1</w:t>
      </w:r>
      <w:r w:rsidRPr="007B44CF">
        <w:rPr>
          <w:rFonts w:ascii="Times New Roman" w:hAnsi="Times New Roman"/>
          <w:sz w:val="28"/>
          <w:szCs w:val="28"/>
        </w:rPr>
        <w:t xml:space="preserve">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8A688C" w:rsidRDefault="008A688C" w:rsidP="008A688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371539" cy="4247477"/>
            <wp:effectExtent l="0" t="0" r="0" b="127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436" cy="424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88C" w:rsidRPr="00A11598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исполнения по ГП - 11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D5592C">
        <w:rPr>
          <w:rFonts w:ascii="Times New Roman" w:hAnsi="Times New Roman"/>
          <w:sz w:val="28"/>
          <w:szCs w:val="28"/>
        </w:rPr>
        <w:t xml:space="preserve">2017 год </w:t>
      </w:r>
      <w:r>
        <w:rPr>
          <w:rFonts w:ascii="Times New Roman" w:hAnsi="Times New Roman"/>
          <w:sz w:val="28"/>
          <w:szCs w:val="28"/>
        </w:rPr>
        <w:t xml:space="preserve">ниже, чем за 2016 год: </w:t>
      </w:r>
      <w:r w:rsidRPr="00D5592C">
        <w:rPr>
          <w:rFonts w:ascii="Times New Roman" w:hAnsi="Times New Roman"/>
          <w:sz w:val="28"/>
          <w:szCs w:val="28"/>
        </w:rPr>
        <w:t xml:space="preserve">за 2017 год </w:t>
      </w:r>
      <w:r>
        <w:rPr>
          <w:rFonts w:ascii="Times New Roman" w:hAnsi="Times New Roman"/>
          <w:sz w:val="28"/>
          <w:szCs w:val="28"/>
        </w:rPr>
        <w:t>–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84,4 </w:t>
      </w:r>
      <w:r w:rsidRPr="00D5592C">
        <w:rPr>
          <w:rFonts w:ascii="Times New Roman" w:hAnsi="Times New Roman"/>
          <w:sz w:val="28"/>
          <w:szCs w:val="28"/>
        </w:rPr>
        <w:t xml:space="preserve">% и за 2016 год – </w:t>
      </w:r>
      <w:r>
        <w:rPr>
          <w:rFonts w:ascii="Times New Roman" w:hAnsi="Times New Roman"/>
          <w:sz w:val="28"/>
          <w:szCs w:val="28"/>
        </w:rPr>
        <w:t>95,4 %</w:t>
      </w:r>
      <w:r w:rsidRPr="00D5592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592C">
        <w:rPr>
          <w:rFonts w:ascii="Times New Roman" w:hAnsi="Times New Roman"/>
          <w:sz w:val="28"/>
          <w:szCs w:val="28"/>
        </w:rPr>
        <w:t xml:space="preserve">При этом </w:t>
      </w:r>
      <w:r>
        <w:rPr>
          <w:rFonts w:ascii="Times New Roman" w:hAnsi="Times New Roman"/>
          <w:sz w:val="28"/>
          <w:szCs w:val="28"/>
        </w:rPr>
        <w:t>п</w:t>
      </w:r>
      <w:r w:rsidRPr="00D5592C">
        <w:rPr>
          <w:rFonts w:ascii="Times New Roman" w:hAnsi="Times New Roman"/>
          <w:sz w:val="28"/>
          <w:szCs w:val="28"/>
        </w:rPr>
        <w:t>о сравнению с 2016 годом (</w:t>
      </w:r>
      <w:r>
        <w:rPr>
          <w:rFonts w:ascii="Times New Roman" w:hAnsi="Times New Roman"/>
          <w:sz w:val="28"/>
          <w:szCs w:val="28"/>
        </w:rPr>
        <w:t>7838804,9</w:t>
      </w:r>
      <w:r w:rsidRPr="00D5592C">
        <w:rPr>
          <w:rFonts w:ascii="Times New Roman" w:hAnsi="Times New Roman"/>
          <w:sz w:val="28"/>
          <w:szCs w:val="28"/>
        </w:rPr>
        <w:t xml:space="preserve"> тыс. рублей) исполнение по ГП - 1</w:t>
      </w:r>
      <w:r>
        <w:rPr>
          <w:rFonts w:ascii="Times New Roman" w:hAnsi="Times New Roman"/>
          <w:sz w:val="28"/>
          <w:szCs w:val="28"/>
        </w:rPr>
        <w:t>1</w:t>
      </w:r>
      <w:r w:rsidRPr="00D5592C">
        <w:rPr>
          <w:rFonts w:ascii="Times New Roman" w:hAnsi="Times New Roman"/>
          <w:sz w:val="28"/>
          <w:szCs w:val="28"/>
        </w:rPr>
        <w:t xml:space="preserve"> за 2017 год </w:t>
      </w:r>
      <w:r>
        <w:rPr>
          <w:rFonts w:ascii="Times New Roman" w:hAnsi="Times New Roman"/>
          <w:sz w:val="28"/>
          <w:szCs w:val="28"/>
        </w:rPr>
        <w:t>больше на 10,9 % или на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857542,9</w:t>
      </w:r>
      <w:r w:rsidRPr="00D5592C">
        <w:rPr>
          <w:rFonts w:ascii="Times New Roman" w:hAnsi="Times New Roman"/>
          <w:sz w:val="28"/>
          <w:szCs w:val="28"/>
        </w:rPr>
        <w:t xml:space="preserve"> тыс. рублей.</w:t>
      </w:r>
      <w:r w:rsidRPr="00A11598">
        <w:rPr>
          <w:rFonts w:ascii="Times New Roman" w:hAnsi="Times New Roman"/>
          <w:sz w:val="28"/>
          <w:szCs w:val="28"/>
        </w:rPr>
        <w:t xml:space="preserve"> </w:t>
      </w:r>
    </w:p>
    <w:p w:rsidR="008A688C" w:rsidRPr="00A11598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7F3F"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 Программе составил 1604280,5 тыс. рублей, в том числе по:</w:t>
      </w:r>
    </w:p>
    <w:p w:rsidR="008A688C" w:rsidRDefault="000F2FAA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8A688C" w:rsidRPr="00A11598">
        <w:rPr>
          <w:rFonts w:ascii="Times New Roman" w:hAnsi="Times New Roman"/>
          <w:sz w:val="28"/>
          <w:szCs w:val="28"/>
        </w:rPr>
        <w:t>одпрограмме 1 «</w:t>
      </w:r>
      <w:r w:rsidR="008A688C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 Камчатском крае</w:t>
      </w:r>
      <w:r w:rsidR="008A688C" w:rsidRPr="00A11598">
        <w:rPr>
          <w:rFonts w:ascii="Times New Roman" w:hAnsi="Times New Roman"/>
          <w:sz w:val="28"/>
          <w:szCs w:val="28"/>
        </w:rPr>
        <w:t xml:space="preserve">» в сумме </w:t>
      </w:r>
      <w:r w:rsidR="008A688C">
        <w:rPr>
          <w:rFonts w:ascii="Times New Roman" w:hAnsi="Times New Roman"/>
          <w:sz w:val="28"/>
          <w:szCs w:val="28"/>
        </w:rPr>
        <w:t>1511772,3</w:t>
      </w:r>
      <w:r w:rsidR="008A688C" w:rsidRPr="00A11598">
        <w:rPr>
          <w:rFonts w:ascii="Times New Roman" w:hAnsi="Times New Roman"/>
          <w:sz w:val="28"/>
          <w:szCs w:val="28"/>
        </w:rPr>
        <w:t xml:space="preserve"> тыс. рублей (</w:t>
      </w:r>
      <w:r w:rsidR="008A688C">
        <w:rPr>
          <w:rFonts w:ascii="Times New Roman" w:hAnsi="Times New Roman"/>
          <w:sz w:val="28"/>
          <w:szCs w:val="28"/>
        </w:rPr>
        <w:t>94,2</w:t>
      </w:r>
      <w:r w:rsidR="008A688C" w:rsidRPr="00A11598">
        <w:rPr>
          <w:rFonts w:ascii="Times New Roman" w:hAnsi="Times New Roman"/>
          <w:sz w:val="28"/>
          <w:szCs w:val="28"/>
        </w:rPr>
        <w:t xml:space="preserve"> %) </w:t>
      </w:r>
      <w:r w:rsidR="008A688C" w:rsidRPr="006A6F35">
        <w:rPr>
          <w:rFonts w:ascii="Times New Roman" w:hAnsi="Times New Roman"/>
          <w:sz w:val="28"/>
          <w:szCs w:val="28"/>
        </w:rPr>
        <w:t xml:space="preserve">– </w:t>
      </w:r>
      <w:r w:rsidR="008A688C">
        <w:rPr>
          <w:rFonts w:ascii="Times New Roman" w:hAnsi="Times New Roman"/>
          <w:sz w:val="28"/>
          <w:szCs w:val="28"/>
        </w:rPr>
        <w:t>м</w:t>
      </w:r>
      <w:r w:rsidR="008A688C" w:rsidRPr="00827063">
        <w:rPr>
          <w:rFonts w:ascii="Times New Roman" w:hAnsi="Times New Roman"/>
          <w:sz w:val="28"/>
          <w:szCs w:val="28"/>
        </w:rPr>
        <w:t>ероприятия, направленные на финансовое обеспечение затрат управляющей компании, осуществляющей функции по управлению территорией опережающего социально-экономического развития «Камчатка», в связи с выполнением работ по созданию отдельных объектов инженерной инфраструктуры на территории опережающего социально-экон</w:t>
      </w:r>
      <w:r w:rsidR="008A688C">
        <w:rPr>
          <w:rFonts w:ascii="Times New Roman" w:hAnsi="Times New Roman"/>
          <w:sz w:val="28"/>
          <w:szCs w:val="28"/>
        </w:rPr>
        <w:t>омического развития «Камчатка», н</w:t>
      </w:r>
      <w:r w:rsidR="008A688C" w:rsidRPr="00827063">
        <w:rPr>
          <w:rFonts w:ascii="Times New Roman" w:hAnsi="Times New Roman"/>
          <w:sz w:val="28"/>
          <w:szCs w:val="28"/>
        </w:rPr>
        <w:t xml:space="preserve">а реализацию </w:t>
      </w:r>
      <w:r w:rsidR="008A688C">
        <w:rPr>
          <w:rFonts w:ascii="Times New Roman" w:hAnsi="Times New Roman"/>
          <w:sz w:val="28"/>
          <w:szCs w:val="28"/>
        </w:rPr>
        <w:t>мероприятия предусмотрено 1388595,4</w:t>
      </w:r>
      <w:r w:rsidR="008A688C" w:rsidRPr="00827063">
        <w:rPr>
          <w:rFonts w:ascii="Times New Roman" w:hAnsi="Times New Roman"/>
          <w:sz w:val="28"/>
          <w:szCs w:val="28"/>
        </w:rPr>
        <w:t xml:space="preserve"> тыс. руб., финансирование не осуществлялось</w:t>
      </w:r>
      <w:r w:rsidR="008A688C">
        <w:rPr>
          <w:rFonts w:ascii="Times New Roman" w:hAnsi="Times New Roman"/>
          <w:sz w:val="28"/>
          <w:szCs w:val="28"/>
        </w:rPr>
        <w:t>;</w:t>
      </w:r>
      <w:r w:rsidR="008A688C" w:rsidRPr="00827063">
        <w:t xml:space="preserve"> </w:t>
      </w:r>
      <w:r w:rsidR="008A688C" w:rsidRPr="00827063">
        <w:rPr>
          <w:rFonts w:ascii="Times New Roman" w:hAnsi="Times New Roman"/>
          <w:sz w:val="28"/>
          <w:szCs w:val="28"/>
        </w:rPr>
        <w:t>мероприяти</w:t>
      </w:r>
      <w:r w:rsidR="008A688C">
        <w:rPr>
          <w:rFonts w:ascii="Times New Roman" w:hAnsi="Times New Roman"/>
          <w:sz w:val="28"/>
          <w:szCs w:val="28"/>
        </w:rPr>
        <w:t>я</w:t>
      </w:r>
      <w:r w:rsidR="008A688C" w:rsidRPr="00827063">
        <w:rPr>
          <w:rFonts w:ascii="Times New Roman" w:hAnsi="Times New Roman"/>
          <w:sz w:val="28"/>
          <w:szCs w:val="28"/>
        </w:rPr>
        <w:t xml:space="preserve"> Программы газификации К</w:t>
      </w:r>
      <w:r w:rsidR="008A688C">
        <w:rPr>
          <w:rFonts w:ascii="Times New Roman" w:hAnsi="Times New Roman"/>
          <w:sz w:val="28"/>
          <w:szCs w:val="28"/>
        </w:rPr>
        <w:t>амчатского края предусмотрено 5</w:t>
      </w:r>
      <w:r w:rsidR="008A688C" w:rsidRPr="00827063">
        <w:rPr>
          <w:rFonts w:ascii="Times New Roman" w:hAnsi="Times New Roman"/>
          <w:sz w:val="28"/>
          <w:szCs w:val="28"/>
        </w:rPr>
        <w:t>983,2 тыс. руб. средств краевого бюджета</w:t>
      </w:r>
      <w:r w:rsidR="008A688C">
        <w:rPr>
          <w:rFonts w:ascii="Times New Roman" w:hAnsi="Times New Roman"/>
          <w:sz w:val="28"/>
          <w:szCs w:val="28"/>
        </w:rPr>
        <w:t>,</w:t>
      </w:r>
      <w:r w:rsidR="008A688C" w:rsidRPr="00827063">
        <w:rPr>
          <w:rFonts w:ascii="Times New Roman" w:hAnsi="Times New Roman"/>
          <w:sz w:val="28"/>
          <w:szCs w:val="28"/>
        </w:rPr>
        <w:t xml:space="preserve"> </w:t>
      </w:r>
      <w:r w:rsidR="008A688C">
        <w:rPr>
          <w:rFonts w:ascii="Times New Roman" w:hAnsi="Times New Roman"/>
          <w:sz w:val="28"/>
          <w:szCs w:val="28"/>
        </w:rPr>
        <w:t>ф</w:t>
      </w:r>
      <w:r w:rsidR="008A688C" w:rsidRPr="00827063">
        <w:rPr>
          <w:rFonts w:ascii="Times New Roman" w:hAnsi="Times New Roman"/>
          <w:sz w:val="28"/>
          <w:szCs w:val="28"/>
        </w:rPr>
        <w:t>инансирование не о</w:t>
      </w:r>
      <w:r w:rsidR="008A688C">
        <w:rPr>
          <w:rFonts w:ascii="Times New Roman" w:hAnsi="Times New Roman"/>
          <w:sz w:val="28"/>
          <w:szCs w:val="28"/>
        </w:rPr>
        <w:t>существлялось,</w:t>
      </w:r>
      <w:r w:rsidR="008A688C" w:rsidRPr="00827063">
        <w:rPr>
          <w:rFonts w:ascii="Times New Roman" w:hAnsi="Times New Roman"/>
          <w:sz w:val="28"/>
          <w:szCs w:val="28"/>
        </w:rPr>
        <w:t xml:space="preserve"> </w:t>
      </w:r>
      <w:r w:rsidR="008A688C">
        <w:rPr>
          <w:rFonts w:ascii="Times New Roman" w:hAnsi="Times New Roman"/>
          <w:sz w:val="28"/>
          <w:szCs w:val="28"/>
        </w:rPr>
        <w:t>а</w:t>
      </w:r>
      <w:r w:rsidR="008A688C" w:rsidRPr="00827063">
        <w:rPr>
          <w:rFonts w:ascii="Times New Roman" w:hAnsi="Times New Roman"/>
          <w:sz w:val="28"/>
          <w:szCs w:val="28"/>
        </w:rPr>
        <w:t>дминистрация Вилючинского городского округа известила об отсутствии потребности в указанных средствах в 2017 году по причине невозможности оплаты проектно-изыскательских работ на проектирование котельных на газовом топливе из-за претензионной работы, дело рассматривается Арбитражным судом Камчатского края</w:t>
      </w:r>
      <w:r w:rsidR="008A688C">
        <w:rPr>
          <w:rFonts w:ascii="Times New Roman" w:hAnsi="Times New Roman"/>
          <w:sz w:val="28"/>
          <w:szCs w:val="28"/>
        </w:rPr>
        <w:t xml:space="preserve">; </w:t>
      </w:r>
      <w:r w:rsidR="008A688C" w:rsidRPr="00577ADE">
        <w:rPr>
          <w:rFonts w:ascii="Times New Roman" w:hAnsi="Times New Roman"/>
          <w:sz w:val="28"/>
          <w:szCs w:val="28"/>
        </w:rPr>
        <w:t>в связи с экономией по торгам</w:t>
      </w:r>
      <w:r w:rsidR="008A688C">
        <w:rPr>
          <w:rFonts w:ascii="Times New Roman" w:hAnsi="Times New Roman"/>
          <w:sz w:val="28"/>
          <w:szCs w:val="28"/>
        </w:rPr>
        <w:t xml:space="preserve">; </w:t>
      </w:r>
      <w:r w:rsidR="008A688C" w:rsidRPr="00577ADE">
        <w:rPr>
          <w:rFonts w:ascii="Times New Roman" w:hAnsi="Times New Roman"/>
          <w:sz w:val="28"/>
          <w:szCs w:val="28"/>
        </w:rPr>
        <w:t>из-за срыва сроков поставки</w:t>
      </w:r>
      <w:r w:rsidR="008A688C">
        <w:rPr>
          <w:rFonts w:ascii="Times New Roman" w:hAnsi="Times New Roman"/>
          <w:sz w:val="28"/>
          <w:szCs w:val="28"/>
        </w:rPr>
        <w:t xml:space="preserve"> со стороны Подрядчиков; </w:t>
      </w:r>
      <w:r w:rsidR="008A688C" w:rsidRPr="00577ADE">
        <w:rPr>
          <w:rFonts w:ascii="Times New Roman" w:hAnsi="Times New Roman"/>
          <w:sz w:val="28"/>
          <w:szCs w:val="28"/>
        </w:rPr>
        <w:t>из-за невып</w:t>
      </w:r>
      <w:r w:rsidR="008A688C">
        <w:rPr>
          <w:rFonts w:ascii="Times New Roman" w:hAnsi="Times New Roman"/>
          <w:sz w:val="28"/>
          <w:szCs w:val="28"/>
        </w:rPr>
        <w:t xml:space="preserve">олнения обязательств подрядчиками; </w:t>
      </w:r>
    </w:p>
    <w:p w:rsidR="008A688C" w:rsidRPr="00346AA0" w:rsidRDefault="000F2FAA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8A688C" w:rsidRPr="00A11598">
        <w:rPr>
          <w:rFonts w:ascii="Times New Roman" w:hAnsi="Times New Roman"/>
          <w:sz w:val="28"/>
          <w:szCs w:val="28"/>
        </w:rPr>
        <w:t>одпрограмма 2 «</w:t>
      </w:r>
      <w:r w:rsidR="008A688C" w:rsidRPr="00577ADE">
        <w:rPr>
          <w:rFonts w:ascii="Times New Roman" w:hAnsi="Times New Roman"/>
          <w:sz w:val="28"/>
          <w:szCs w:val="28"/>
        </w:rPr>
        <w:t>Чистая вода в Камчатском крае</w:t>
      </w:r>
      <w:r w:rsidR="008A688C" w:rsidRPr="00A11598">
        <w:rPr>
          <w:rFonts w:ascii="Times New Roman" w:hAnsi="Times New Roman"/>
          <w:sz w:val="28"/>
          <w:szCs w:val="28"/>
        </w:rPr>
        <w:t xml:space="preserve">» в сумме </w:t>
      </w:r>
      <w:r w:rsidR="008A688C">
        <w:rPr>
          <w:rFonts w:ascii="Times New Roman" w:hAnsi="Times New Roman"/>
          <w:sz w:val="28"/>
          <w:szCs w:val="28"/>
        </w:rPr>
        <w:t>76796,8</w:t>
      </w:r>
      <w:r w:rsidR="008A688C" w:rsidRPr="00A11598">
        <w:rPr>
          <w:rFonts w:ascii="Times New Roman" w:hAnsi="Times New Roman"/>
          <w:sz w:val="28"/>
          <w:szCs w:val="28"/>
        </w:rPr>
        <w:t xml:space="preserve"> тыс. рублей (</w:t>
      </w:r>
      <w:r w:rsidR="008A688C">
        <w:rPr>
          <w:rFonts w:ascii="Times New Roman" w:hAnsi="Times New Roman"/>
          <w:sz w:val="28"/>
          <w:szCs w:val="28"/>
        </w:rPr>
        <w:t>4</w:t>
      </w:r>
      <w:r w:rsidR="008A688C" w:rsidRPr="00A11598">
        <w:rPr>
          <w:rFonts w:ascii="Times New Roman" w:hAnsi="Times New Roman"/>
          <w:sz w:val="28"/>
          <w:szCs w:val="28"/>
        </w:rPr>
        <w:t xml:space="preserve">,7 %) </w:t>
      </w:r>
      <w:r w:rsidR="008A688C" w:rsidRPr="0073581A">
        <w:rPr>
          <w:rFonts w:ascii="Times New Roman" w:hAnsi="Times New Roman"/>
          <w:sz w:val="28"/>
          <w:szCs w:val="28"/>
        </w:rPr>
        <w:t>– по основному мероприятию 2.3 «Проектирование, строительство, реконструкция и капитальный ремонт объектов дорожного сервиса регионального значения»</w:t>
      </w:r>
      <w:r w:rsidR="008A688C">
        <w:rPr>
          <w:rFonts w:ascii="Times New Roman" w:hAnsi="Times New Roman"/>
          <w:sz w:val="28"/>
          <w:szCs w:val="28"/>
        </w:rPr>
        <w:t xml:space="preserve"> -</w:t>
      </w:r>
      <w:r w:rsidR="008A688C" w:rsidRPr="0073581A">
        <w:rPr>
          <w:rFonts w:ascii="Times New Roman" w:hAnsi="Times New Roman"/>
          <w:sz w:val="28"/>
          <w:szCs w:val="28"/>
        </w:rPr>
        <w:t xml:space="preserve"> </w:t>
      </w:r>
      <w:r w:rsidR="008A688C">
        <w:rPr>
          <w:rFonts w:ascii="Times New Roman" w:hAnsi="Times New Roman"/>
          <w:sz w:val="28"/>
          <w:szCs w:val="28"/>
        </w:rPr>
        <w:t>м</w:t>
      </w:r>
      <w:r w:rsidR="008A688C" w:rsidRPr="00577ADE">
        <w:rPr>
          <w:rFonts w:ascii="Times New Roman" w:hAnsi="Times New Roman"/>
          <w:sz w:val="28"/>
          <w:szCs w:val="28"/>
        </w:rPr>
        <w:t>ероприяти</w:t>
      </w:r>
      <w:r w:rsidR="008A688C">
        <w:rPr>
          <w:rFonts w:ascii="Times New Roman" w:hAnsi="Times New Roman"/>
          <w:sz w:val="28"/>
          <w:szCs w:val="28"/>
        </w:rPr>
        <w:t>е</w:t>
      </w:r>
      <w:r w:rsidR="008A688C" w:rsidRPr="00577ADE">
        <w:rPr>
          <w:rFonts w:ascii="Times New Roman" w:hAnsi="Times New Roman"/>
          <w:sz w:val="28"/>
          <w:szCs w:val="28"/>
        </w:rPr>
        <w:t>, направленн</w:t>
      </w:r>
      <w:r w:rsidR="008A688C">
        <w:rPr>
          <w:rFonts w:ascii="Times New Roman" w:hAnsi="Times New Roman"/>
          <w:sz w:val="28"/>
          <w:szCs w:val="28"/>
        </w:rPr>
        <w:t>ое</w:t>
      </w:r>
      <w:r w:rsidR="008A688C" w:rsidRPr="00577ADE">
        <w:rPr>
          <w:rFonts w:ascii="Times New Roman" w:hAnsi="Times New Roman"/>
          <w:sz w:val="28"/>
          <w:szCs w:val="28"/>
        </w:rPr>
        <w:t xml:space="preserve"> на финансовое обеспечение (возмещение) юридическим лицам, осуществляющим деятельность в сфере водоснабжения и водоотведения, затрат по внесению платы за негативное воздействие на окружающую среду, возникших в связи с оказанием услуг по водоснабжению и водоотведению. В рамках данных мероприятий в бюджете Камчатско</w:t>
      </w:r>
      <w:r w:rsidR="008A688C">
        <w:rPr>
          <w:rFonts w:ascii="Times New Roman" w:hAnsi="Times New Roman"/>
          <w:sz w:val="28"/>
          <w:szCs w:val="28"/>
        </w:rPr>
        <w:t>го края предусмотрено 256 143,6</w:t>
      </w:r>
      <w:r w:rsidR="008A688C" w:rsidRPr="00577ADE">
        <w:rPr>
          <w:rFonts w:ascii="Times New Roman" w:hAnsi="Times New Roman"/>
          <w:sz w:val="28"/>
          <w:szCs w:val="28"/>
        </w:rPr>
        <w:t xml:space="preserve"> тыс. руб. В 2017 году профинансировано и освоен</w:t>
      </w:r>
      <w:r w:rsidR="008A688C">
        <w:rPr>
          <w:rFonts w:ascii="Times New Roman" w:hAnsi="Times New Roman"/>
          <w:sz w:val="28"/>
          <w:szCs w:val="28"/>
        </w:rPr>
        <w:t>о из краевого бюджета 201 703,9</w:t>
      </w:r>
      <w:r w:rsidR="008A688C" w:rsidRPr="00577ADE">
        <w:rPr>
          <w:rFonts w:ascii="Times New Roman" w:hAnsi="Times New Roman"/>
          <w:sz w:val="28"/>
          <w:szCs w:val="28"/>
        </w:rPr>
        <w:t xml:space="preserve"> тыс</w:t>
      </w:r>
      <w:r w:rsidR="008A688C">
        <w:rPr>
          <w:rFonts w:ascii="Times New Roman" w:hAnsi="Times New Roman"/>
          <w:sz w:val="28"/>
          <w:szCs w:val="28"/>
        </w:rPr>
        <w:t>. руб., что составляет 78,7%, н</w:t>
      </w:r>
      <w:r w:rsidR="008A688C" w:rsidRPr="00577ADE">
        <w:rPr>
          <w:rFonts w:ascii="Times New Roman" w:hAnsi="Times New Roman"/>
          <w:sz w:val="28"/>
          <w:szCs w:val="28"/>
        </w:rPr>
        <w:t>е освоение средств обусловлено тем, что  КГУП «Камчатский водоканал» не предоставил подтверждающих документов в соответствии с «Порядком предоставления в 2016-2017 г. юридическим лицам, осуществляющим деятельность в сфере водоснабжения и водоотведения, субсидий из краевого бюджета на финансовое обеспечение затрат по внесению платы за негативное воздействие на окружающую среду, возникших в связи с оказанием услуг по водоснабжению и водоотведению» утвержденного Постановлением Правительства Камчатского края от 18.11.2016 № 454-П</w:t>
      </w:r>
      <w:r w:rsidR="008A688C">
        <w:rPr>
          <w:rFonts w:ascii="Times New Roman" w:hAnsi="Times New Roman"/>
          <w:sz w:val="28"/>
          <w:szCs w:val="28"/>
        </w:rPr>
        <w:t xml:space="preserve">; </w:t>
      </w:r>
      <w:r w:rsidR="008A688C" w:rsidRPr="00577ADE">
        <w:rPr>
          <w:rFonts w:ascii="Times New Roman" w:hAnsi="Times New Roman"/>
          <w:sz w:val="28"/>
          <w:szCs w:val="28"/>
        </w:rPr>
        <w:t>не о</w:t>
      </w:r>
      <w:r w:rsidR="008A688C">
        <w:rPr>
          <w:rFonts w:ascii="Times New Roman" w:hAnsi="Times New Roman"/>
          <w:sz w:val="28"/>
          <w:szCs w:val="28"/>
        </w:rPr>
        <w:t>своены средства в сумме 4 484,2</w:t>
      </w:r>
      <w:r w:rsidR="008A688C" w:rsidRPr="00577ADE">
        <w:rPr>
          <w:rFonts w:ascii="Times New Roman" w:hAnsi="Times New Roman"/>
          <w:sz w:val="28"/>
          <w:szCs w:val="28"/>
        </w:rPr>
        <w:t xml:space="preserve"> тыс. руб., выделенные на строительство системы холодного водоснабжения с. Тымлат Карагинского района</w:t>
      </w:r>
      <w:r w:rsidR="008A688C">
        <w:rPr>
          <w:rFonts w:ascii="Times New Roman" w:hAnsi="Times New Roman"/>
          <w:sz w:val="28"/>
          <w:szCs w:val="28"/>
        </w:rPr>
        <w:t>,</w:t>
      </w:r>
      <w:r w:rsidR="008A688C" w:rsidRPr="00577ADE">
        <w:rPr>
          <w:rFonts w:ascii="Times New Roman" w:hAnsi="Times New Roman"/>
          <w:sz w:val="28"/>
          <w:szCs w:val="28"/>
        </w:rPr>
        <w:t xml:space="preserve"> </w:t>
      </w:r>
      <w:r w:rsidR="008A688C">
        <w:rPr>
          <w:rFonts w:ascii="Times New Roman" w:hAnsi="Times New Roman"/>
          <w:sz w:val="28"/>
          <w:szCs w:val="28"/>
        </w:rPr>
        <w:t>н</w:t>
      </w:r>
      <w:r w:rsidR="008A688C" w:rsidRPr="00577ADE">
        <w:rPr>
          <w:rFonts w:ascii="Times New Roman" w:hAnsi="Times New Roman"/>
          <w:sz w:val="28"/>
          <w:szCs w:val="28"/>
        </w:rPr>
        <w:t>е получено положительное заключение ГАУ «Государственная экспертиза проектов документов территориального планирования, проектной документации и результатов инженерных изысканий Камчатского края» на проектную документацию</w:t>
      </w:r>
      <w:r w:rsidR="008A688C">
        <w:rPr>
          <w:rFonts w:ascii="Times New Roman" w:hAnsi="Times New Roman"/>
          <w:sz w:val="28"/>
          <w:szCs w:val="28"/>
        </w:rPr>
        <w:t>;</w:t>
      </w:r>
      <w:r w:rsidR="008A688C" w:rsidRPr="00577ADE">
        <w:rPr>
          <w:rFonts w:ascii="Times New Roman" w:hAnsi="Times New Roman"/>
          <w:sz w:val="28"/>
          <w:szCs w:val="28"/>
        </w:rPr>
        <w:t xml:space="preserve"> в связи с экономией по торгам</w:t>
      </w:r>
      <w:r w:rsidR="008A688C" w:rsidRPr="006A6F35">
        <w:rPr>
          <w:rFonts w:ascii="Times New Roman" w:hAnsi="Times New Roman"/>
          <w:sz w:val="28"/>
          <w:szCs w:val="28"/>
        </w:rPr>
        <w:t>;</w:t>
      </w:r>
      <w:r w:rsidR="008A688C">
        <w:rPr>
          <w:rFonts w:ascii="Times New Roman" w:hAnsi="Times New Roman"/>
          <w:sz w:val="28"/>
          <w:szCs w:val="28"/>
        </w:rPr>
        <w:t xml:space="preserve"> </w:t>
      </w:r>
      <w:r w:rsidR="008A688C" w:rsidRPr="00577ADE">
        <w:rPr>
          <w:rFonts w:ascii="Times New Roman" w:hAnsi="Times New Roman"/>
          <w:sz w:val="28"/>
          <w:szCs w:val="28"/>
        </w:rPr>
        <w:t xml:space="preserve">в связи с задержкой исполнения обязательств </w:t>
      </w:r>
      <w:r w:rsidR="008A688C">
        <w:rPr>
          <w:rFonts w:ascii="Times New Roman" w:hAnsi="Times New Roman"/>
          <w:sz w:val="28"/>
          <w:szCs w:val="28"/>
        </w:rPr>
        <w:t>П</w:t>
      </w:r>
      <w:r w:rsidR="008A688C" w:rsidRPr="00577ADE">
        <w:rPr>
          <w:rFonts w:ascii="Times New Roman" w:hAnsi="Times New Roman"/>
          <w:sz w:val="28"/>
          <w:szCs w:val="28"/>
        </w:rPr>
        <w:t>одрядчик</w:t>
      </w:r>
      <w:r w:rsidR="008A688C">
        <w:rPr>
          <w:rFonts w:ascii="Times New Roman" w:hAnsi="Times New Roman"/>
          <w:sz w:val="28"/>
          <w:szCs w:val="28"/>
        </w:rPr>
        <w:t>ами;</w:t>
      </w:r>
    </w:p>
    <w:p w:rsidR="008A688C" w:rsidRPr="00346AA0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598">
        <w:rPr>
          <w:rFonts w:ascii="Times New Roman" w:hAnsi="Times New Roman"/>
          <w:sz w:val="28"/>
          <w:szCs w:val="28"/>
        </w:rPr>
        <w:t xml:space="preserve">- </w:t>
      </w:r>
      <w:r w:rsidR="000F2FAA">
        <w:rPr>
          <w:rFonts w:ascii="Times New Roman" w:hAnsi="Times New Roman"/>
          <w:sz w:val="28"/>
          <w:szCs w:val="28"/>
        </w:rPr>
        <w:t>П</w:t>
      </w:r>
      <w:r w:rsidRPr="00346AA0">
        <w:rPr>
          <w:rFonts w:ascii="Times New Roman" w:hAnsi="Times New Roman"/>
          <w:sz w:val="28"/>
          <w:szCs w:val="28"/>
        </w:rPr>
        <w:t>одпрограмме 3 «</w:t>
      </w:r>
      <w:r w:rsidRPr="00D62A47">
        <w:rPr>
          <w:rFonts w:ascii="Times New Roman" w:hAnsi="Times New Roman"/>
          <w:sz w:val="28"/>
          <w:szCs w:val="28"/>
        </w:rPr>
        <w:t>Благоустройство территорий муниципальных образований в Камчатском крае</w:t>
      </w:r>
      <w:r w:rsidRPr="00346AA0">
        <w:rPr>
          <w:rFonts w:ascii="Times New Roman" w:hAnsi="Times New Roman"/>
          <w:sz w:val="28"/>
          <w:szCs w:val="28"/>
        </w:rPr>
        <w:t xml:space="preserve">» в сумме </w:t>
      </w:r>
      <w:r>
        <w:rPr>
          <w:rFonts w:ascii="Times New Roman" w:hAnsi="Times New Roman"/>
          <w:sz w:val="28"/>
          <w:szCs w:val="28"/>
        </w:rPr>
        <w:t>5773,4</w:t>
      </w:r>
      <w:r w:rsidRPr="00346AA0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0</w:t>
      </w:r>
      <w:r w:rsidRPr="00346AA0">
        <w:rPr>
          <w:rFonts w:ascii="Times New Roman" w:hAnsi="Times New Roman"/>
          <w:sz w:val="28"/>
          <w:szCs w:val="28"/>
        </w:rPr>
        <w:t>,4 %)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2A47">
        <w:rPr>
          <w:rFonts w:ascii="Times New Roman" w:hAnsi="Times New Roman"/>
          <w:sz w:val="28"/>
          <w:szCs w:val="28"/>
        </w:rPr>
        <w:t>в связи с экономией по торгам</w:t>
      </w:r>
      <w:r w:rsidRPr="00346AA0">
        <w:rPr>
          <w:rFonts w:ascii="Times New Roman" w:hAnsi="Times New Roman"/>
          <w:sz w:val="28"/>
          <w:szCs w:val="28"/>
        </w:rPr>
        <w:t>;</w:t>
      </w:r>
    </w:p>
    <w:p w:rsidR="008A688C" w:rsidRPr="00346AA0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AA0">
        <w:rPr>
          <w:rFonts w:ascii="Times New Roman" w:hAnsi="Times New Roman"/>
          <w:sz w:val="28"/>
          <w:szCs w:val="28"/>
        </w:rPr>
        <w:t xml:space="preserve">- </w:t>
      </w:r>
      <w:r w:rsidR="000F2FAA">
        <w:rPr>
          <w:rFonts w:ascii="Times New Roman" w:hAnsi="Times New Roman"/>
          <w:sz w:val="28"/>
          <w:szCs w:val="28"/>
        </w:rPr>
        <w:t>П</w:t>
      </w:r>
      <w:r w:rsidRPr="00346AA0">
        <w:rPr>
          <w:rFonts w:ascii="Times New Roman" w:hAnsi="Times New Roman"/>
          <w:sz w:val="28"/>
          <w:szCs w:val="28"/>
        </w:rPr>
        <w:t>одпрограмме 4 «</w:t>
      </w:r>
      <w:r w:rsidRPr="00286946">
        <w:rPr>
          <w:rFonts w:ascii="Times New Roman" w:hAnsi="Times New Roman"/>
          <w:sz w:val="28"/>
          <w:szCs w:val="28"/>
        </w:rPr>
        <w:t>Капитальный ремонт многоквартирных домов в Камчатском крае</w:t>
      </w:r>
      <w:r w:rsidRPr="00346AA0">
        <w:rPr>
          <w:rFonts w:ascii="Times New Roman" w:hAnsi="Times New Roman"/>
          <w:sz w:val="28"/>
          <w:szCs w:val="28"/>
        </w:rPr>
        <w:t xml:space="preserve">» в сумме </w:t>
      </w:r>
      <w:r>
        <w:rPr>
          <w:rFonts w:ascii="Times New Roman" w:hAnsi="Times New Roman"/>
          <w:sz w:val="28"/>
          <w:szCs w:val="28"/>
        </w:rPr>
        <w:t>5738,5</w:t>
      </w:r>
      <w:r w:rsidRPr="00346AA0">
        <w:rPr>
          <w:rFonts w:ascii="Times New Roman" w:hAnsi="Times New Roman"/>
          <w:sz w:val="28"/>
          <w:szCs w:val="28"/>
        </w:rPr>
        <w:t xml:space="preserve"> тыс. рублей (0,</w:t>
      </w:r>
      <w:r>
        <w:rPr>
          <w:rFonts w:ascii="Times New Roman" w:hAnsi="Times New Roman"/>
          <w:sz w:val="28"/>
          <w:szCs w:val="28"/>
        </w:rPr>
        <w:t>4</w:t>
      </w:r>
      <w:r w:rsidRPr="00346AA0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 xml:space="preserve"> - остатки средств </w:t>
      </w:r>
      <w:r w:rsidRPr="00286946">
        <w:rPr>
          <w:rFonts w:ascii="Times New Roman" w:hAnsi="Times New Roman"/>
          <w:sz w:val="28"/>
          <w:szCs w:val="28"/>
        </w:rPr>
        <w:t>образовал</w:t>
      </w:r>
      <w:r>
        <w:rPr>
          <w:rFonts w:ascii="Times New Roman" w:hAnsi="Times New Roman"/>
          <w:sz w:val="28"/>
          <w:szCs w:val="28"/>
        </w:rPr>
        <w:t>ись</w:t>
      </w:r>
      <w:r w:rsidRPr="00286946">
        <w:rPr>
          <w:rFonts w:ascii="Times New Roman" w:hAnsi="Times New Roman"/>
          <w:sz w:val="28"/>
          <w:szCs w:val="28"/>
        </w:rPr>
        <w:t xml:space="preserve"> в связи с тем, что субсидия носит заявительный характер, ввиду отсутствия в текущем году уплаченных собственниками жилых помещений ежемесячных взносах на капитальный ремонт общего имущества, а также отсутствия информации о размере общей площади жилых (нежилых) помещений в многоквартирных домах</w:t>
      </w:r>
      <w:r w:rsidRPr="00346AA0">
        <w:rPr>
          <w:rFonts w:ascii="Times New Roman" w:hAnsi="Times New Roman"/>
          <w:sz w:val="28"/>
          <w:szCs w:val="28"/>
        </w:rPr>
        <w:t>;</w:t>
      </w:r>
    </w:p>
    <w:p w:rsidR="008A688C" w:rsidRPr="00346AA0" w:rsidRDefault="000F2FAA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8A688C" w:rsidRPr="00346AA0">
        <w:rPr>
          <w:rFonts w:ascii="Times New Roman" w:hAnsi="Times New Roman"/>
          <w:sz w:val="28"/>
          <w:szCs w:val="28"/>
        </w:rPr>
        <w:t>одпрограмме 5 «</w:t>
      </w:r>
      <w:r w:rsidR="008A688C" w:rsidRPr="00040396">
        <w:rPr>
          <w:rFonts w:ascii="Times New Roman" w:hAnsi="Times New Roman"/>
          <w:sz w:val="28"/>
          <w:szCs w:val="28"/>
        </w:rPr>
        <w:t>Обеспечение реализации Государственной программы</w:t>
      </w:r>
      <w:r w:rsidR="008A688C" w:rsidRPr="00346AA0">
        <w:rPr>
          <w:rFonts w:ascii="Times New Roman" w:hAnsi="Times New Roman"/>
          <w:sz w:val="28"/>
          <w:szCs w:val="28"/>
        </w:rPr>
        <w:t xml:space="preserve">» в сумме </w:t>
      </w:r>
      <w:r w:rsidR="008A688C">
        <w:rPr>
          <w:rFonts w:ascii="Times New Roman" w:hAnsi="Times New Roman"/>
          <w:sz w:val="28"/>
          <w:szCs w:val="28"/>
        </w:rPr>
        <w:t>4199,5</w:t>
      </w:r>
      <w:r w:rsidR="008A688C" w:rsidRPr="00346AA0">
        <w:rPr>
          <w:rFonts w:ascii="Times New Roman" w:hAnsi="Times New Roman"/>
          <w:sz w:val="28"/>
          <w:szCs w:val="28"/>
        </w:rPr>
        <w:t xml:space="preserve"> тыс. рублей (</w:t>
      </w:r>
      <w:r w:rsidR="008A688C">
        <w:rPr>
          <w:rFonts w:ascii="Times New Roman" w:hAnsi="Times New Roman"/>
          <w:sz w:val="28"/>
          <w:szCs w:val="28"/>
        </w:rPr>
        <w:t>0,3</w:t>
      </w:r>
      <w:r w:rsidR="008A688C" w:rsidRPr="00346AA0">
        <w:rPr>
          <w:rFonts w:ascii="Times New Roman" w:hAnsi="Times New Roman"/>
          <w:sz w:val="28"/>
          <w:szCs w:val="28"/>
        </w:rPr>
        <w:t xml:space="preserve"> %) - </w:t>
      </w:r>
      <w:r w:rsidR="008A688C" w:rsidRPr="00040396">
        <w:rPr>
          <w:rFonts w:ascii="Times New Roman" w:hAnsi="Times New Roman"/>
          <w:sz w:val="28"/>
          <w:szCs w:val="28"/>
        </w:rPr>
        <w:t>в связи с экономией по торгам</w:t>
      </w:r>
      <w:r w:rsidR="008A688C" w:rsidRPr="00346AA0">
        <w:rPr>
          <w:rFonts w:ascii="Times New Roman" w:hAnsi="Times New Roman"/>
          <w:sz w:val="28"/>
          <w:szCs w:val="28"/>
        </w:rPr>
        <w:t>.</w:t>
      </w:r>
    </w:p>
    <w:p w:rsidR="008A688C" w:rsidRPr="00056889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889">
        <w:rPr>
          <w:rFonts w:ascii="Times New Roman" w:hAnsi="Times New Roman"/>
          <w:b/>
          <w:sz w:val="28"/>
          <w:szCs w:val="28"/>
        </w:rPr>
        <w:t xml:space="preserve">11.5 </w:t>
      </w:r>
      <w:r w:rsidRPr="00056889">
        <w:rPr>
          <w:rFonts w:ascii="Times New Roman" w:hAnsi="Times New Roman"/>
          <w:sz w:val="28"/>
          <w:szCs w:val="28"/>
        </w:rPr>
        <w:t>В 2017 году по сравнению с 2016 годом по:</w:t>
      </w:r>
    </w:p>
    <w:p w:rsidR="008A688C" w:rsidRPr="00056889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6889">
        <w:rPr>
          <w:rFonts w:ascii="Times New Roman" w:hAnsi="Times New Roman"/>
          <w:sz w:val="28"/>
          <w:szCs w:val="28"/>
        </w:rPr>
        <w:t>1)</w:t>
      </w:r>
      <w:r w:rsidR="000F2FAA">
        <w:rPr>
          <w:rFonts w:ascii="Times New Roman" w:hAnsi="Times New Roman"/>
          <w:sz w:val="28"/>
          <w:szCs w:val="28"/>
        </w:rPr>
        <w:t xml:space="preserve"> П</w:t>
      </w:r>
      <w:r w:rsidRPr="00056889">
        <w:rPr>
          <w:rFonts w:ascii="Times New Roman" w:hAnsi="Times New Roman"/>
          <w:sz w:val="28"/>
          <w:szCs w:val="28"/>
        </w:rPr>
        <w:t>одпрограмме 1 «Энергосбережение и повышение энергетической эффективности в Камчатском крае»:</w:t>
      </w:r>
    </w:p>
    <w:p w:rsidR="008A688C" w:rsidRPr="005D0663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371E">
        <w:rPr>
          <w:rFonts w:ascii="Times New Roman" w:hAnsi="Times New Roman"/>
          <w:sz w:val="28"/>
          <w:szCs w:val="28"/>
        </w:rPr>
        <w:t xml:space="preserve">- увеличены значения показателей: </w:t>
      </w:r>
      <w:r>
        <w:rPr>
          <w:rFonts w:ascii="Times New Roman" w:hAnsi="Times New Roman"/>
          <w:sz w:val="28"/>
          <w:szCs w:val="28"/>
        </w:rPr>
        <w:t>д</w:t>
      </w:r>
      <w:r w:rsidRPr="00E5371E">
        <w:rPr>
          <w:rFonts w:ascii="Times New Roman" w:hAnsi="Times New Roman"/>
          <w:sz w:val="28"/>
          <w:szCs w:val="28"/>
        </w:rPr>
        <w:t>оля объема производства электрической энергии генерирующими объектами, функционирующими на основе использования возобновляемых источников энергии, в совокупном объеме производства электрической энергии на территории субъекта Российской Федерации  с 32,16 % до 32,48 % (фактическое значение показателя составило – 32,11 %);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5371E">
        <w:rPr>
          <w:rFonts w:ascii="Times New Roman" w:hAnsi="Times New Roman"/>
          <w:sz w:val="28"/>
          <w:szCs w:val="28"/>
        </w:rPr>
        <w:t>вод мощностей генерирующих объектов, функционирующих на основе использования возобновляемых источников энергии, на территории субъекта Российской Федерации (без учета гидроэлектростанций установленной мощностью свыше 25 МВт) с 0 МВт до 0,3 МВт (фактическое значение показателя составило – 0 МВт);</w:t>
      </w:r>
      <w:r w:rsidRPr="00E5371E"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E5371E">
        <w:rPr>
          <w:rFonts w:ascii="Times New Roman" w:hAnsi="Times New Roman"/>
          <w:sz w:val="28"/>
          <w:szCs w:val="28"/>
        </w:rPr>
        <w:t>оля потерь воды при ее передаче в общем объеме переданной воды</w:t>
      </w:r>
      <w:r w:rsidRPr="00E5371E">
        <w:t xml:space="preserve"> </w:t>
      </w:r>
      <w:r w:rsidRPr="00E5371E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32,1 % до 43,11</w:t>
      </w:r>
      <w:r w:rsidRPr="00E5371E">
        <w:rPr>
          <w:rFonts w:ascii="Times New Roman" w:hAnsi="Times New Roman"/>
          <w:sz w:val="28"/>
          <w:szCs w:val="28"/>
        </w:rPr>
        <w:t xml:space="preserve"> % (фактическое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43</w:t>
      </w:r>
      <w:r w:rsidRPr="00E5371E">
        <w:rPr>
          <w:rFonts w:ascii="Times New Roman" w:hAnsi="Times New Roman"/>
          <w:sz w:val="28"/>
          <w:szCs w:val="28"/>
        </w:rPr>
        <w:t>,11 %);</w:t>
      </w:r>
      <w:r>
        <w:rPr>
          <w:rFonts w:ascii="Times New Roman" w:hAnsi="Times New Roman"/>
          <w:sz w:val="28"/>
          <w:szCs w:val="28"/>
        </w:rPr>
        <w:t xml:space="preserve"> у</w:t>
      </w:r>
      <w:r w:rsidRPr="00E5371E">
        <w:rPr>
          <w:rFonts w:ascii="Times New Roman" w:hAnsi="Times New Roman"/>
          <w:sz w:val="28"/>
          <w:szCs w:val="28"/>
        </w:rPr>
        <w:t>дельный расход электрической энергии, используемой в системах водоотведения (на 1 куб. метр)</w:t>
      </w:r>
      <w:r w:rsidRPr="00E5371E">
        <w:t xml:space="preserve"> </w:t>
      </w:r>
      <w:r w:rsidRPr="00E5371E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0,94 кВт/куб.</w:t>
      </w:r>
      <w:r w:rsidR="009651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 w:rsidRPr="00E5371E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0,96</w:t>
      </w:r>
      <w:r w:rsidRPr="00E5371E">
        <w:rPr>
          <w:rFonts w:ascii="Times New Roman" w:hAnsi="Times New Roman"/>
          <w:sz w:val="28"/>
          <w:szCs w:val="28"/>
        </w:rPr>
        <w:t xml:space="preserve"> кВт/куб.</w:t>
      </w:r>
      <w:r w:rsidR="009651AB">
        <w:rPr>
          <w:rFonts w:ascii="Times New Roman" w:hAnsi="Times New Roman"/>
          <w:sz w:val="28"/>
          <w:szCs w:val="28"/>
        </w:rPr>
        <w:t xml:space="preserve"> </w:t>
      </w:r>
      <w:r w:rsidRPr="00E5371E">
        <w:rPr>
          <w:rFonts w:ascii="Times New Roman" w:hAnsi="Times New Roman"/>
          <w:sz w:val="28"/>
          <w:szCs w:val="28"/>
        </w:rPr>
        <w:t xml:space="preserve">м (фактическое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 xml:space="preserve">0,9 </w:t>
      </w:r>
      <w:r w:rsidRPr="00E5371E">
        <w:rPr>
          <w:rFonts w:ascii="Times New Roman" w:hAnsi="Times New Roman"/>
          <w:sz w:val="28"/>
          <w:szCs w:val="28"/>
        </w:rPr>
        <w:t>кВт/куб.</w:t>
      </w:r>
      <w:r w:rsidR="009651AB">
        <w:rPr>
          <w:rFonts w:ascii="Times New Roman" w:hAnsi="Times New Roman"/>
          <w:sz w:val="28"/>
          <w:szCs w:val="28"/>
        </w:rPr>
        <w:t xml:space="preserve"> </w:t>
      </w:r>
      <w:r w:rsidRPr="00E5371E">
        <w:rPr>
          <w:rFonts w:ascii="Times New Roman" w:hAnsi="Times New Roman"/>
          <w:sz w:val="28"/>
          <w:szCs w:val="28"/>
        </w:rPr>
        <w:t>м);</w:t>
      </w:r>
      <w:r w:rsidRPr="00E5371E"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E5371E">
        <w:rPr>
          <w:rFonts w:ascii="Times New Roman" w:hAnsi="Times New Roman"/>
          <w:sz w:val="28"/>
          <w:szCs w:val="28"/>
        </w:rPr>
        <w:t>оля получателей субсидий на оплату жилого помещения и коммунальных услуг</w:t>
      </w:r>
      <w:r w:rsidRPr="00E5371E">
        <w:t xml:space="preserve"> </w:t>
      </w:r>
      <w:r w:rsidRPr="00E5371E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13,6</w:t>
      </w:r>
      <w:r w:rsidRPr="00E5371E">
        <w:rPr>
          <w:rFonts w:ascii="Times New Roman" w:hAnsi="Times New Roman"/>
          <w:sz w:val="28"/>
          <w:szCs w:val="28"/>
        </w:rPr>
        <w:t xml:space="preserve"> % до </w:t>
      </w:r>
      <w:r>
        <w:rPr>
          <w:rFonts w:ascii="Times New Roman" w:hAnsi="Times New Roman"/>
          <w:sz w:val="28"/>
          <w:szCs w:val="28"/>
        </w:rPr>
        <w:t>18,0</w:t>
      </w:r>
      <w:r w:rsidRPr="00E5371E">
        <w:rPr>
          <w:rFonts w:ascii="Times New Roman" w:hAnsi="Times New Roman"/>
          <w:sz w:val="28"/>
          <w:szCs w:val="28"/>
        </w:rPr>
        <w:t xml:space="preserve"> % (фактическое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14,9</w:t>
      </w:r>
      <w:r w:rsidRPr="00E5371E">
        <w:rPr>
          <w:rFonts w:ascii="Times New Roman" w:hAnsi="Times New Roman"/>
          <w:sz w:val="28"/>
          <w:szCs w:val="28"/>
        </w:rPr>
        <w:t xml:space="preserve"> %);</w:t>
      </w:r>
    </w:p>
    <w:p w:rsidR="008A688C" w:rsidRPr="008845AF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5371E">
        <w:rPr>
          <w:rFonts w:ascii="Times New Roman" w:hAnsi="Times New Roman"/>
          <w:sz w:val="28"/>
          <w:szCs w:val="28"/>
        </w:rPr>
        <w:t xml:space="preserve">- уменьшено значение показателя: </w:t>
      </w:r>
      <w:r>
        <w:rPr>
          <w:rFonts w:ascii="Times New Roman" w:hAnsi="Times New Roman"/>
          <w:sz w:val="28"/>
          <w:szCs w:val="28"/>
        </w:rPr>
        <w:t>д</w:t>
      </w:r>
      <w:r w:rsidRPr="00E5371E">
        <w:rPr>
          <w:rFonts w:ascii="Times New Roman" w:hAnsi="Times New Roman"/>
          <w:sz w:val="28"/>
          <w:szCs w:val="28"/>
        </w:rPr>
        <w:t>оля потерь тепловой энергии при ее передаче в общем объеме переданной тепловой энергии с 17,16 % до 17,02 % (фактическое значение показателя составило – 17,02 %);</w:t>
      </w:r>
      <w:r w:rsidRPr="00E5371E"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E5371E">
        <w:rPr>
          <w:rFonts w:ascii="Times New Roman" w:hAnsi="Times New Roman"/>
          <w:sz w:val="28"/>
          <w:szCs w:val="28"/>
        </w:rPr>
        <w:t>дельный расход электрической энергии, используемой для передачи (транспортировки) воды в системах водоснабжения (на 1 куб. метр)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371E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1,45</w:t>
      </w:r>
      <w:r w:rsidRPr="00E5371E">
        <w:rPr>
          <w:rFonts w:ascii="Times New Roman" w:hAnsi="Times New Roman"/>
          <w:sz w:val="28"/>
          <w:szCs w:val="28"/>
        </w:rPr>
        <w:t xml:space="preserve"> кВт/куб.</w:t>
      </w:r>
      <w:r w:rsidR="009651AB">
        <w:rPr>
          <w:rFonts w:ascii="Times New Roman" w:hAnsi="Times New Roman"/>
          <w:sz w:val="28"/>
          <w:szCs w:val="28"/>
        </w:rPr>
        <w:t xml:space="preserve"> </w:t>
      </w:r>
      <w:r w:rsidRPr="00E5371E">
        <w:rPr>
          <w:rFonts w:ascii="Times New Roman" w:hAnsi="Times New Roman"/>
          <w:sz w:val="28"/>
          <w:szCs w:val="28"/>
        </w:rPr>
        <w:t xml:space="preserve">м до </w:t>
      </w:r>
      <w:r>
        <w:rPr>
          <w:rFonts w:ascii="Times New Roman" w:hAnsi="Times New Roman"/>
          <w:sz w:val="28"/>
          <w:szCs w:val="28"/>
        </w:rPr>
        <w:t>1,44</w:t>
      </w:r>
      <w:r w:rsidRPr="00E5371E">
        <w:rPr>
          <w:rFonts w:ascii="Times New Roman" w:hAnsi="Times New Roman"/>
          <w:sz w:val="28"/>
          <w:szCs w:val="28"/>
        </w:rPr>
        <w:t xml:space="preserve"> кВт/куб.</w:t>
      </w:r>
      <w:r w:rsidR="009651AB">
        <w:rPr>
          <w:rFonts w:ascii="Times New Roman" w:hAnsi="Times New Roman"/>
          <w:sz w:val="28"/>
          <w:szCs w:val="28"/>
        </w:rPr>
        <w:t xml:space="preserve"> </w:t>
      </w:r>
      <w:r w:rsidRPr="00E5371E">
        <w:rPr>
          <w:rFonts w:ascii="Times New Roman" w:hAnsi="Times New Roman"/>
          <w:sz w:val="28"/>
          <w:szCs w:val="28"/>
        </w:rPr>
        <w:t xml:space="preserve">м (фактическое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1,4 кВт/куб.</w:t>
      </w:r>
      <w:r w:rsidR="009651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м).</w:t>
      </w:r>
    </w:p>
    <w:p w:rsidR="008A688C" w:rsidRPr="00144158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4158">
        <w:rPr>
          <w:rFonts w:ascii="Times New Roman" w:hAnsi="Times New Roman"/>
          <w:sz w:val="28"/>
          <w:szCs w:val="28"/>
        </w:rPr>
        <w:t>2</w:t>
      </w:r>
      <w:r w:rsidR="000F2FAA">
        <w:rPr>
          <w:rFonts w:ascii="Times New Roman" w:hAnsi="Times New Roman"/>
          <w:sz w:val="28"/>
          <w:szCs w:val="28"/>
        </w:rPr>
        <w:t>) П</w:t>
      </w:r>
      <w:r w:rsidRPr="00144158">
        <w:rPr>
          <w:rFonts w:ascii="Times New Roman" w:hAnsi="Times New Roman"/>
          <w:sz w:val="28"/>
          <w:szCs w:val="28"/>
        </w:rPr>
        <w:t xml:space="preserve">одпрограмме 2 «Чистая вода в Камчатском крае»: </w:t>
      </w:r>
    </w:p>
    <w:p w:rsidR="008A688C" w:rsidRPr="001E0A71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0A71">
        <w:rPr>
          <w:rFonts w:ascii="Times New Roman" w:hAnsi="Times New Roman"/>
          <w:sz w:val="28"/>
          <w:szCs w:val="28"/>
        </w:rPr>
        <w:t>- увеличено значение показателя: доля сточных вод, очищенных до нормативных значений, в общем объеме сточных вод, пропущенных через очистные сооружения с 89,4 % до 90 % (фактическое значение показателя составило – 86,9 %);</w:t>
      </w:r>
    </w:p>
    <w:p w:rsidR="008A688C" w:rsidRPr="009E146F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146F">
        <w:rPr>
          <w:rFonts w:ascii="Times New Roman" w:hAnsi="Times New Roman"/>
          <w:sz w:val="28"/>
          <w:szCs w:val="28"/>
        </w:rPr>
        <w:t>- уменьшено значение показателя: доля уличной водопроводной сети, нуждающейся в замене с 56,94 % до 50 % (фактическое значение показателя составило – 55,39 %);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9E146F">
        <w:rPr>
          <w:rFonts w:ascii="Times New Roman" w:hAnsi="Times New Roman"/>
          <w:sz w:val="28"/>
          <w:szCs w:val="28"/>
        </w:rPr>
        <w:t>оля уличной  канализационной сети, нуждающейся в замене</w:t>
      </w:r>
      <w:r w:rsidRPr="009E146F">
        <w:t xml:space="preserve"> </w:t>
      </w:r>
      <w:r w:rsidRPr="009E146F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54,2</w:t>
      </w:r>
      <w:r w:rsidRPr="009E146F">
        <w:rPr>
          <w:rFonts w:ascii="Times New Roman" w:hAnsi="Times New Roman"/>
          <w:sz w:val="28"/>
          <w:szCs w:val="28"/>
        </w:rPr>
        <w:t xml:space="preserve"> % до 50 % (фактическое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55,07</w:t>
      </w:r>
      <w:r w:rsidRPr="009E146F">
        <w:rPr>
          <w:rFonts w:ascii="Times New Roman" w:hAnsi="Times New Roman"/>
          <w:sz w:val="28"/>
          <w:szCs w:val="28"/>
        </w:rPr>
        <w:t xml:space="preserve"> %);</w:t>
      </w:r>
      <w:r>
        <w:rPr>
          <w:rFonts w:ascii="Times New Roman" w:hAnsi="Times New Roman"/>
          <w:sz w:val="28"/>
          <w:szCs w:val="28"/>
        </w:rPr>
        <w:t xml:space="preserve"> ч</w:t>
      </w:r>
      <w:r w:rsidRPr="009E146F">
        <w:rPr>
          <w:rFonts w:ascii="Times New Roman" w:hAnsi="Times New Roman"/>
          <w:sz w:val="28"/>
          <w:szCs w:val="28"/>
        </w:rPr>
        <w:t>исло аварий в системах водоснабжения, водоотведения и очистки сточных вод</w:t>
      </w:r>
      <w:r>
        <w:rPr>
          <w:rFonts w:ascii="Times New Roman" w:hAnsi="Times New Roman"/>
          <w:sz w:val="28"/>
          <w:szCs w:val="28"/>
        </w:rPr>
        <w:t xml:space="preserve"> (количество аварий в год с на 1000 км сетей) с 396 до 300 </w:t>
      </w:r>
      <w:r w:rsidRPr="009E146F">
        <w:rPr>
          <w:rFonts w:ascii="Times New Roman" w:hAnsi="Times New Roman"/>
          <w:sz w:val="28"/>
          <w:szCs w:val="28"/>
        </w:rPr>
        <w:t xml:space="preserve">(фактическое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231</w:t>
      </w:r>
      <w:r w:rsidRPr="009E146F">
        <w:rPr>
          <w:rFonts w:ascii="Times New Roman" w:hAnsi="Times New Roman"/>
          <w:sz w:val="28"/>
          <w:szCs w:val="28"/>
        </w:rPr>
        <w:t>);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9E146F">
        <w:rPr>
          <w:rFonts w:ascii="Times New Roman" w:hAnsi="Times New Roman"/>
          <w:sz w:val="28"/>
          <w:szCs w:val="28"/>
        </w:rPr>
        <w:t>бъем сточных вод, пропущенных через очистные сооружения, в общем объеме сточных вод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146F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48,5 % до 42,0</w:t>
      </w:r>
      <w:r w:rsidRPr="009E146F">
        <w:rPr>
          <w:rFonts w:ascii="Times New Roman" w:hAnsi="Times New Roman"/>
          <w:sz w:val="28"/>
          <w:szCs w:val="28"/>
        </w:rPr>
        <w:t xml:space="preserve"> % (фактическое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44,2 %).</w:t>
      </w:r>
    </w:p>
    <w:p w:rsidR="008A688C" w:rsidRPr="006207D7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7D7">
        <w:rPr>
          <w:rFonts w:ascii="Times New Roman" w:hAnsi="Times New Roman"/>
          <w:sz w:val="28"/>
          <w:szCs w:val="28"/>
        </w:rPr>
        <w:t>3</w:t>
      </w:r>
      <w:r w:rsidR="000F2FAA">
        <w:rPr>
          <w:rFonts w:ascii="Times New Roman" w:hAnsi="Times New Roman"/>
          <w:sz w:val="28"/>
          <w:szCs w:val="28"/>
        </w:rPr>
        <w:t>) П</w:t>
      </w:r>
      <w:r w:rsidRPr="006207D7">
        <w:rPr>
          <w:rFonts w:ascii="Times New Roman" w:hAnsi="Times New Roman"/>
          <w:sz w:val="28"/>
          <w:szCs w:val="28"/>
        </w:rPr>
        <w:t>одпрограмме 3 «Благоустройство территорий муниципальных образований в Камчатском крае»:</w:t>
      </w:r>
    </w:p>
    <w:p w:rsidR="008A688C" w:rsidRPr="006207D7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7D7">
        <w:rPr>
          <w:rFonts w:ascii="Times New Roman" w:hAnsi="Times New Roman"/>
          <w:sz w:val="28"/>
          <w:szCs w:val="28"/>
        </w:rPr>
        <w:t>- увеличены значения показателей: общая протяженность отремонтированных автомобильных дорог общего пользования всего с 4,2 км до 120000 м</w:t>
      </w:r>
      <w:r w:rsidRPr="006207D7">
        <w:rPr>
          <w:rFonts w:ascii="Times New Roman" w:hAnsi="Times New Roman"/>
          <w:sz w:val="28"/>
          <w:szCs w:val="28"/>
          <w:vertAlign w:val="superscript"/>
        </w:rPr>
        <w:t>2</w:t>
      </w:r>
      <w:r w:rsidRPr="006207D7">
        <w:rPr>
          <w:rFonts w:ascii="Times New Roman" w:hAnsi="Times New Roman"/>
          <w:sz w:val="28"/>
          <w:szCs w:val="28"/>
        </w:rPr>
        <w:t xml:space="preserve"> (фактическое значение показателя составило – 277423,95 м</w:t>
      </w:r>
      <w:r w:rsidRPr="006207D7">
        <w:rPr>
          <w:rFonts w:ascii="Times New Roman" w:hAnsi="Times New Roman"/>
          <w:sz w:val="28"/>
          <w:szCs w:val="28"/>
          <w:vertAlign w:val="superscript"/>
        </w:rPr>
        <w:t>2</w:t>
      </w:r>
      <w:r w:rsidRPr="006207D7">
        <w:rPr>
          <w:rFonts w:ascii="Times New Roman" w:hAnsi="Times New Roman"/>
          <w:sz w:val="28"/>
          <w:szCs w:val="28"/>
        </w:rPr>
        <w:t>); количество городских округов и городских поселений в Камчатском крае, бюджетам которых предоставлены межбюджетные трансферты на поддержку муниципальных программ формирования современной городской среды с 0 шт до 3 шт (фактическое значение показателя составило – 3 шт); количество обустроенных мест массового отдыха населения (городских парков) с 0 шт до 2 шт (фактическое значение показателя составило – 2 шт);</w:t>
      </w:r>
    </w:p>
    <w:p w:rsidR="008A688C" w:rsidRPr="006207D7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07D7">
        <w:rPr>
          <w:rFonts w:ascii="Times New Roman" w:hAnsi="Times New Roman"/>
          <w:sz w:val="28"/>
          <w:szCs w:val="28"/>
        </w:rPr>
        <w:t>- уменьшено значение показателя: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5C6823">
        <w:rPr>
          <w:rFonts w:ascii="Times New Roman" w:hAnsi="Times New Roman"/>
          <w:sz w:val="28"/>
          <w:szCs w:val="28"/>
        </w:rPr>
        <w:t>бщая площадь отремонтированных придомовых проездов всего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6823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119485,4 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5C6823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90000</w:t>
      </w:r>
      <w:r w:rsidRPr="005C6823">
        <w:rPr>
          <w:rFonts w:ascii="Times New Roman" w:hAnsi="Times New Roman"/>
          <w:sz w:val="28"/>
          <w:szCs w:val="28"/>
        </w:rPr>
        <w:t xml:space="preserve"> м</w:t>
      </w:r>
      <w:r w:rsidRPr="005C6823">
        <w:rPr>
          <w:rFonts w:ascii="Times New Roman" w:hAnsi="Times New Roman"/>
          <w:sz w:val="28"/>
          <w:szCs w:val="28"/>
          <w:vertAlign w:val="superscript"/>
        </w:rPr>
        <w:t>2</w:t>
      </w:r>
      <w:r w:rsidRPr="005C6823">
        <w:rPr>
          <w:rFonts w:ascii="Times New Roman" w:hAnsi="Times New Roman"/>
          <w:sz w:val="28"/>
          <w:szCs w:val="28"/>
        </w:rPr>
        <w:t xml:space="preserve"> (фактическое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30938,7</w:t>
      </w:r>
      <w:r w:rsidRPr="005C6823">
        <w:rPr>
          <w:rFonts w:ascii="Times New Roman" w:hAnsi="Times New Roman"/>
          <w:sz w:val="28"/>
          <w:szCs w:val="28"/>
        </w:rPr>
        <w:t xml:space="preserve"> м</w:t>
      </w:r>
      <w:r w:rsidRPr="005C6823">
        <w:rPr>
          <w:rFonts w:ascii="Times New Roman" w:hAnsi="Times New Roman"/>
          <w:sz w:val="28"/>
          <w:szCs w:val="28"/>
          <w:vertAlign w:val="superscript"/>
        </w:rPr>
        <w:t>2</w:t>
      </w:r>
      <w:r w:rsidRPr="005C6823">
        <w:rPr>
          <w:rFonts w:ascii="Times New Roman" w:hAnsi="Times New Roman"/>
          <w:sz w:val="28"/>
          <w:szCs w:val="28"/>
        </w:rPr>
        <w:t>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6823">
        <w:rPr>
          <w:rFonts w:ascii="Times New Roman" w:hAnsi="Times New Roman"/>
          <w:sz w:val="28"/>
          <w:szCs w:val="28"/>
        </w:rPr>
        <w:t>Общая протяженность отремонтированных линий наружного освещения</w:t>
      </w:r>
      <w:r w:rsidRPr="005C6823">
        <w:t xml:space="preserve"> </w:t>
      </w:r>
      <w:r w:rsidRPr="005C6823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35,5 км</w:t>
      </w:r>
      <w:r w:rsidRPr="005C6823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10 км</w:t>
      </w:r>
      <w:r w:rsidRPr="005C6823">
        <w:rPr>
          <w:rFonts w:ascii="Times New Roman" w:hAnsi="Times New Roman"/>
          <w:sz w:val="28"/>
          <w:szCs w:val="28"/>
        </w:rPr>
        <w:t xml:space="preserve"> (фактическое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4,1 км</w:t>
      </w:r>
      <w:r w:rsidRPr="005C6823">
        <w:rPr>
          <w:rFonts w:ascii="Times New Roman" w:hAnsi="Times New Roman"/>
          <w:sz w:val="28"/>
          <w:szCs w:val="28"/>
        </w:rPr>
        <w:t>);</w:t>
      </w:r>
    </w:p>
    <w:p w:rsidR="008A688C" w:rsidRPr="00AA0A76" w:rsidRDefault="000F2FAA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</w:t>
      </w:r>
      <w:r w:rsidR="008A688C" w:rsidRPr="00C438DE">
        <w:rPr>
          <w:rFonts w:ascii="Times New Roman" w:hAnsi="Times New Roman"/>
          <w:sz w:val="28"/>
          <w:szCs w:val="28"/>
        </w:rPr>
        <w:t xml:space="preserve">одпрограмма «Капитальный ремонт многоквартирных домов в Камчатском крае» уменьшены значения показателей: </w:t>
      </w:r>
      <w:r w:rsidR="008A688C">
        <w:rPr>
          <w:rFonts w:ascii="Times New Roman" w:hAnsi="Times New Roman"/>
          <w:sz w:val="28"/>
          <w:szCs w:val="28"/>
        </w:rPr>
        <w:t>д</w:t>
      </w:r>
      <w:r w:rsidR="008A688C" w:rsidRPr="00C438DE">
        <w:rPr>
          <w:rFonts w:ascii="Times New Roman" w:hAnsi="Times New Roman"/>
          <w:sz w:val="28"/>
          <w:szCs w:val="28"/>
        </w:rPr>
        <w:t xml:space="preserve">оля общей площади многоквартирных домов, в которых проведен капитальный ремонт общего имущества, от общей площади многоквартирных домов, требующих капитального ремонта с 14,2 % до 3,5 % (фактическое значение показателя составило – </w:t>
      </w:r>
      <w:r w:rsidR="008A688C">
        <w:rPr>
          <w:rFonts w:ascii="Times New Roman" w:hAnsi="Times New Roman"/>
          <w:sz w:val="28"/>
          <w:szCs w:val="28"/>
        </w:rPr>
        <w:t>7,4 %</w:t>
      </w:r>
      <w:r w:rsidR="008A688C" w:rsidRPr="00C438DE">
        <w:rPr>
          <w:rFonts w:ascii="Times New Roman" w:hAnsi="Times New Roman"/>
          <w:sz w:val="28"/>
          <w:szCs w:val="28"/>
        </w:rPr>
        <w:t xml:space="preserve">); </w:t>
      </w:r>
      <w:r w:rsidR="008A688C">
        <w:rPr>
          <w:rFonts w:ascii="Times New Roman" w:hAnsi="Times New Roman"/>
          <w:sz w:val="28"/>
          <w:szCs w:val="28"/>
        </w:rPr>
        <w:t>к</w:t>
      </w:r>
      <w:r w:rsidR="008A688C" w:rsidRPr="00C438DE">
        <w:rPr>
          <w:rFonts w:ascii="Times New Roman" w:hAnsi="Times New Roman"/>
          <w:sz w:val="28"/>
          <w:szCs w:val="28"/>
        </w:rPr>
        <w:t>оличество граждан, улучшивших жилищные условия в текущем году в результате капитального ремонта многоквартирных домов на основе региональной программы капитального ремонта общего имущества  в многоквартирных домах  с 41,142 тыс. человек до 10 тыс. человек (фактическое значение показателя составило – 21,05 тыс. человек).</w:t>
      </w:r>
    </w:p>
    <w:p w:rsidR="008A688C" w:rsidRPr="006B385E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 – 1</w:t>
      </w:r>
      <w:r>
        <w:rPr>
          <w:rFonts w:ascii="Times New Roman" w:hAnsi="Times New Roman"/>
          <w:sz w:val="28"/>
          <w:szCs w:val="28"/>
        </w:rPr>
        <w:t>1</w:t>
      </w:r>
      <w:r w:rsidRPr="006B385E">
        <w:rPr>
          <w:rFonts w:ascii="Times New Roman" w:hAnsi="Times New Roman"/>
          <w:sz w:val="28"/>
          <w:szCs w:val="28"/>
        </w:rPr>
        <w:t xml:space="preserve">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8A688C" w:rsidRPr="00111116" w:rsidRDefault="008A688C" w:rsidP="008A688C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269355" cy="3152775"/>
            <wp:effectExtent l="0" t="0" r="0" b="9525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35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88C" w:rsidRPr="006B385E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Согласно данным годового отчета о ходе реализации и оценке эффективности ГП – </w:t>
      </w:r>
      <w:r>
        <w:rPr>
          <w:rFonts w:ascii="Times New Roman" w:hAnsi="Times New Roman"/>
          <w:sz w:val="28"/>
          <w:szCs w:val="28"/>
        </w:rPr>
        <w:t>11</w:t>
      </w:r>
      <w:r w:rsidRPr="006B385E">
        <w:rPr>
          <w:rFonts w:ascii="Times New Roman" w:hAnsi="Times New Roman"/>
          <w:sz w:val="28"/>
          <w:szCs w:val="28"/>
        </w:rPr>
        <w:t xml:space="preserve"> за 2017 год по:</w:t>
      </w:r>
    </w:p>
    <w:p w:rsidR="008A688C" w:rsidRPr="006B385E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1 - из </w:t>
      </w:r>
      <w:r>
        <w:rPr>
          <w:rFonts w:ascii="Times New Roman" w:hAnsi="Times New Roman"/>
          <w:sz w:val="28"/>
          <w:szCs w:val="28"/>
        </w:rPr>
        <w:t>8</w:t>
      </w:r>
      <w:r w:rsidRPr="006B385E">
        <w:rPr>
          <w:rFonts w:ascii="Times New Roman" w:hAnsi="Times New Roman"/>
          <w:sz w:val="28"/>
          <w:szCs w:val="28"/>
        </w:rPr>
        <w:t xml:space="preserve"> плановых показателей: в пределах плановых значений достигнут</w:t>
      </w:r>
      <w:r>
        <w:rPr>
          <w:rFonts w:ascii="Times New Roman" w:hAnsi="Times New Roman"/>
          <w:sz w:val="28"/>
          <w:szCs w:val="28"/>
        </w:rPr>
        <w:t>о</w:t>
      </w:r>
      <w:r w:rsidRPr="006B38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</w:t>
      </w:r>
      <w:r w:rsidRPr="006B385E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</w:t>
      </w:r>
      <w:r w:rsidRPr="006B385E">
        <w:rPr>
          <w:rFonts w:ascii="Times New Roman" w:hAnsi="Times New Roman"/>
          <w:sz w:val="28"/>
          <w:szCs w:val="28"/>
        </w:rPr>
        <w:t xml:space="preserve">; </w:t>
      </w:r>
      <w:r w:rsidRPr="00D3489D">
        <w:rPr>
          <w:rFonts w:ascii="Times New Roman" w:hAnsi="Times New Roman"/>
          <w:sz w:val="28"/>
          <w:szCs w:val="28"/>
        </w:rPr>
        <w:t>не достигнут</w:t>
      </w:r>
      <w:r>
        <w:rPr>
          <w:rFonts w:ascii="Times New Roman" w:hAnsi="Times New Roman"/>
          <w:sz w:val="28"/>
          <w:szCs w:val="28"/>
        </w:rPr>
        <w:t>ы</w:t>
      </w:r>
      <w:r w:rsidRPr="00D348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D3489D">
        <w:rPr>
          <w:rFonts w:ascii="Times New Roman" w:hAnsi="Times New Roman"/>
          <w:sz w:val="28"/>
          <w:szCs w:val="28"/>
        </w:rPr>
        <w:t xml:space="preserve"> плановы</w:t>
      </w:r>
      <w:r>
        <w:rPr>
          <w:rFonts w:ascii="Times New Roman" w:hAnsi="Times New Roman"/>
          <w:sz w:val="28"/>
          <w:szCs w:val="28"/>
        </w:rPr>
        <w:t>е</w:t>
      </w:r>
      <w:r w:rsidRPr="00D3489D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 xml:space="preserve">я (1. </w:t>
      </w:r>
      <w:r w:rsidRPr="00D3489D">
        <w:rPr>
          <w:rFonts w:ascii="Times New Roman" w:hAnsi="Times New Roman"/>
          <w:sz w:val="28"/>
          <w:szCs w:val="28"/>
        </w:rPr>
        <w:t>Доля объема производства электрической энергии генерирующими объектами, функционирующими на основе использования возобновляемых источников энергии, в совокупном объеме производства электрической энергии на территории субъекта Российской Федерации</w:t>
      </w:r>
      <w:r>
        <w:rPr>
          <w:rFonts w:ascii="Times New Roman" w:hAnsi="Times New Roman"/>
          <w:sz w:val="28"/>
          <w:szCs w:val="28"/>
        </w:rPr>
        <w:t xml:space="preserve"> и 2.</w:t>
      </w:r>
      <w:r w:rsidRPr="00D3489D">
        <w:t xml:space="preserve"> </w:t>
      </w:r>
      <w:r w:rsidRPr="00D3489D">
        <w:rPr>
          <w:rFonts w:ascii="Times New Roman" w:hAnsi="Times New Roman"/>
          <w:sz w:val="28"/>
          <w:szCs w:val="28"/>
        </w:rPr>
        <w:t>Ввод мощностей генерирующих объектов, функционирующих на основе использования возобновляемых источников энергии, на территории субъекта Российской Федерации (без учета гидроэлектростанций установленной мощностью свыше 25 МВт)</w:t>
      </w:r>
      <w:r>
        <w:rPr>
          <w:rFonts w:ascii="Times New Roman" w:hAnsi="Times New Roman"/>
          <w:sz w:val="28"/>
          <w:szCs w:val="28"/>
        </w:rPr>
        <w:t>)</w:t>
      </w:r>
      <w:r w:rsidRPr="006B385E">
        <w:rPr>
          <w:rFonts w:ascii="Times New Roman" w:hAnsi="Times New Roman"/>
          <w:sz w:val="28"/>
          <w:szCs w:val="28"/>
        </w:rPr>
        <w:t>;</w:t>
      </w:r>
    </w:p>
    <w:p w:rsidR="008A688C" w:rsidRPr="006B385E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2 - </w:t>
      </w:r>
      <w:r>
        <w:rPr>
          <w:rFonts w:ascii="Times New Roman" w:hAnsi="Times New Roman"/>
          <w:sz w:val="28"/>
          <w:szCs w:val="28"/>
        </w:rPr>
        <w:t>из 5</w:t>
      </w:r>
      <w:r w:rsidRPr="00D3489D">
        <w:rPr>
          <w:rFonts w:ascii="Times New Roman" w:hAnsi="Times New Roman"/>
          <w:sz w:val="28"/>
          <w:szCs w:val="28"/>
        </w:rPr>
        <w:t xml:space="preserve"> плановых показателей: в пределах плановых значений достигнуто </w:t>
      </w:r>
      <w:r>
        <w:rPr>
          <w:rFonts w:ascii="Times New Roman" w:hAnsi="Times New Roman"/>
          <w:sz w:val="28"/>
          <w:szCs w:val="28"/>
        </w:rPr>
        <w:t>2 показателя</w:t>
      </w:r>
      <w:r w:rsidRPr="00D3489D">
        <w:rPr>
          <w:rFonts w:ascii="Times New Roman" w:hAnsi="Times New Roman"/>
          <w:sz w:val="28"/>
          <w:szCs w:val="28"/>
        </w:rPr>
        <w:t xml:space="preserve">; не достигнуты </w:t>
      </w:r>
      <w:r>
        <w:rPr>
          <w:rFonts w:ascii="Times New Roman" w:hAnsi="Times New Roman"/>
          <w:sz w:val="28"/>
          <w:szCs w:val="28"/>
        </w:rPr>
        <w:t>3</w:t>
      </w:r>
      <w:r w:rsidRPr="00D3489D">
        <w:rPr>
          <w:rFonts w:ascii="Times New Roman" w:hAnsi="Times New Roman"/>
          <w:sz w:val="28"/>
          <w:szCs w:val="28"/>
        </w:rPr>
        <w:t xml:space="preserve"> плановые показателя</w:t>
      </w:r>
      <w:r>
        <w:rPr>
          <w:rFonts w:ascii="Times New Roman" w:hAnsi="Times New Roman"/>
          <w:sz w:val="28"/>
          <w:szCs w:val="28"/>
        </w:rPr>
        <w:t xml:space="preserve"> (1. </w:t>
      </w:r>
      <w:r w:rsidRPr="00D3489D">
        <w:rPr>
          <w:rFonts w:ascii="Times New Roman" w:hAnsi="Times New Roman"/>
          <w:sz w:val="28"/>
          <w:szCs w:val="28"/>
        </w:rPr>
        <w:t>Доля уличной водопроводной сети, нуждающейся в замене</w:t>
      </w:r>
      <w:r>
        <w:rPr>
          <w:rFonts w:ascii="Times New Roman" w:hAnsi="Times New Roman"/>
          <w:sz w:val="28"/>
          <w:szCs w:val="28"/>
        </w:rPr>
        <w:t xml:space="preserve">, 2. </w:t>
      </w:r>
      <w:r w:rsidRPr="00D3489D">
        <w:rPr>
          <w:rFonts w:ascii="Times New Roman" w:hAnsi="Times New Roman"/>
          <w:sz w:val="28"/>
          <w:szCs w:val="28"/>
        </w:rPr>
        <w:t>Доля уличной канализационной сети, нуждающейся в замене</w:t>
      </w:r>
      <w:r>
        <w:rPr>
          <w:rFonts w:ascii="Times New Roman" w:hAnsi="Times New Roman"/>
          <w:sz w:val="28"/>
          <w:szCs w:val="28"/>
        </w:rPr>
        <w:t xml:space="preserve"> и 3. </w:t>
      </w:r>
      <w:r w:rsidRPr="00D3489D">
        <w:rPr>
          <w:rFonts w:ascii="Times New Roman" w:hAnsi="Times New Roman"/>
          <w:sz w:val="28"/>
          <w:szCs w:val="28"/>
        </w:rPr>
        <w:t>Доля сточных вод, очищенных до нормативных значений, в общем объеме сточных вод, пропущенных через очистные сооружения</w:t>
      </w:r>
      <w:r>
        <w:rPr>
          <w:rFonts w:ascii="Times New Roman" w:hAnsi="Times New Roman"/>
          <w:sz w:val="28"/>
          <w:szCs w:val="28"/>
        </w:rPr>
        <w:t>)</w:t>
      </w:r>
      <w:r w:rsidRPr="006B385E">
        <w:rPr>
          <w:rFonts w:ascii="Times New Roman" w:hAnsi="Times New Roman"/>
          <w:sz w:val="28"/>
          <w:szCs w:val="28"/>
        </w:rPr>
        <w:t xml:space="preserve">; </w:t>
      </w:r>
    </w:p>
    <w:p w:rsidR="008A688C" w:rsidRPr="006B385E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3 - </w:t>
      </w:r>
      <w:r w:rsidRPr="00D3489D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>6</w:t>
      </w:r>
      <w:r w:rsidRPr="00D3489D">
        <w:rPr>
          <w:rFonts w:ascii="Times New Roman" w:hAnsi="Times New Roman"/>
          <w:sz w:val="28"/>
          <w:szCs w:val="28"/>
        </w:rPr>
        <w:t xml:space="preserve"> плановых показателей: в пределах плановых значений достигнуто</w:t>
      </w:r>
      <w:r>
        <w:rPr>
          <w:rFonts w:ascii="Times New Roman" w:hAnsi="Times New Roman"/>
          <w:sz w:val="28"/>
          <w:szCs w:val="28"/>
        </w:rPr>
        <w:t xml:space="preserve"> 4 </w:t>
      </w:r>
      <w:r w:rsidRPr="00D3489D">
        <w:rPr>
          <w:rFonts w:ascii="Times New Roman" w:hAnsi="Times New Roman"/>
          <w:sz w:val="28"/>
          <w:szCs w:val="28"/>
        </w:rPr>
        <w:t xml:space="preserve">показателя; не достигнуты </w:t>
      </w:r>
      <w:r>
        <w:rPr>
          <w:rFonts w:ascii="Times New Roman" w:hAnsi="Times New Roman"/>
          <w:sz w:val="28"/>
          <w:szCs w:val="28"/>
        </w:rPr>
        <w:t>2</w:t>
      </w:r>
      <w:r w:rsidRPr="00D3489D">
        <w:rPr>
          <w:rFonts w:ascii="Times New Roman" w:hAnsi="Times New Roman"/>
          <w:sz w:val="28"/>
          <w:szCs w:val="28"/>
        </w:rPr>
        <w:t xml:space="preserve"> плановые показателя</w:t>
      </w:r>
      <w:r>
        <w:rPr>
          <w:rFonts w:ascii="Times New Roman" w:hAnsi="Times New Roman"/>
          <w:sz w:val="28"/>
          <w:szCs w:val="28"/>
        </w:rPr>
        <w:t xml:space="preserve"> (1. </w:t>
      </w:r>
      <w:r w:rsidRPr="00D3489D">
        <w:rPr>
          <w:rFonts w:ascii="Times New Roman" w:hAnsi="Times New Roman"/>
          <w:sz w:val="28"/>
          <w:szCs w:val="28"/>
        </w:rPr>
        <w:t>Общая площадь отремонтированных придомовых проездов</w:t>
      </w:r>
      <w:r>
        <w:rPr>
          <w:rFonts w:ascii="Times New Roman" w:hAnsi="Times New Roman"/>
          <w:sz w:val="28"/>
          <w:szCs w:val="28"/>
        </w:rPr>
        <w:t>, 2.</w:t>
      </w:r>
      <w:r w:rsidRPr="00D3489D">
        <w:t xml:space="preserve"> </w:t>
      </w:r>
      <w:r w:rsidRPr="00D3489D">
        <w:rPr>
          <w:rFonts w:ascii="Times New Roman" w:hAnsi="Times New Roman"/>
          <w:sz w:val="28"/>
          <w:szCs w:val="28"/>
        </w:rPr>
        <w:t>Общая протяженность отремонтированных линий наружного освещения</w:t>
      </w:r>
      <w:r>
        <w:rPr>
          <w:rFonts w:ascii="Times New Roman" w:hAnsi="Times New Roman"/>
          <w:sz w:val="28"/>
          <w:szCs w:val="28"/>
        </w:rPr>
        <w:t>)</w:t>
      </w:r>
      <w:r w:rsidRPr="006B385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A688C" w:rsidRPr="006B385E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- Подпрограмме 4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89D">
        <w:rPr>
          <w:rFonts w:ascii="Times New Roman" w:hAnsi="Times New Roman"/>
          <w:sz w:val="28"/>
          <w:szCs w:val="28"/>
        </w:rPr>
        <w:t xml:space="preserve">в пределах плановых значений достигнуто </w:t>
      </w:r>
      <w:r>
        <w:rPr>
          <w:rFonts w:ascii="Times New Roman" w:hAnsi="Times New Roman"/>
          <w:sz w:val="28"/>
          <w:szCs w:val="28"/>
        </w:rPr>
        <w:t>2</w:t>
      </w:r>
      <w:r w:rsidRPr="00D3489D">
        <w:rPr>
          <w:rFonts w:ascii="Times New Roman" w:hAnsi="Times New Roman"/>
          <w:sz w:val="28"/>
          <w:szCs w:val="28"/>
        </w:rPr>
        <w:t xml:space="preserve"> показателя</w:t>
      </w:r>
      <w:r w:rsidRPr="006B385E">
        <w:rPr>
          <w:rFonts w:ascii="Times New Roman" w:hAnsi="Times New Roman"/>
          <w:sz w:val="28"/>
          <w:szCs w:val="28"/>
        </w:rPr>
        <w:t xml:space="preserve">.  </w:t>
      </w:r>
    </w:p>
    <w:p w:rsidR="008A688C" w:rsidRPr="00953E3A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3E3A">
        <w:rPr>
          <w:rFonts w:ascii="Times New Roman" w:hAnsi="Times New Roman"/>
          <w:sz w:val="28"/>
          <w:szCs w:val="28"/>
        </w:rPr>
        <w:t>Следует отметить, что в 2017 году об</w:t>
      </w:r>
      <w:r w:rsidR="001E4170">
        <w:rPr>
          <w:rFonts w:ascii="Times New Roman" w:hAnsi="Times New Roman"/>
          <w:sz w:val="28"/>
          <w:szCs w:val="28"/>
        </w:rPr>
        <w:t>ъем ассигнований на реализацию П</w:t>
      </w:r>
      <w:r w:rsidRPr="00953E3A">
        <w:rPr>
          <w:rFonts w:ascii="Times New Roman" w:hAnsi="Times New Roman"/>
          <w:sz w:val="28"/>
          <w:szCs w:val="28"/>
        </w:rPr>
        <w:t xml:space="preserve">одпрограммы 2 «Чистая вода в Камчатском крае» увеличен в 3 раза (на 590479,6 тыс. рублей) по сравнению с 2016 годом. При этом, в 2017 году общее количество </w:t>
      </w:r>
      <w:r w:rsidR="001E4170">
        <w:rPr>
          <w:rFonts w:ascii="Times New Roman" w:hAnsi="Times New Roman"/>
          <w:sz w:val="28"/>
          <w:szCs w:val="28"/>
        </w:rPr>
        <w:t>показателей (индикаторов) по П</w:t>
      </w:r>
      <w:r w:rsidRPr="00953E3A">
        <w:rPr>
          <w:rFonts w:ascii="Times New Roman" w:hAnsi="Times New Roman"/>
          <w:sz w:val="28"/>
          <w:szCs w:val="28"/>
        </w:rPr>
        <w:t xml:space="preserve">одпрограмме 2 остались на прежнем уровне при этом в 2107 году достигнуто только 2 показателя. </w:t>
      </w:r>
    </w:p>
    <w:p w:rsidR="008A688C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992">
        <w:rPr>
          <w:rFonts w:ascii="Times New Roman" w:hAnsi="Times New Roman"/>
          <w:sz w:val="28"/>
          <w:szCs w:val="28"/>
        </w:rPr>
        <w:t>Данные факты свидетель</w:t>
      </w:r>
      <w:r w:rsidR="001E4170">
        <w:rPr>
          <w:rFonts w:ascii="Times New Roman" w:hAnsi="Times New Roman"/>
          <w:sz w:val="28"/>
          <w:szCs w:val="28"/>
        </w:rPr>
        <w:t>ствуют о том, что в П</w:t>
      </w:r>
      <w:r w:rsidRPr="000C7992">
        <w:rPr>
          <w:rFonts w:ascii="Times New Roman" w:hAnsi="Times New Roman"/>
          <w:sz w:val="28"/>
          <w:szCs w:val="28"/>
        </w:rPr>
        <w:t>одпрограмме 2 недостаточно проработана увязка финансового обеспечения мероприятий</w:t>
      </w:r>
      <w:r>
        <w:rPr>
          <w:rFonts w:ascii="Times New Roman" w:hAnsi="Times New Roman"/>
          <w:sz w:val="28"/>
          <w:szCs w:val="28"/>
        </w:rPr>
        <w:t xml:space="preserve"> с индикаторами (показателями).</w:t>
      </w:r>
    </w:p>
    <w:p w:rsidR="008A688C" w:rsidRPr="00E1131D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31D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г</w:t>
      </w:r>
      <w:r w:rsidRPr="00953E3A">
        <w:rPr>
          <w:rFonts w:ascii="Times New Roman" w:hAnsi="Times New Roman"/>
          <w:sz w:val="28"/>
          <w:szCs w:val="28"/>
        </w:rPr>
        <w:t>одово</w:t>
      </w:r>
      <w:r>
        <w:rPr>
          <w:rFonts w:ascii="Times New Roman" w:hAnsi="Times New Roman"/>
          <w:sz w:val="28"/>
          <w:szCs w:val="28"/>
        </w:rPr>
        <w:t>му</w:t>
      </w:r>
      <w:r w:rsidRPr="00953E3A">
        <w:rPr>
          <w:rFonts w:ascii="Times New Roman" w:hAnsi="Times New Roman"/>
          <w:sz w:val="28"/>
          <w:szCs w:val="28"/>
        </w:rPr>
        <w:t xml:space="preserve"> отчет о ходе реализации и оценке эффективности государственной программы Камчатского края «Энергоэффективность, развитие энергетики и коммунального хозяйства, обеспечение жителей населенных пунктов Камчатского края коммунальными услугами и услугами по благоустройству территорий» за 2017 год</w:t>
      </w:r>
      <w:r w:rsidRPr="00E1131D">
        <w:rPr>
          <w:rFonts w:ascii="Times New Roman" w:hAnsi="Times New Roman"/>
          <w:sz w:val="28"/>
          <w:szCs w:val="28"/>
        </w:rPr>
        <w:t xml:space="preserve"> из </w:t>
      </w:r>
      <w:r w:rsidRPr="00E1131D">
        <w:rPr>
          <w:rFonts w:ascii="Times New Roman" w:hAnsi="Times New Roman"/>
          <w:b/>
          <w:i/>
          <w:sz w:val="28"/>
          <w:szCs w:val="28"/>
        </w:rPr>
        <w:t>18 контрольных событий</w:t>
      </w:r>
      <w:r w:rsidRPr="00E1131D">
        <w:rPr>
          <w:rFonts w:ascii="Times New Roman" w:hAnsi="Times New Roman"/>
          <w:sz w:val="28"/>
          <w:szCs w:val="28"/>
        </w:rPr>
        <w:t xml:space="preserve"> исполнено </w:t>
      </w:r>
      <w:r>
        <w:rPr>
          <w:rFonts w:ascii="Times New Roman" w:hAnsi="Times New Roman"/>
          <w:sz w:val="28"/>
          <w:szCs w:val="28"/>
        </w:rPr>
        <w:t>14</w:t>
      </w:r>
      <w:r w:rsidRPr="00E1131D">
        <w:rPr>
          <w:rFonts w:ascii="Times New Roman" w:hAnsi="Times New Roman"/>
          <w:sz w:val="28"/>
          <w:szCs w:val="28"/>
        </w:rPr>
        <w:t>.</w:t>
      </w:r>
    </w:p>
    <w:p w:rsidR="008A688C" w:rsidRPr="00B82B21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2B21">
        <w:rPr>
          <w:rFonts w:ascii="Times New Roman" w:hAnsi="Times New Roman"/>
          <w:sz w:val="28"/>
          <w:szCs w:val="28"/>
        </w:rPr>
        <w:t xml:space="preserve">При этом в сводном годовом докладе Министерства экономического развития и торговли Камчатского края отражено, что в 2017 году из </w:t>
      </w:r>
      <w:r w:rsidRPr="00B82B21">
        <w:rPr>
          <w:rFonts w:ascii="Times New Roman" w:hAnsi="Times New Roman"/>
          <w:b/>
          <w:i/>
          <w:sz w:val="28"/>
          <w:szCs w:val="28"/>
        </w:rPr>
        <w:t>27 запланированных контрольных событий</w:t>
      </w:r>
      <w:r w:rsidRPr="00B82B21">
        <w:rPr>
          <w:rFonts w:ascii="Times New Roman" w:hAnsi="Times New Roman"/>
          <w:sz w:val="28"/>
          <w:szCs w:val="28"/>
        </w:rPr>
        <w:t>: не исполнено 10 контрольных событий (или 37,0 %); не планировалось на 2017 год 2 контрольных событий (или 7,4 %).</w:t>
      </w:r>
    </w:p>
    <w:p w:rsidR="008A688C" w:rsidRPr="00FC5592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592">
        <w:rPr>
          <w:rFonts w:ascii="Times New Roman" w:hAnsi="Times New Roman"/>
          <w:sz w:val="28"/>
          <w:szCs w:val="28"/>
        </w:rPr>
        <w:t>В результате вышеизложенного:</w:t>
      </w:r>
    </w:p>
    <w:p w:rsidR="008A688C" w:rsidRPr="00FC5592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592">
        <w:rPr>
          <w:rFonts w:ascii="Times New Roman" w:hAnsi="Times New Roman"/>
          <w:sz w:val="28"/>
          <w:szCs w:val="28"/>
        </w:rPr>
        <w:t xml:space="preserve">- по оценке Министерства </w:t>
      </w:r>
      <w:r>
        <w:rPr>
          <w:rFonts w:ascii="Times New Roman" w:hAnsi="Times New Roman"/>
          <w:sz w:val="28"/>
          <w:szCs w:val="28"/>
        </w:rPr>
        <w:t xml:space="preserve">жилищно-коммунального хозяйства и энергетики </w:t>
      </w:r>
      <w:r w:rsidRPr="00FC5592">
        <w:rPr>
          <w:rFonts w:ascii="Times New Roman" w:hAnsi="Times New Roman"/>
          <w:sz w:val="28"/>
          <w:szCs w:val="28"/>
        </w:rPr>
        <w:t>Камчатского края эффективность реализации ГП – 1</w:t>
      </w:r>
      <w:r>
        <w:rPr>
          <w:rFonts w:ascii="Times New Roman" w:hAnsi="Times New Roman"/>
          <w:sz w:val="28"/>
          <w:szCs w:val="28"/>
        </w:rPr>
        <w:t>1</w:t>
      </w:r>
      <w:r w:rsidRPr="00FC5592">
        <w:rPr>
          <w:rFonts w:ascii="Times New Roman" w:hAnsi="Times New Roman"/>
          <w:sz w:val="28"/>
          <w:szCs w:val="28"/>
        </w:rPr>
        <w:t xml:space="preserve"> составила 0,</w:t>
      </w:r>
      <w:r>
        <w:rPr>
          <w:rFonts w:ascii="Times New Roman" w:hAnsi="Times New Roman"/>
          <w:sz w:val="28"/>
          <w:szCs w:val="28"/>
        </w:rPr>
        <w:t>84</w:t>
      </w:r>
      <w:r w:rsidRPr="00FC5592">
        <w:rPr>
          <w:rFonts w:ascii="Times New Roman" w:hAnsi="Times New Roman"/>
          <w:sz w:val="28"/>
          <w:szCs w:val="28"/>
        </w:rPr>
        <w:t>, что соответствует удовлетворительной эффективности реализации государственной программы (эффективность определена на основе степени реализации программы (0,</w:t>
      </w:r>
      <w:r>
        <w:rPr>
          <w:rFonts w:ascii="Times New Roman" w:hAnsi="Times New Roman"/>
          <w:sz w:val="28"/>
          <w:szCs w:val="28"/>
        </w:rPr>
        <w:t>89</w:t>
      </w:r>
      <w:r w:rsidRPr="00FC5592">
        <w:rPr>
          <w:rFonts w:ascii="Times New Roman" w:hAnsi="Times New Roman"/>
          <w:sz w:val="28"/>
          <w:szCs w:val="28"/>
        </w:rPr>
        <w:t>), 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0,84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0,78</w:t>
      </w:r>
      <w:r w:rsidRPr="00FC5592">
        <w:rPr>
          <w:rFonts w:ascii="Times New Roman" w:hAnsi="Times New Roman"/>
          <w:sz w:val="28"/>
          <w:szCs w:val="28"/>
        </w:rPr>
        <w:t xml:space="preserve">)).  </w:t>
      </w:r>
    </w:p>
    <w:p w:rsidR="008A688C" w:rsidRDefault="008A688C" w:rsidP="008A688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17FE">
        <w:rPr>
          <w:rFonts w:ascii="Times New Roman" w:hAnsi="Times New Roman"/>
          <w:sz w:val="28"/>
          <w:szCs w:val="28"/>
        </w:rPr>
        <w:t>- по оценке Министерства экономического развития и торговли Камчатского края эффективность реализации ГП – 11 составила 0,89, что соответствует средней эффективности реализации государственной программы.</w:t>
      </w:r>
    </w:p>
    <w:p w:rsidR="00C25324" w:rsidRDefault="00C25324" w:rsidP="00C253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5324" w:rsidRPr="00111116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Pr="00111116">
        <w:rPr>
          <w:rFonts w:ascii="Times New Roman" w:hAnsi="Times New Roman"/>
          <w:b/>
          <w:sz w:val="28"/>
          <w:szCs w:val="28"/>
        </w:rPr>
        <w:t>. Государственная программа Камчатского края «Развитие транспортной системы в Камчатском крае»</w:t>
      </w:r>
    </w:p>
    <w:p w:rsidR="00C25324" w:rsidRPr="00F3665C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Pr="00F3665C">
        <w:rPr>
          <w:rFonts w:ascii="Times New Roman" w:hAnsi="Times New Roman"/>
          <w:b/>
          <w:sz w:val="28"/>
          <w:szCs w:val="28"/>
        </w:rPr>
        <w:t xml:space="preserve">.1 </w:t>
      </w:r>
      <w:r w:rsidRPr="00F3665C">
        <w:rPr>
          <w:rFonts w:ascii="Times New Roman" w:hAnsi="Times New Roman"/>
          <w:sz w:val="28"/>
          <w:szCs w:val="28"/>
        </w:rPr>
        <w:t>Государственная программа Камчатского края «Развитие транспортной системы в Камчатском крае» (далее - ГП – 12 или Программа) первоначально утверждена постановлением Правительства Камчатского края от 29.11.2013 № 551-П.</w:t>
      </w:r>
    </w:p>
    <w:p w:rsidR="00C25324" w:rsidRPr="00111116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3665C">
        <w:rPr>
          <w:rFonts w:ascii="Times New Roman" w:hAnsi="Times New Roman"/>
          <w:sz w:val="28"/>
          <w:szCs w:val="28"/>
        </w:rPr>
        <w:t>Срок реализации: 2014 – 2025 годы.</w:t>
      </w:r>
    </w:p>
    <w:p w:rsidR="00C25324" w:rsidRPr="00CB0F90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F90">
        <w:rPr>
          <w:rFonts w:ascii="Times New Roman" w:hAnsi="Times New Roman"/>
          <w:sz w:val="28"/>
          <w:szCs w:val="28"/>
        </w:rPr>
        <w:t>Ответственный исполнитель Программы – Министерство транспорта и дорожного строительства Камчатского края; соисполнители Программы – отсутствуют; участники Программы – органы местного самоуправления муниципальных образований (по согласованию).</w:t>
      </w:r>
    </w:p>
    <w:p w:rsidR="00C25324" w:rsidRPr="007748F6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A74F45">
        <w:rPr>
          <w:rFonts w:ascii="Times New Roman" w:hAnsi="Times New Roman"/>
          <w:sz w:val="28"/>
          <w:szCs w:val="28"/>
        </w:rPr>
        <w:t xml:space="preserve"> году в ГП – </w:t>
      </w:r>
      <w:r>
        <w:rPr>
          <w:rFonts w:ascii="Times New Roman" w:hAnsi="Times New Roman"/>
          <w:sz w:val="28"/>
          <w:szCs w:val="28"/>
        </w:rPr>
        <w:t>12</w:t>
      </w:r>
      <w:r w:rsidRPr="00A74F45">
        <w:rPr>
          <w:rFonts w:ascii="Times New Roman" w:hAnsi="Times New Roman"/>
          <w:sz w:val="28"/>
          <w:szCs w:val="28"/>
        </w:rPr>
        <w:t xml:space="preserve"> внесено </w:t>
      </w:r>
      <w:r>
        <w:rPr>
          <w:rFonts w:ascii="Times New Roman" w:hAnsi="Times New Roman"/>
          <w:sz w:val="28"/>
          <w:szCs w:val="28"/>
        </w:rPr>
        <w:t>4</w:t>
      </w:r>
      <w:r w:rsidRPr="00A74F45">
        <w:rPr>
          <w:rFonts w:ascii="Times New Roman" w:hAnsi="Times New Roman"/>
          <w:sz w:val="28"/>
          <w:szCs w:val="28"/>
        </w:rPr>
        <w:t xml:space="preserve"> изменения</w:t>
      </w:r>
      <w:r>
        <w:rPr>
          <w:rFonts w:ascii="Times New Roman" w:hAnsi="Times New Roman"/>
          <w:sz w:val="28"/>
          <w:szCs w:val="28"/>
        </w:rPr>
        <w:t>, касающиеся в том числе</w:t>
      </w:r>
      <w:r w:rsidRPr="004445B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6CF3">
        <w:rPr>
          <w:rFonts w:ascii="Times New Roman" w:hAnsi="Times New Roman"/>
          <w:sz w:val="28"/>
          <w:szCs w:val="28"/>
        </w:rPr>
        <w:t>в наименовании программы исключен срок реализации программы - 2014 -2025 годы;</w:t>
      </w:r>
      <w:r>
        <w:rPr>
          <w:rFonts w:ascii="Times New Roman" w:hAnsi="Times New Roman"/>
          <w:sz w:val="28"/>
          <w:szCs w:val="28"/>
        </w:rPr>
        <w:t xml:space="preserve"> исключен участник государственной программы – КГКУ «Управление автомобильных дорог Камчатского края»</w:t>
      </w:r>
      <w:r w:rsidRPr="009304C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приведения финансового обеспечения ГП -12 в соответствие с объемами бюджетных ассигнований</w:t>
      </w:r>
      <w:r w:rsidRPr="004445BD">
        <w:rPr>
          <w:rFonts w:ascii="Times New Roman" w:hAnsi="Times New Roman"/>
          <w:sz w:val="28"/>
          <w:szCs w:val="28"/>
        </w:rPr>
        <w:t>;</w:t>
      </w:r>
      <w:r w:rsidRPr="007748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дополнены цели и задачи ГП - 12</w:t>
      </w:r>
      <w:r w:rsidRPr="007748F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изменена структура Программы в соответствии с Порядком принятия решений о разработке государственных программ Камчатского края, их формирования и реализация, утвержденным постановлением Правительства Камчатского края от 07.06.2013 № 235-П.</w:t>
      </w:r>
    </w:p>
    <w:p w:rsidR="00C25324" w:rsidRPr="00ED01B0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1B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течение </w:t>
      </w:r>
      <w:r w:rsidRPr="00ED01B0">
        <w:rPr>
          <w:rFonts w:ascii="Times New Roman" w:hAnsi="Times New Roman"/>
          <w:sz w:val="28"/>
          <w:szCs w:val="28"/>
        </w:rPr>
        <w:t>2017 год</w:t>
      </w:r>
      <w:r>
        <w:rPr>
          <w:rFonts w:ascii="Times New Roman" w:hAnsi="Times New Roman"/>
          <w:sz w:val="28"/>
          <w:szCs w:val="28"/>
        </w:rPr>
        <w:t>а</w:t>
      </w:r>
      <w:r w:rsidRPr="00ED01B0">
        <w:rPr>
          <w:rFonts w:ascii="Times New Roman" w:hAnsi="Times New Roman"/>
          <w:sz w:val="28"/>
          <w:szCs w:val="28"/>
        </w:rPr>
        <w:t xml:space="preserve"> общий объем ассигнований на финансовое обеспечение реализации ГП – 12 согласно паспорту Программы у</w:t>
      </w:r>
      <w:r>
        <w:rPr>
          <w:rFonts w:ascii="Times New Roman" w:hAnsi="Times New Roman"/>
          <w:sz w:val="28"/>
          <w:szCs w:val="28"/>
        </w:rPr>
        <w:t>меньшен</w:t>
      </w:r>
      <w:r w:rsidRPr="00ED01B0">
        <w:rPr>
          <w:rFonts w:ascii="Times New Roman" w:hAnsi="Times New Roman"/>
          <w:sz w:val="28"/>
          <w:szCs w:val="28"/>
        </w:rPr>
        <w:t xml:space="preserve"> на 1928886,0 тыс. рублей (на </w:t>
      </w:r>
      <w:r>
        <w:rPr>
          <w:rFonts w:ascii="Times New Roman" w:hAnsi="Times New Roman"/>
          <w:sz w:val="28"/>
          <w:szCs w:val="28"/>
        </w:rPr>
        <w:t>31</w:t>
      </w:r>
      <w:r w:rsidRPr="00ED01B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ED01B0">
        <w:rPr>
          <w:rFonts w:ascii="Times New Roman" w:hAnsi="Times New Roman"/>
          <w:sz w:val="28"/>
          <w:szCs w:val="28"/>
        </w:rPr>
        <w:t xml:space="preserve"> %), в том числе</w:t>
      </w:r>
      <w:r>
        <w:rPr>
          <w:rFonts w:ascii="Times New Roman" w:hAnsi="Times New Roman"/>
          <w:sz w:val="28"/>
          <w:szCs w:val="28"/>
        </w:rPr>
        <w:t xml:space="preserve"> за счет средств</w:t>
      </w:r>
      <w:r w:rsidRPr="00ED01B0">
        <w:rPr>
          <w:rFonts w:ascii="Times New Roman" w:hAnsi="Times New Roman"/>
          <w:sz w:val="28"/>
          <w:szCs w:val="28"/>
        </w:rPr>
        <w:t xml:space="preserve">: федерального бюджета - на 1740642,9 тыс. рублей; краевого бюджета - на 158605,3 тыс. рублей; за счет средств местных бюджетов - на 29637,8 тыс. рублей. 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>Динамика изменений объемов ассигнований ГП - 12 за 2017 год представлена в следующей таблице.</w:t>
      </w:r>
    </w:p>
    <w:p w:rsidR="00C25324" w:rsidRDefault="00C25324" w:rsidP="00C253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086475" cy="5149850"/>
            <wp:effectExtent l="0" t="0" r="9525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324" w:rsidRPr="00B5298D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98D">
        <w:rPr>
          <w:rFonts w:ascii="Times New Roman" w:hAnsi="Times New Roman"/>
          <w:b/>
          <w:sz w:val="28"/>
          <w:szCs w:val="28"/>
        </w:rPr>
        <w:t>12.2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 w:rsidRPr="00FD52A4">
        <w:rPr>
          <w:rFonts w:ascii="Times New Roman" w:hAnsi="Times New Roman"/>
          <w:sz w:val="28"/>
          <w:szCs w:val="28"/>
        </w:rPr>
        <w:t xml:space="preserve">Законом </w:t>
      </w:r>
      <w:r>
        <w:rPr>
          <w:rFonts w:ascii="Times New Roman" w:hAnsi="Times New Roman"/>
          <w:sz w:val="28"/>
          <w:szCs w:val="28"/>
        </w:rPr>
        <w:t xml:space="preserve">о краевом бюджете </w:t>
      </w:r>
      <w:r w:rsidRPr="00FD52A4">
        <w:rPr>
          <w:rFonts w:ascii="Times New Roman" w:hAnsi="Times New Roman"/>
          <w:sz w:val="28"/>
          <w:szCs w:val="28"/>
        </w:rPr>
        <w:t xml:space="preserve">на 2017 год (в первоначальной редакции)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B5298D">
        <w:rPr>
          <w:rFonts w:ascii="Times New Roman" w:hAnsi="Times New Roman"/>
          <w:sz w:val="28"/>
          <w:szCs w:val="28"/>
        </w:rPr>
        <w:t>на реализаци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B5298D">
        <w:rPr>
          <w:rFonts w:ascii="Times New Roman" w:hAnsi="Times New Roman"/>
          <w:sz w:val="28"/>
          <w:szCs w:val="28"/>
        </w:rPr>
        <w:t xml:space="preserve">ГП – 12 </w:t>
      </w:r>
      <w:r>
        <w:rPr>
          <w:rFonts w:ascii="Times New Roman" w:hAnsi="Times New Roman"/>
          <w:sz w:val="28"/>
          <w:szCs w:val="28"/>
        </w:rPr>
        <w:t>утверждены</w:t>
      </w:r>
      <w:r w:rsidRPr="00B5298D">
        <w:rPr>
          <w:rFonts w:ascii="Times New Roman" w:hAnsi="Times New Roman"/>
          <w:sz w:val="28"/>
          <w:szCs w:val="28"/>
        </w:rPr>
        <w:t xml:space="preserve"> в сумме 3039340,9 тыс. рублей, что на 3100443,5 тыс. рублей (</w:t>
      </w:r>
      <w:r>
        <w:rPr>
          <w:rFonts w:ascii="Times New Roman" w:hAnsi="Times New Roman"/>
          <w:sz w:val="28"/>
          <w:szCs w:val="28"/>
        </w:rPr>
        <w:t>50,5</w:t>
      </w:r>
      <w:r w:rsidRPr="00B5298D">
        <w:rPr>
          <w:rFonts w:ascii="Times New Roman" w:hAnsi="Times New Roman"/>
          <w:sz w:val="28"/>
          <w:szCs w:val="28"/>
        </w:rPr>
        <w:t xml:space="preserve"> %) меньше объема ассигнований, предусмотренного паспортом Программы </w:t>
      </w: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B5298D">
        <w:rPr>
          <w:rFonts w:ascii="Times New Roman" w:hAnsi="Times New Roman"/>
          <w:sz w:val="28"/>
          <w:szCs w:val="28"/>
        </w:rPr>
        <w:t>на 01.01.201</w:t>
      </w:r>
      <w:r>
        <w:rPr>
          <w:rFonts w:ascii="Times New Roman" w:hAnsi="Times New Roman"/>
          <w:sz w:val="28"/>
          <w:szCs w:val="28"/>
        </w:rPr>
        <w:t>7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 w:rsidRPr="00343C97">
        <w:rPr>
          <w:rFonts w:ascii="Times New Roman" w:hAnsi="Times New Roman"/>
          <w:sz w:val="28"/>
          <w:szCs w:val="28"/>
        </w:rPr>
        <w:t>за счет средств федерального и краевого бюджетов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C97">
        <w:rPr>
          <w:rFonts w:ascii="Times New Roman" w:hAnsi="Times New Roman"/>
          <w:sz w:val="28"/>
          <w:szCs w:val="28"/>
        </w:rPr>
        <w:t>(6139784,4 тыс. рублей)</w:t>
      </w:r>
      <w:r>
        <w:rPr>
          <w:rFonts w:ascii="Times New Roman" w:hAnsi="Times New Roman"/>
          <w:sz w:val="28"/>
          <w:szCs w:val="28"/>
        </w:rPr>
        <w:t>.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32E4C">
        <w:rPr>
          <w:rFonts w:ascii="Times New Roman" w:hAnsi="Times New Roman"/>
          <w:color w:val="000000" w:themeColor="text1"/>
          <w:sz w:val="28"/>
          <w:szCs w:val="28"/>
        </w:rPr>
        <w:t>Таким образом,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установлено несоответствие положениям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абзаца 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пункта 8 ч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>аст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2.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</w:t>
      </w:r>
      <w:r>
        <w:rPr>
          <w:rFonts w:ascii="Times New Roman" w:hAnsi="Times New Roman"/>
          <w:color w:val="000000" w:themeColor="text1"/>
          <w:sz w:val="28"/>
          <w:szCs w:val="28"/>
        </w:rPr>
        <w:t>ского края от 19.10.2015 № 598-П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 (в редакции </w:t>
      </w:r>
      <w:hyperlink r:id="rId74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333249">
          <w:rPr>
            <w:rFonts w:ascii="Times New Roman" w:hAnsi="Times New Roman"/>
            <w:color w:val="000000" w:themeColor="text1"/>
            <w:sz w:val="28"/>
            <w:szCs w:val="28"/>
          </w:rPr>
          <w:t>Приказ</w:t>
        </w:r>
      </w:hyperlink>
      <w:r w:rsidRPr="00333249">
        <w:rPr>
          <w:rFonts w:ascii="Times New Roman" w:hAnsi="Times New Roman"/>
          <w:color w:val="000000" w:themeColor="text1"/>
          <w:sz w:val="28"/>
          <w:szCs w:val="28"/>
        </w:rPr>
        <w:t xml:space="preserve">а Минэкономразвития и торговли Камчатского края от 15.09.2016 N 334-П) (далее – Методические указания),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согласно которым </w:t>
      </w:r>
      <w:r w:rsidRPr="00333249">
        <w:rPr>
          <w:rFonts w:ascii="Times New Roman" w:hAnsi="Times New Roman"/>
          <w:color w:val="000000" w:themeColor="text1"/>
          <w:sz w:val="28"/>
          <w:szCs w:val="28"/>
        </w:rPr>
        <w:t>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Паспортом Программы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>по состоянию на 01.0</w:t>
      </w: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.2017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финансовое обеспечение </w:t>
      </w:r>
      <w:r w:rsidRPr="00686ADD">
        <w:rPr>
          <w:rFonts w:ascii="Times New Roman" w:hAnsi="Times New Roman"/>
          <w:color w:val="000000" w:themeColor="text1"/>
          <w:sz w:val="28"/>
          <w:szCs w:val="28"/>
        </w:rPr>
        <w:t xml:space="preserve">на реализацию ГП – 12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за счет средств федерального и краевого бюджетов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(в редакции постановления Правительства Камчатского края от 31.03.2017 № 134-П) предусмотрено в объеме 3086840,9 тыс. рублей, то есть приведено </w:t>
      </w:r>
      <w:r w:rsidRPr="00120410">
        <w:rPr>
          <w:rFonts w:ascii="Times New Roman" w:hAnsi="Times New Roman"/>
          <w:color w:val="000000" w:themeColor="text1"/>
          <w:sz w:val="28"/>
          <w:szCs w:val="28"/>
        </w:rPr>
        <w:t xml:space="preserve">согласно норме абзаца 4 пункта 2 статьи 179 Бюджетного кодекса Российской Федерации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соответствие с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>объем</w:t>
      </w:r>
      <w:r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 ассигнований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утвержденным</w:t>
      </w:r>
      <w:r w:rsidRPr="007205F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>закон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Pr="007205F4">
        <w:rPr>
          <w:rFonts w:ascii="Times New Roman" w:hAnsi="Times New Roman"/>
          <w:color w:val="000000" w:themeColor="text1"/>
          <w:sz w:val="28"/>
          <w:szCs w:val="28"/>
        </w:rPr>
        <w:t>о краевом бюджете на 2017 год (в редакции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Закона Камчатского края от 21.02.2017 № 55)</w:t>
      </w:r>
      <w:r w:rsidRPr="00DC48E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C25324" w:rsidRPr="00B17153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153">
        <w:rPr>
          <w:rFonts w:ascii="Times New Roman" w:hAnsi="Times New Roman"/>
          <w:sz w:val="28"/>
          <w:szCs w:val="28"/>
        </w:rPr>
        <w:t xml:space="preserve">В результате внесенных </w:t>
      </w:r>
      <w:r>
        <w:rPr>
          <w:rFonts w:ascii="Times New Roman" w:hAnsi="Times New Roman"/>
          <w:sz w:val="28"/>
          <w:szCs w:val="28"/>
        </w:rPr>
        <w:t xml:space="preserve">в 2017 году </w:t>
      </w:r>
      <w:r w:rsidRPr="00B17153">
        <w:rPr>
          <w:rFonts w:ascii="Times New Roman" w:hAnsi="Times New Roman"/>
          <w:sz w:val="28"/>
          <w:szCs w:val="28"/>
        </w:rPr>
        <w:t xml:space="preserve">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ED01B0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и</w:t>
      </w:r>
      <w:r w:rsidRPr="00ED0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ассигнования </w:t>
      </w:r>
      <w:r w:rsidRPr="00B17153">
        <w:rPr>
          <w:rFonts w:ascii="Times New Roman" w:hAnsi="Times New Roman"/>
          <w:sz w:val="28"/>
          <w:szCs w:val="28"/>
        </w:rPr>
        <w:t xml:space="preserve">на финансовое обеспечение реализации </w:t>
      </w:r>
      <w:r>
        <w:rPr>
          <w:rFonts w:ascii="Times New Roman" w:hAnsi="Times New Roman"/>
          <w:sz w:val="28"/>
          <w:szCs w:val="28"/>
        </w:rPr>
        <w:t>ГП-12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утверждены </w:t>
      </w:r>
      <w:r w:rsidRPr="00B1715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объеме</w:t>
      </w:r>
      <w:r w:rsidRPr="00B17153">
        <w:rPr>
          <w:rFonts w:ascii="Times New Roman" w:hAnsi="Times New Roman"/>
          <w:sz w:val="28"/>
          <w:szCs w:val="28"/>
        </w:rPr>
        <w:t xml:space="preserve"> 4863709,2 тыс. рублей, что на 623173,0 тыс. рублей (14,7 %) больше ассигнований, предусмотренн</w:t>
      </w:r>
      <w:r>
        <w:rPr>
          <w:rFonts w:ascii="Times New Roman" w:hAnsi="Times New Roman"/>
          <w:sz w:val="28"/>
          <w:szCs w:val="28"/>
        </w:rPr>
        <w:t>ых</w:t>
      </w:r>
      <w:r w:rsidRPr="00B17153">
        <w:rPr>
          <w:rFonts w:ascii="Times New Roman" w:hAnsi="Times New Roman"/>
          <w:sz w:val="28"/>
          <w:szCs w:val="28"/>
        </w:rPr>
        <w:t xml:space="preserve"> паспортом П</w:t>
      </w:r>
      <w:r>
        <w:rPr>
          <w:rFonts w:ascii="Times New Roman" w:hAnsi="Times New Roman"/>
          <w:sz w:val="28"/>
          <w:szCs w:val="28"/>
        </w:rPr>
        <w:t>рограммы по состоянию на 31.12.2017</w:t>
      </w:r>
      <w:r w:rsidRPr="00B17153">
        <w:rPr>
          <w:rFonts w:ascii="Times New Roman" w:hAnsi="Times New Roman"/>
          <w:sz w:val="28"/>
          <w:szCs w:val="28"/>
        </w:rPr>
        <w:t xml:space="preserve"> (4240536,2 тыс. рублей). </w:t>
      </w:r>
    </w:p>
    <w:p w:rsidR="00C25324" w:rsidRDefault="00C25324" w:rsidP="00C25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этом,</w:t>
      </w:r>
      <w:r w:rsidRPr="00B17153">
        <w:rPr>
          <w:rFonts w:ascii="Times New Roman" w:hAnsi="Times New Roman"/>
          <w:sz w:val="28"/>
          <w:szCs w:val="28"/>
        </w:rPr>
        <w:t xml:space="preserve"> объем ассигнований на финансовое обеспечение реализации ГП </w:t>
      </w:r>
      <w:r>
        <w:rPr>
          <w:rFonts w:ascii="Times New Roman" w:hAnsi="Times New Roman"/>
          <w:sz w:val="28"/>
          <w:szCs w:val="28"/>
        </w:rPr>
        <w:t>–</w:t>
      </w:r>
      <w:r w:rsidRPr="00B17153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B2A2C">
        <w:rPr>
          <w:rFonts w:ascii="Times New Roman" w:hAnsi="Times New Roman"/>
          <w:sz w:val="28"/>
          <w:szCs w:val="28"/>
        </w:rPr>
        <w:t>утвержденный Законом о краевом бюджете на 2017 год (в редакции Закона Камчатского края от 20.12.2017 № 176)</w:t>
      </w:r>
      <w:r>
        <w:rPr>
          <w:rFonts w:ascii="Times New Roman" w:hAnsi="Times New Roman"/>
          <w:sz w:val="28"/>
          <w:szCs w:val="28"/>
        </w:rPr>
        <w:t>,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соответствует паспорту </w:t>
      </w:r>
      <w:r w:rsidRPr="00BB2A2C">
        <w:rPr>
          <w:rFonts w:ascii="Times New Roman" w:hAnsi="Times New Roman"/>
          <w:sz w:val="28"/>
          <w:szCs w:val="28"/>
        </w:rPr>
        <w:t>Программы по состоянию на 31.12.2017</w:t>
      </w:r>
      <w:r w:rsidRPr="00B1715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что</w:t>
      </w:r>
      <w:r w:rsidRPr="00B17153">
        <w:rPr>
          <w:rFonts w:ascii="Times New Roman" w:hAnsi="Times New Roman"/>
          <w:sz w:val="28"/>
          <w:szCs w:val="28"/>
        </w:rPr>
        <w:t xml:space="preserve"> на 623173,0 тыс. рублей меньше, </w:t>
      </w:r>
      <w:r w:rsidRPr="00BD3C42">
        <w:rPr>
          <w:rFonts w:ascii="Times New Roman" w:hAnsi="Times New Roman"/>
          <w:sz w:val="28"/>
          <w:szCs w:val="28"/>
        </w:rPr>
        <w:t>чем предусмотрено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379A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ью.</w:t>
      </w:r>
      <w:r w:rsidRPr="00BD3C42">
        <w:rPr>
          <w:rFonts w:ascii="Times New Roman" w:hAnsi="Times New Roman"/>
          <w:sz w:val="28"/>
          <w:szCs w:val="28"/>
        </w:rPr>
        <w:t xml:space="preserve"> </w:t>
      </w:r>
    </w:p>
    <w:p w:rsidR="00C25324" w:rsidRPr="00BD3C42" w:rsidRDefault="00C25324" w:rsidP="00C25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Указанное отклонение в объемах ассигнований, утвержденных </w:t>
      </w:r>
      <w:r w:rsidRPr="00BB2A2C">
        <w:rPr>
          <w:rFonts w:ascii="Times New Roman" w:hAnsi="Times New Roman"/>
          <w:sz w:val="28"/>
          <w:szCs w:val="28"/>
        </w:rPr>
        <w:t xml:space="preserve">уточненной бюджетной росписью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B2A2C">
        <w:rPr>
          <w:rFonts w:ascii="Times New Roman" w:hAnsi="Times New Roman"/>
          <w:sz w:val="28"/>
          <w:szCs w:val="28"/>
        </w:rPr>
        <w:t>Законом о краевом бюджете на 2017 год</w:t>
      </w:r>
      <w:r>
        <w:rPr>
          <w:rFonts w:ascii="Times New Roman" w:hAnsi="Times New Roman"/>
          <w:sz w:val="28"/>
          <w:szCs w:val="28"/>
        </w:rPr>
        <w:t>,</w:t>
      </w:r>
      <w:r w:rsidRPr="00BB2A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обус</w:t>
      </w:r>
      <w:r w:rsidRPr="00BD3C42">
        <w:rPr>
          <w:rFonts w:ascii="Times New Roman" w:hAnsi="Times New Roman"/>
          <w:sz w:val="28"/>
          <w:szCs w:val="28"/>
        </w:rPr>
        <w:t xml:space="preserve">ловлено увеличением ассигнований </w:t>
      </w:r>
      <w:r>
        <w:rPr>
          <w:rFonts w:ascii="Times New Roman" w:hAnsi="Times New Roman"/>
          <w:sz w:val="28"/>
          <w:szCs w:val="28"/>
        </w:rPr>
        <w:t xml:space="preserve">за счет средств федерального бюджета на основании </w:t>
      </w:r>
      <w:r w:rsidRPr="00BD3C42">
        <w:rPr>
          <w:rFonts w:ascii="Times New Roman" w:hAnsi="Times New Roman"/>
          <w:sz w:val="28"/>
          <w:szCs w:val="28"/>
        </w:rPr>
        <w:t>дополнительно</w:t>
      </w:r>
      <w:r>
        <w:rPr>
          <w:rFonts w:ascii="Times New Roman" w:hAnsi="Times New Roman"/>
          <w:sz w:val="28"/>
          <w:szCs w:val="28"/>
        </w:rPr>
        <w:t>го</w:t>
      </w:r>
      <w:r w:rsidRPr="00BD3C42">
        <w:rPr>
          <w:rFonts w:ascii="Times New Roman" w:hAnsi="Times New Roman"/>
          <w:sz w:val="28"/>
          <w:szCs w:val="28"/>
        </w:rPr>
        <w:t xml:space="preserve"> соглашени</w:t>
      </w:r>
      <w:r>
        <w:rPr>
          <w:rFonts w:ascii="Times New Roman" w:hAnsi="Times New Roman"/>
          <w:sz w:val="28"/>
          <w:szCs w:val="28"/>
        </w:rPr>
        <w:t>я</w:t>
      </w:r>
      <w:r w:rsidRPr="00BD3C42">
        <w:rPr>
          <w:rFonts w:ascii="Times New Roman" w:hAnsi="Times New Roman"/>
          <w:sz w:val="28"/>
          <w:szCs w:val="28"/>
        </w:rPr>
        <w:t xml:space="preserve"> № 1 к Соглашению от 20 апреля 2017 № ФДА 48/84-С о предоставлении в 2017 году иных межбюджетных трансфертов из федерального бюджета бюджету Камчатского края на финансовое обеспечение дорожной деятельности в рамках основного мероприятия «Содействие развитию автомобильных дорог регионального межмуниципального и местного значения» Государственной программы Российской федерации «Развитие транспортной системы» (21.12.2017 № ФДВ 48/84-С-1).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7AB">
        <w:rPr>
          <w:rFonts w:ascii="Times New Roman" w:hAnsi="Times New Roman"/>
          <w:sz w:val="28"/>
          <w:szCs w:val="28"/>
        </w:rPr>
        <w:t>Сведения о финансовом обеспечении ГП – 12 представлены в следующей таблице.</w:t>
      </w:r>
    </w:p>
    <w:p w:rsidR="00C25324" w:rsidRDefault="00C25324" w:rsidP="00C253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20155" cy="1346200"/>
            <wp:effectExtent l="0" t="0" r="4445" b="635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155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Наибольшую долю в ф</w:t>
      </w:r>
      <w:r w:rsidRPr="002368F0">
        <w:rPr>
          <w:rFonts w:ascii="Times New Roman" w:hAnsi="Times New Roman"/>
          <w:sz w:val="28"/>
          <w:szCs w:val="28"/>
        </w:rPr>
        <w:t>инансово</w:t>
      </w:r>
      <w:r>
        <w:rPr>
          <w:rFonts w:ascii="Times New Roman" w:hAnsi="Times New Roman"/>
          <w:sz w:val="28"/>
          <w:szCs w:val="28"/>
        </w:rPr>
        <w:t>м</w:t>
      </w:r>
      <w:r w:rsidRPr="002368F0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и</w:t>
      </w:r>
      <w:r w:rsidRPr="002368F0">
        <w:rPr>
          <w:rFonts w:ascii="Times New Roman" w:hAnsi="Times New Roman"/>
          <w:sz w:val="28"/>
          <w:szCs w:val="28"/>
        </w:rPr>
        <w:t xml:space="preserve"> ГП – 12 в 2017 году </w:t>
      </w:r>
      <w:r>
        <w:rPr>
          <w:rFonts w:ascii="Times New Roman" w:hAnsi="Times New Roman"/>
          <w:sz w:val="28"/>
          <w:szCs w:val="28"/>
        </w:rPr>
        <w:t xml:space="preserve">составили средства краевого </w:t>
      </w:r>
      <w:r w:rsidRPr="002368F0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(согласно </w:t>
      </w:r>
      <w:r w:rsidRPr="00D21C1F">
        <w:rPr>
          <w:rFonts w:ascii="Times New Roman" w:hAnsi="Times New Roman"/>
          <w:sz w:val="28"/>
          <w:szCs w:val="28"/>
        </w:rPr>
        <w:t>уточненн</w:t>
      </w:r>
      <w:r>
        <w:rPr>
          <w:rFonts w:ascii="Times New Roman" w:hAnsi="Times New Roman"/>
          <w:sz w:val="28"/>
          <w:szCs w:val="28"/>
        </w:rPr>
        <w:t>о</w:t>
      </w:r>
      <w:r w:rsidRPr="00D21C1F">
        <w:rPr>
          <w:rFonts w:ascii="Times New Roman" w:hAnsi="Times New Roman"/>
          <w:sz w:val="28"/>
          <w:szCs w:val="28"/>
        </w:rPr>
        <w:t>й бюджетной роспис</w:t>
      </w:r>
      <w:r>
        <w:rPr>
          <w:rFonts w:ascii="Times New Roman" w:hAnsi="Times New Roman"/>
          <w:sz w:val="28"/>
          <w:szCs w:val="28"/>
        </w:rPr>
        <w:t>и -</w:t>
      </w:r>
      <w:r w:rsidRPr="00D21C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62,3 %)</w:t>
      </w:r>
      <w:r w:rsidRPr="002368F0">
        <w:rPr>
          <w:rFonts w:ascii="Times New Roman" w:hAnsi="Times New Roman"/>
          <w:sz w:val="28"/>
          <w:szCs w:val="28"/>
        </w:rPr>
        <w:t xml:space="preserve">. </w:t>
      </w:r>
    </w:p>
    <w:p w:rsidR="00C25324" w:rsidRPr="00E343AD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b/>
          <w:sz w:val="28"/>
          <w:szCs w:val="28"/>
        </w:rPr>
        <w:t xml:space="preserve">12.3 </w:t>
      </w:r>
      <w:r w:rsidRPr="00E343AD">
        <w:rPr>
          <w:rFonts w:ascii="Times New Roman" w:hAnsi="Times New Roman"/>
          <w:sz w:val="28"/>
          <w:szCs w:val="28"/>
        </w:rPr>
        <w:t xml:space="preserve">Кассовое исполнение по </w:t>
      </w:r>
      <w:r>
        <w:rPr>
          <w:rFonts w:ascii="Times New Roman" w:hAnsi="Times New Roman"/>
          <w:sz w:val="28"/>
          <w:szCs w:val="28"/>
        </w:rPr>
        <w:t xml:space="preserve">ГП-12 </w:t>
      </w:r>
      <w:r w:rsidRPr="00E343AD">
        <w:rPr>
          <w:rFonts w:ascii="Times New Roman" w:hAnsi="Times New Roman"/>
          <w:sz w:val="28"/>
          <w:szCs w:val="28"/>
        </w:rPr>
        <w:t xml:space="preserve">составило 4815651,3 тыс. рублей, или </w:t>
      </w:r>
      <w:r>
        <w:rPr>
          <w:rFonts w:ascii="Times New Roman" w:hAnsi="Times New Roman"/>
          <w:sz w:val="28"/>
          <w:szCs w:val="28"/>
        </w:rPr>
        <w:t xml:space="preserve">113,6 % объема ассигнований, </w:t>
      </w:r>
      <w:r w:rsidRPr="00E343AD">
        <w:rPr>
          <w:rFonts w:ascii="Times New Roman" w:hAnsi="Times New Roman"/>
          <w:sz w:val="28"/>
          <w:szCs w:val="28"/>
        </w:rPr>
        <w:t>предусмотренн</w:t>
      </w:r>
      <w:r>
        <w:rPr>
          <w:rFonts w:ascii="Times New Roman" w:hAnsi="Times New Roman"/>
          <w:sz w:val="28"/>
          <w:szCs w:val="28"/>
        </w:rPr>
        <w:t>ого</w:t>
      </w:r>
      <w:r w:rsidRPr="00E343AD">
        <w:rPr>
          <w:rFonts w:ascii="Times New Roman" w:hAnsi="Times New Roman"/>
          <w:sz w:val="28"/>
          <w:szCs w:val="28"/>
        </w:rPr>
        <w:t xml:space="preserve"> паспортом Программы</w:t>
      </w:r>
      <w:r>
        <w:rPr>
          <w:rFonts w:ascii="Times New Roman" w:hAnsi="Times New Roman"/>
          <w:sz w:val="28"/>
          <w:szCs w:val="28"/>
        </w:rPr>
        <w:t>,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343AD">
        <w:rPr>
          <w:rFonts w:ascii="Times New Roman" w:hAnsi="Times New Roman"/>
          <w:sz w:val="28"/>
          <w:szCs w:val="28"/>
        </w:rPr>
        <w:t xml:space="preserve">99,0 % </w:t>
      </w:r>
      <w:r>
        <w:rPr>
          <w:rFonts w:ascii="Times New Roman" w:hAnsi="Times New Roman"/>
          <w:sz w:val="28"/>
          <w:szCs w:val="28"/>
        </w:rPr>
        <w:t xml:space="preserve">объема ассигнований, предусмотренного </w:t>
      </w:r>
      <w:r w:rsidRPr="00E343AD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ью.</w:t>
      </w:r>
      <w:r w:rsidRPr="00E343AD">
        <w:rPr>
          <w:rFonts w:ascii="Times New Roman" w:hAnsi="Times New Roman"/>
          <w:sz w:val="28"/>
          <w:szCs w:val="28"/>
        </w:rPr>
        <w:t xml:space="preserve"> </w:t>
      </w:r>
    </w:p>
    <w:p w:rsidR="00C25324" w:rsidRPr="00E343AD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43AD">
        <w:rPr>
          <w:rFonts w:ascii="Times New Roman" w:hAnsi="Times New Roman"/>
          <w:sz w:val="28"/>
          <w:szCs w:val="28"/>
        </w:rPr>
        <w:t xml:space="preserve">Уровень исполнения </w:t>
      </w:r>
      <w:r>
        <w:rPr>
          <w:rFonts w:ascii="Times New Roman" w:hAnsi="Times New Roman"/>
          <w:sz w:val="28"/>
          <w:szCs w:val="28"/>
        </w:rPr>
        <w:t>Программы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разрезе источников финансирования </w:t>
      </w:r>
      <w:r w:rsidRPr="00E343AD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:</w:t>
      </w:r>
      <w:r w:rsidRPr="00E343AD">
        <w:rPr>
          <w:rFonts w:ascii="Times New Roman" w:hAnsi="Times New Roman"/>
          <w:sz w:val="28"/>
          <w:szCs w:val="28"/>
        </w:rPr>
        <w:t xml:space="preserve"> за счет средств федерального бюджета – 98,1 % (1797942,0 тыс. рублей), </w:t>
      </w:r>
      <w:r w:rsidRPr="00F025A9">
        <w:rPr>
          <w:rFonts w:ascii="Times New Roman" w:hAnsi="Times New Roman"/>
          <w:sz w:val="28"/>
          <w:szCs w:val="28"/>
        </w:rPr>
        <w:t xml:space="preserve">за счет средств </w:t>
      </w:r>
      <w:r w:rsidRPr="00E343AD">
        <w:rPr>
          <w:rFonts w:ascii="Times New Roman" w:hAnsi="Times New Roman"/>
          <w:sz w:val="28"/>
          <w:szCs w:val="28"/>
        </w:rPr>
        <w:t>краевого бюджета – 99,6 % (3017709,3 тыс. рублей).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ГП – 12 в 2017 году осуществлялось 1 главным распорядителем средств – Министерством транспорта и дорожного строительства Камчатского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C25324" w:rsidRPr="00C92753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C25324" w:rsidRPr="00111116" w:rsidRDefault="00C25324" w:rsidP="00C2532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313170" cy="1953260"/>
            <wp:effectExtent l="0" t="0" r="0" b="889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324" w:rsidRPr="001C5393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393">
        <w:rPr>
          <w:rFonts w:ascii="Times New Roman" w:hAnsi="Times New Roman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 0409 «Дорожное хозяйство (дорожные фонды)» 4050129,2 тыс. рублей (84,1 %), наименьшая доля расходов приходится на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3331,3 тыс. рублей (0,07 %).</w:t>
      </w:r>
    </w:p>
    <w:p w:rsidR="00C25324" w:rsidRPr="00111116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C5393">
        <w:rPr>
          <w:rFonts w:ascii="Times New Roman" w:hAnsi="Times New Roman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12 составили расходы </w:t>
      </w:r>
      <w:r w:rsidRPr="00A56CB8">
        <w:rPr>
          <w:rFonts w:ascii="Times New Roman" w:hAnsi="Times New Roman"/>
          <w:sz w:val="28"/>
          <w:szCs w:val="28"/>
        </w:rPr>
        <w:t xml:space="preserve">на капитальные вложения в объекты государственной (муниципальной) собственности 2462233,63 тыс. рублей (51,1 %) и закупку товаров, работ и услуг для обеспечения государственных (муниципальных) нужд 1281594,33 тыс. рублей (26,6 %), наименьшую долю в объеме расходов составили 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94014,6 тыс. рублей (2,0 %). </w:t>
      </w:r>
    </w:p>
    <w:p w:rsidR="00C25324" w:rsidRPr="007B44CF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«Капитальный ремонт, ремонт, содержание автомобильных дорог общего пользования регионального и межмуниципального значения» 1263374,07 тыс. рублей (26,2 %), «Проектирование, строительство и реконструкция автомобильных дорог регионального и межмуниципального значения» 1168545,5 тыс. рублей (25,8 %), «Строительство и реконструкция автомобильных дорог регионального и межмуниципального значения, предусматривающие софинансирование из федерального бюджета» 1168545,5 тыс. рублей (24,3 %), наименьшая доля расходов приходится на основные мероприятия «Управление реализацией Программы» 3331,3 тыс. рублей (0,07 %), «Содержание автомобильных дорого общего пользования местного значения» 3349,0 тыс. рублей (0,07 %), «Обновление парка транспортных средств организаций пассажирского транспорта» 6650,0 тыс. рублей (0,1 %). </w:t>
      </w:r>
    </w:p>
    <w:p w:rsidR="00C25324" w:rsidRPr="007B44CF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b/>
          <w:sz w:val="28"/>
          <w:szCs w:val="28"/>
        </w:rPr>
        <w:t xml:space="preserve">12.4 </w:t>
      </w:r>
      <w:r w:rsidRPr="007B44CF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12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C25324" w:rsidRDefault="00C25324" w:rsidP="00C2532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276340" cy="3416300"/>
            <wp:effectExtent l="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341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324" w:rsidRPr="00A11598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5592C">
        <w:rPr>
          <w:rFonts w:ascii="Times New Roman" w:hAnsi="Times New Roman"/>
          <w:sz w:val="28"/>
          <w:szCs w:val="28"/>
        </w:rPr>
        <w:t xml:space="preserve">ровень исполнения по ГП - 12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D5592C">
        <w:rPr>
          <w:rFonts w:ascii="Times New Roman" w:hAnsi="Times New Roman"/>
          <w:sz w:val="28"/>
          <w:szCs w:val="28"/>
        </w:rPr>
        <w:t>2017 год выше</w:t>
      </w:r>
      <w:r>
        <w:rPr>
          <w:rFonts w:ascii="Times New Roman" w:hAnsi="Times New Roman"/>
          <w:sz w:val="28"/>
          <w:szCs w:val="28"/>
        </w:rPr>
        <w:t xml:space="preserve">, чем за 2016 год: </w:t>
      </w:r>
      <w:r w:rsidRPr="00D5592C">
        <w:rPr>
          <w:rFonts w:ascii="Times New Roman" w:hAnsi="Times New Roman"/>
          <w:sz w:val="28"/>
          <w:szCs w:val="28"/>
        </w:rPr>
        <w:t>за 2017 год - 99,</w:t>
      </w:r>
      <w:r>
        <w:rPr>
          <w:rFonts w:ascii="Times New Roman" w:hAnsi="Times New Roman"/>
          <w:sz w:val="28"/>
          <w:szCs w:val="28"/>
        </w:rPr>
        <w:t xml:space="preserve">0 </w:t>
      </w:r>
      <w:r w:rsidRPr="00D5592C">
        <w:rPr>
          <w:rFonts w:ascii="Times New Roman" w:hAnsi="Times New Roman"/>
          <w:sz w:val="28"/>
          <w:szCs w:val="28"/>
        </w:rPr>
        <w:t>% и за 2016 год – 96,</w:t>
      </w:r>
      <w:r>
        <w:rPr>
          <w:rFonts w:ascii="Times New Roman" w:hAnsi="Times New Roman"/>
          <w:sz w:val="28"/>
          <w:szCs w:val="28"/>
        </w:rPr>
        <w:t>6 %</w:t>
      </w:r>
      <w:r w:rsidRPr="00D5592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592C">
        <w:rPr>
          <w:rFonts w:ascii="Times New Roman" w:hAnsi="Times New Roman"/>
          <w:sz w:val="28"/>
          <w:szCs w:val="28"/>
        </w:rPr>
        <w:t xml:space="preserve">При этом </w:t>
      </w:r>
      <w:r>
        <w:rPr>
          <w:rFonts w:ascii="Times New Roman" w:hAnsi="Times New Roman"/>
          <w:sz w:val="28"/>
          <w:szCs w:val="28"/>
        </w:rPr>
        <w:t>п</w:t>
      </w:r>
      <w:r w:rsidRPr="00D5592C">
        <w:rPr>
          <w:rFonts w:ascii="Times New Roman" w:hAnsi="Times New Roman"/>
          <w:sz w:val="28"/>
          <w:szCs w:val="28"/>
        </w:rPr>
        <w:t>о сравнению с 2016 годом (65345890,8 тыс. рублей) исполнение</w:t>
      </w:r>
      <w:r>
        <w:rPr>
          <w:rFonts w:ascii="Times New Roman" w:hAnsi="Times New Roman"/>
          <w:sz w:val="28"/>
          <w:szCs w:val="28"/>
        </w:rPr>
        <w:t xml:space="preserve"> (по общему объему расходов)</w:t>
      </w:r>
      <w:r w:rsidRPr="00D5592C">
        <w:rPr>
          <w:rFonts w:ascii="Times New Roman" w:hAnsi="Times New Roman"/>
          <w:sz w:val="28"/>
          <w:szCs w:val="28"/>
        </w:rPr>
        <w:t xml:space="preserve"> по ГП - 12 за 2017 год </w:t>
      </w:r>
      <w:r>
        <w:rPr>
          <w:rFonts w:ascii="Times New Roman" w:hAnsi="Times New Roman"/>
          <w:sz w:val="28"/>
          <w:szCs w:val="28"/>
        </w:rPr>
        <w:t>меньше на 26,3 % или на</w:t>
      </w:r>
      <w:r w:rsidRPr="00D5592C">
        <w:rPr>
          <w:rFonts w:ascii="Times New Roman" w:hAnsi="Times New Roman"/>
          <w:sz w:val="28"/>
          <w:szCs w:val="28"/>
        </w:rPr>
        <w:t xml:space="preserve"> 1718939,5 тыс. рублей.</w:t>
      </w:r>
      <w:r w:rsidRPr="00A11598">
        <w:rPr>
          <w:rFonts w:ascii="Times New Roman" w:hAnsi="Times New Roman"/>
          <w:sz w:val="28"/>
          <w:szCs w:val="28"/>
        </w:rPr>
        <w:t xml:space="preserve"> </w:t>
      </w:r>
    </w:p>
    <w:p w:rsidR="00C25324" w:rsidRPr="00A11598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598"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 Программе составил 48057,9 тыс. рублей, в том числе по:</w:t>
      </w:r>
    </w:p>
    <w:p w:rsidR="00C25324" w:rsidRPr="006A6F35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A11598">
        <w:rPr>
          <w:rFonts w:ascii="Times New Roman" w:hAnsi="Times New Roman"/>
          <w:sz w:val="28"/>
          <w:szCs w:val="28"/>
        </w:rPr>
        <w:t xml:space="preserve">одпрограмме 1 «Развитие дорожного хозяйства» в сумме 40474,2 тыс. рублей (1,0 %) </w:t>
      </w:r>
      <w:r w:rsidRPr="006A6F35">
        <w:rPr>
          <w:rFonts w:ascii="Times New Roman" w:hAnsi="Times New Roman"/>
          <w:sz w:val="28"/>
          <w:szCs w:val="28"/>
        </w:rPr>
        <w:t>– корректировка федерального бюджета в сумме 12999,8 тыс. рублей по основному мероприятию «Капитальный ремонт, ремонт, содержание автомобильных дорог общего пользования регионального и межмуниципального значения»; экономия по результатам конкурсных процедур в общей сумме 27474,4 тыс. рублей (из них по основному мероприятию «Строительство и реконструкция автомобильных дорог регионального и межмуниципального значения, предусматривающие федеральное софинансирование» в сумме 24260,7 тыс. рублей, «Капитальный ремонт, ремонт, содержание автомобильных дорог общего пользования регионального и межмуниципального значения» в сумме 80,7 тыс. рублей, «Проектирование, строительство и реконструкция автомобильных дорог регионального и межмуниципального значения» в сумме 1440,0 тыс. рублей, «Развитие транспортной инфраструктуры ТОР «Камчатка» в сумме 1692,9 тыс. рублей);</w:t>
      </w:r>
    </w:p>
    <w:p w:rsidR="00C25324" w:rsidRPr="00346AA0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A11598">
        <w:rPr>
          <w:rFonts w:ascii="Times New Roman" w:hAnsi="Times New Roman"/>
          <w:sz w:val="28"/>
          <w:szCs w:val="28"/>
        </w:rPr>
        <w:t xml:space="preserve">одпрограмма 2 «Развитие пассажирского автомобильного транспорта» в сумме 1124,5 тыс. рублей (1,7 %) </w:t>
      </w:r>
      <w:r w:rsidRPr="0073581A">
        <w:rPr>
          <w:rFonts w:ascii="Times New Roman" w:hAnsi="Times New Roman"/>
          <w:sz w:val="28"/>
          <w:szCs w:val="28"/>
        </w:rPr>
        <w:t>– по основному мероприятию 2.3 «Проектирование, строительство, реконструкция и капитальный ремонт объектов дорожного сервиса регионального значения» в связи с экономией по торгам</w:t>
      </w:r>
      <w:r w:rsidRPr="006A6F3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25324" w:rsidRPr="00346AA0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59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346AA0">
        <w:rPr>
          <w:rFonts w:ascii="Times New Roman" w:hAnsi="Times New Roman"/>
          <w:sz w:val="28"/>
          <w:szCs w:val="28"/>
        </w:rPr>
        <w:t>одпрограмме 3 «Развитие водного транспорта» в сумме 2824,9 тыс. рублей (3,4 %) - в связи с длительным ремонтом судна, осуществляющего перевозку пассажиров; в связи с возвратом не использованных средств Олюторским муниципальным районом;</w:t>
      </w:r>
    </w:p>
    <w:p w:rsidR="00C25324" w:rsidRPr="00346AA0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346AA0">
        <w:rPr>
          <w:rFonts w:ascii="Times New Roman" w:hAnsi="Times New Roman"/>
          <w:sz w:val="28"/>
          <w:szCs w:val="28"/>
        </w:rPr>
        <w:t>одпрограмме 4 «Развитие воздушного транспорта» в сумме 48,9 тыс. рублей (0,001 %);</w:t>
      </w:r>
    </w:p>
    <w:p w:rsidR="00C25324" w:rsidRPr="00346AA0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346AA0">
        <w:rPr>
          <w:rFonts w:ascii="Times New Roman" w:hAnsi="Times New Roman"/>
          <w:sz w:val="28"/>
          <w:szCs w:val="28"/>
        </w:rPr>
        <w:t>одпрограмме 5 «Обеспечение реализации Программы» в сумме 3585,5 тыс. рублей (2,5 %) - экономия фонда оплаты труда; имеющаяся вакансия в штате, неиспользованные дни отпуска.</w:t>
      </w:r>
    </w:p>
    <w:p w:rsidR="00C25324" w:rsidRPr="00DD2A75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A75">
        <w:rPr>
          <w:rFonts w:ascii="Times New Roman" w:hAnsi="Times New Roman"/>
          <w:b/>
          <w:sz w:val="28"/>
          <w:szCs w:val="28"/>
        </w:rPr>
        <w:t xml:space="preserve">12.5 </w:t>
      </w:r>
      <w:r w:rsidRPr="00602FE9">
        <w:rPr>
          <w:rFonts w:ascii="Times New Roman" w:hAnsi="Times New Roman"/>
          <w:sz w:val="28"/>
          <w:szCs w:val="28"/>
        </w:rPr>
        <w:t xml:space="preserve">Соотношение </w:t>
      </w:r>
      <w:r>
        <w:rPr>
          <w:rFonts w:ascii="Times New Roman" w:hAnsi="Times New Roman"/>
          <w:sz w:val="28"/>
          <w:szCs w:val="28"/>
        </w:rPr>
        <w:t xml:space="preserve">плановых показателей (индикаторов) </w:t>
      </w:r>
      <w:r w:rsidRPr="00DD2A75">
        <w:rPr>
          <w:rFonts w:ascii="Times New Roman" w:hAnsi="Times New Roman"/>
          <w:sz w:val="28"/>
          <w:szCs w:val="28"/>
        </w:rPr>
        <w:t>2017 год</w:t>
      </w:r>
      <w:r>
        <w:rPr>
          <w:rFonts w:ascii="Times New Roman" w:hAnsi="Times New Roman"/>
          <w:sz w:val="28"/>
          <w:szCs w:val="28"/>
        </w:rPr>
        <w:t>а и</w:t>
      </w:r>
      <w:r w:rsidRPr="00DD2A75">
        <w:rPr>
          <w:rFonts w:ascii="Times New Roman" w:hAnsi="Times New Roman"/>
          <w:sz w:val="28"/>
          <w:szCs w:val="28"/>
        </w:rPr>
        <w:t xml:space="preserve"> 2016</w:t>
      </w:r>
      <w:r>
        <w:rPr>
          <w:rFonts w:ascii="Times New Roman" w:hAnsi="Times New Roman"/>
          <w:sz w:val="28"/>
          <w:szCs w:val="28"/>
        </w:rPr>
        <w:t xml:space="preserve"> года Программы</w:t>
      </w:r>
      <w:r w:rsidRPr="00DD2A75">
        <w:rPr>
          <w:rFonts w:ascii="Times New Roman" w:hAnsi="Times New Roman"/>
          <w:sz w:val="28"/>
          <w:szCs w:val="28"/>
        </w:rPr>
        <w:t xml:space="preserve"> по:</w:t>
      </w:r>
    </w:p>
    <w:p w:rsidR="00C25324" w:rsidRPr="002D6CC7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6CC7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D6CC7">
        <w:rPr>
          <w:rFonts w:ascii="Times New Roman" w:hAnsi="Times New Roman"/>
          <w:sz w:val="28"/>
          <w:szCs w:val="28"/>
        </w:rPr>
        <w:t>одпрограмме 1 «Развитие дорожного хозяйства»:</w:t>
      </w:r>
    </w:p>
    <w:p w:rsidR="00C25324" w:rsidRPr="005D0663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6CC7">
        <w:rPr>
          <w:rFonts w:ascii="Times New Roman" w:hAnsi="Times New Roman"/>
          <w:sz w:val="28"/>
          <w:szCs w:val="28"/>
        </w:rPr>
        <w:t>- увеличены значения показателей</w:t>
      </w:r>
      <w:r w:rsidRPr="005D066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прирост протяженности автомобильных дорого общего пользования регионального значения с 13,15 км. до 20,21 км. (фактическое значение показателя составило - 20,21 км.)</w:t>
      </w:r>
      <w:r w:rsidRPr="005D0663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 с 34,0 % до 37,0 % (фактическое значение показателя составило – 42,0 %</w:t>
      </w:r>
      <w:r w:rsidRPr="005D0663">
        <w:rPr>
          <w:rFonts w:ascii="Times New Roman" w:hAnsi="Times New Roman"/>
          <w:sz w:val="28"/>
          <w:szCs w:val="28"/>
        </w:rPr>
        <w:t>;</w:t>
      </w:r>
    </w:p>
    <w:p w:rsidR="00C25324" w:rsidRPr="005A450E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066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уменьшено значение показателя</w:t>
      </w:r>
      <w:r w:rsidRPr="005D066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прирост протяженности автомобильных дорог общего пользования местного значения с 2,89 км. до 1 км.(фактическое значение показателя составило – 2,54 км)</w:t>
      </w:r>
      <w:r w:rsidRPr="005A450E">
        <w:rPr>
          <w:rFonts w:ascii="Times New Roman" w:hAnsi="Times New Roman"/>
          <w:sz w:val="28"/>
          <w:szCs w:val="28"/>
        </w:rPr>
        <w:t>;</w:t>
      </w:r>
    </w:p>
    <w:p w:rsidR="00C25324" w:rsidRPr="00AA0A76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A7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 П</w:t>
      </w:r>
      <w:r w:rsidRPr="00AA0A76">
        <w:rPr>
          <w:rFonts w:ascii="Times New Roman" w:hAnsi="Times New Roman"/>
          <w:sz w:val="28"/>
          <w:szCs w:val="28"/>
        </w:rPr>
        <w:t xml:space="preserve">одпрограмме 2 «Развитие пассажирского автомобильного транспорта»: </w:t>
      </w:r>
    </w:p>
    <w:p w:rsidR="00C25324" w:rsidRPr="00AA0A76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A76">
        <w:rPr>
          <w:rFonts w:ascii="Times New Roman" w:hAnsi="Times New Roman"/>
          <w:sz w:val="28"/>
          <w:szCs w:val="28"/>
        </w:rPr>
        <w:t>- увеличено значение показателя: количество автовокзалов и автостанций с 2 ед. до 3 ед. (фактическое значение показателя составило – 3 ед.)</w:t>
      </w:r>
      <w:r w:rsidRPr="00D23338">
        <w:rPr>
          <w:rFonts w:ascii="Times New Roman" w:hAnsi="Times New Roman"/>
          <w:sz w:val="28"/>
          <w:szCs w:val="28"/>
        </w:rPr>
        <w:t>;</w:t>
      </w:r>
    </w:p>
    <w:p w:rsidR="00C25324" w:rsidRPr="00AA0A76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A76">
        <w:rPr>
          <w:rFonts w:ascii="Times New Roman" w:hAnsi="Times New Roman"/>
          <w:sz w:val="28"/>
          <w:szCs w:val="28"/>
        </w:rPr>
        <w:t>- уменьшено значение показателя с 10,8 ед. до 10.2 ед. (фактическое значение показателя составило – 10,2 ед.);</w:t>
      </w:r>
    </w:p>
    <w:p w:rsidR="00C25324" w:rsidRPr="00AA0A76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A7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 П</w:t>
      </w:r>
      <w:r w:rsidRPr="00AA0A76">
        <w:rPr>
          <w:rFonts w:ascii="Times New Roman" w:hAnsi="Times New Roman"/>
          <w:sz w:val="28"/>
          <w:szCs w:val="28"/>
        </w:rPr>
        <w:t>одпрограмме 3 «Развитие водного транспорта» увеличены значения показателей: количество пассажиров, перевезенных водным транспортом по субсидированным тарифам с 11,34 тыс. человек до 15,44 тыс. человек (фактическое значение показателя составило – 71,45 тыс. человек); количество груза, перевезенного судами ГУП «Камчаттрансфлот» с 35,3 тыс. человек до 37,0 тыс. человек (фактическое значение показателя составило – 108,8 тыс. человек; грузооборот Петропавловск-Камчатского морского порта с 2,3 млн. тон до 2,5 млн. тон (фактическое значение показателя составило – 2,88 млн. тон);</w:t>
      </w:r>
    </w:p>
    <w:p w:rsidR="00C25324" w:rsidRPr="00AA0A76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0A76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>Подпрограмма «Развитие воздушного транспорта» увеличены значения показателей</w:t>
      </w:r>
      <w:r w:rsidRPr="00AA0A76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общий объем пассажирских перевозок воздушным транспортом с 600,0 тыс. человек до 610,0 тыс. человек (фактическое значение показателя составило – 658,72 тыс. человек)</w:t>
      </w:r>
      <w:r w:rsidRPr="00AA0A7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количество пассажиров, перевезенных воздушным транспортом по субсидированным тарифам на межмуниципальных маршрутах с 54,3 тыс. человек до 55,4 тыс. человек (фактическое значение показателя составило – 55,37 тыс. человек)</w:t>
      </w:r>
      <w:r w:rsidRPr="00AA0A7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количество субсидируемых рейсов в межрегиональном сообщении с 39,0 ед. до 52,0 ед. (фактическое значение показателя составило – 0,0 ед.)</w:t>
      </w:r>
    </w:p>
    <w:p w:rsidR="00C25324" w:rsidRPr="006B385E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 – 12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C25324" w:rsidRPr="00111116" w:rsidRDefault="00C25324" w:rsidP="00C2532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305550" cy="2969895"/>
            <wp:effectExtent l="0" t="0" r="0" b="1905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296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111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C25324" w:rsidRPr="006B385E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Согласно данным годового отчета о ходе реализации и оценке эффективности ГП – 12 за 2017 год по:</w:t>
      </w:r>
    </w:p>
    <w:p w:rsidR="00C25324" w:rsidRPr="006B385E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- Подпрограмме 1 - из 3 плановых показателей: в пределах плановых значений достигнут один показатель; достигнуты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85E">
        <w:rPr>
          <w:rFonts w:ascii="Times New Roman" w:hAnsi="Times New Roman"/>
          <w:sz w:val="28"/>
          <w:szCs w:val="28"/>
        </w:rPr>
        <w:t>с превышением плановых значений 2 показатель;</w:t>
      </w:r>
    </w:p>
    <w:p w:rsidR="00C25324" w:rsidRPr="006B385E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2 - 2 плановых показателя достигнуты в пределах плановых значений; </w:t>
      </w:r>
    </w:p>
    <w:p w:rsidR="00C25324" w:rsidRPr="006B385E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- Подпрограмме 3 - все плановые показатели: достигнуты с превышением плановых значений;</w:t>
      </w:r>
    </w:p>
    <w:p w:rsidR="00C25324" w:rsidRPr="006B385E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4 – из 3 плановых показателей: достигнуты с превышением плановых значений 2 показателя; не достигнут 1 плановый показатель (количество субсидируемых рейсов в межрегиональном сообщении – ассигнования по мероприятию «Государственная поддержка организаций, осуществляющих деятельность в сфере воздушных межрегиональных перевозок населения» перераспределены на другие мероприятия).     </w:t>
      </w:r>
    </w:p>
    <w:p w:rsidR="00C25324" w:rsidRPr="000C7992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992">
        <w:rPr>
          <w:rFonts w:ascii="Times New Roman" w:hAnsi="Times New Roman"/>
          <w:sz w:val="28"/>
          <w:szCs w:val="28"/>
        </w:rPr>
        <w:t>Следует отметить, что в 2017 году об</w:t>
      </w:r>
      <w:r w:rsidR="0079219B">
        <w:rPr>
          <w:rFonts w:ascii="Times New Roman" w:hAnsi="Times New Roman"/>
          <w:sz w:val="28"/>
          <w:szCs w:val="28"/>
        </w:rPr>
        <w:t>ъем ассигнований на реализацию П</w:t>
      </w:r>
      <w:r w:rsidRPr="000C7992">
        <w:rPr>
          <w:rFonts w:ascii="Times New Roman" w:hAnsi="Times New Roman"/>
          <w:sz w:val="28"/>
          <w:szCs w:val="28"/>
        </w:rPr>
        <w:t>одпрограммы 2 «Развитие пассажирского автомобильного транспорта» увеличен в 3 раза (на 42171,4 тыс. рублей) по сравнению с 2016 годом. При этом, в 2017 году общее количеств</w:t>
      </w:r>
      <w:r w:rsidR="0079219B">
        <w:rPr>
          <w:rFonts w:ascii="Times New Roman" w:hAnsi="Times New Roman"/>
          <w:sz w:val="28"/>
          <w:szCs w:val="28"/>
        </w:rPr>
        <w:t>о показателей (индикаторов) по П</w:t>
      </w:r>
      <w:r w:rsidRPr="000C7992">
        <w:rPr>
          <w:rFonts w:ascii="Times New Roman" w:hAnsi="Times New Roman"/>
          <w:sz w:val="28"/>
          <w:szCs w:val="28"/>
        </w:rPr>
        <w:t xml:space="preserve">одпрограмме 2 остались на прежнем уровне. </w:t>
      </w:r>
    </w:p>
    <w:p w:rsidR="00C25324" w:rsidRPr="000C7992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7992">
        <w:rPr>
          <w:rFonts w:ascii="Times New Roman" w:hAnsi="Times New Roman"/>
          <w:sz w:val="28"/>
          <w:szCs w:val="28"/>
        </w:rPr>
        <w:t>Также, в 2017 году объем ассигнований</w:t>
      </w:r>
      <w:r w:rsidR="0079219B">
        <w:rPr>
          <w:rFonts w:ascii="Times New Roman" w:hAnsi="Times New Roman"/>
          <w:sz w:val="28"/>
          <w:szCs w:val="28"/>
        </w:rPr>
        <w:t xml:space="preserve"> на реализацию П</w:t>
      </w:r>
      <w:r w:rsidRPr="000C7992">
        <w:rPr>
          <w:rFonts w:ascii="Times New Roman" w:hAnsi="Times New Roman"/>
          <w:sz w:val="28"/>
          <w:szCs w:val="28"/>
        </w:rPr>
        <w:t xml:space="preserve">одпрограммы 4 «Развитие воздушного транспорта» уменьшен на 163952,5 тыс. рублей по сравнению с 2016 годом. При этом, в 2016 году и в 2017 году общее количество показателей (индикаторов) по подпрограмме составляет – 3 показателя, один из которых не достигнут. 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31D">
        <w:rPr>
          <w:rFonts w:ascii="Times New Roman" w:hAnsi="Times New Roman"/>
          <w:sz w:val="28"/>
          <w:szCs w:val="28"/>
        </w:rPr>
        <w:t>Согласно годовому отчету о ходе реализации и оценке эффективности государственной программы Камчатского края «Развитие транспортной системы в Камчатском крае»</w:t>
      </w:r>
      <w:r>
        <w:rPr>
          <w:rFonts w:ascii="Times New Roman" w:hAnsi="Times New Roman"/>
          <w:sz w:val="28"/>
          <w:szCs w:val="28"/>
        </w:rPr>
        <w:t>, по данным Министерства транспорта и дорожного строительства Камчатского края</w:t>
      </w:r>
      <w:r w:rsidRPr="00E113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(что соответствует данным Министерства экономического развития и торговли Камчатского края), </w:t>
      </w:r>
      <w:r w:rsidRPr="00E1131D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E1131D">
        <w:rPr>
          <w:rFonts w:ascii="Times New Roman" w:hAnsi="Times New Roman"/>
          <w:sz w:val="28"/>
          <w:szCs w:val="28"/>
        </w:rPr>
        <w:t xml:space="preserve"> году из </w:t>
      </w:r>
      <w:r>
        <w:rPr>
          <w:rFonts w:ascii="Times New Roman" w:hAnsi="Times New Roman"/>
          <w:b/>
          <w:i/>
          <w:sz w:val="28"/>
          <w:szCs w:val="28"/>
        </w:rPr>
        <w:t>19</w:t>
      </w:r>
      <w:r w:rsidRPr="00E1131D">
        <w:rPr>
          <w:rFonts w:ascii="Times New Roman" w:hAnsi="Times New Roman"/>
          <w:b/>
          <w:i/>
          <w:sz w:val="28"/>
          <w:szCs w:val="28"/>
        </w:rPr>
        <w:t xml:space="preserve"> контрольных событий</w:t>
      </w:r>
      <w:r w:rsidRPr="00AB6090">
        <w:rPr>
          <w:rFonts w:ascii="Times New Roman" w:hAnsi="Times New Roman"/>
          <w:b/>
          <w:i/>
          <w:sz w:val="28"/>
          <w:szCs w:val="28"/>
        </w:rPr>
        <w:t>:</w:t>
      </w:r>
      <w:r w:rsidRPr="00E1131D">
        <w:rPr>
          <w:rFonts w:ascii="Times New Roman" w:hAnsi="Times New Roman"/>
          <w:sz w:val="28"/>
          <w:szCs w:val="28"/>
        </w:rPr>
        <w:t xml:space="preserve"> </w:t>
      </w:r>
    </w:p>
    <w:p w:rsidR="00C25324" w:rsidRPr="00AB6090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1131D">
        <w:rPr>
          <w:rFonts w:ascii="Times New Roman" w:hAnsi="Times New Roman"/>
          <w:sz w:val="28"/>
          <w:szCs w:val="28"/>
        </w:rPr>
        <w:t xml:space="preserve">исполнено </w:t>
      </w:r>
      <w:r>
        <w:rPr>
          <w:rFonts w:ascii="Times New Roman" w:hAnsi="Times New Roman"/>
          <w:sz w:val="28"/>
          <w:szCs w:val="28"/>
        </w:rPr>
        <w:t xml:space="preserve">в срок – </w:t>
      </w:r>
      <w:r w:rsidRPr="00E1131D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контрольных событий</w:t>
      </w:r>
      <w:r w:rsidRPr="00AB6090">
        <w:rPr>
          <w:rFonts w:ascii="Times New Roman" w:hAnsi="Times New Roman"/>
          <w:sz w:val="28"/>
          <w:szCs w:val="28"/>
        </w:rPr>
        <w:t>;</w:t>
      </w:r>
    </w:p>
    <w:p w:rsidR="00C25324" w:rsidRPr="00AB6090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AB609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исполнено с опозданием – 1 контрольное событие (проектные работы исполнены в июле 2017 года, преданы на Госэкспертизу</w:t>
      </w:r>
      <w:r w:rsidRPr="00AB609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с учетом замечаний Госэкспертизы проектная документация возвращена для устранения замечаний</w:t>
      </w:r>
      <w:r w:rsidRPr="000F1E0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положительное заключение получено в 1 квартале 2018 года).</w:t>
      </w:r>
    </w:p>
    <w:p w:rsidR="00C25324" w:rsidRPr="00FC5592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592">
        <w:rPr>
          <w:rFonts w:ascii="Times New Roman" w:hAnsi="Times New Roman"/>
          <w:sz w:val="28"/>
          <w:szCs w:val="28"/>
        </w:rPr>
        <w:t>Также, следует отметить, что при расчете степени соответствия запланированному уровню затрат учтены только расходы за счет средств краевого бюджета.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C5592">
        <w:rPr>
          <w:rFonts w:ascii="Times New Roman" w:hAnsi="Times New Roman"/>
          <w:sz w:val="28"/>
          <w:szCs w:val="28"/>
        </w:rPr>
        <w:t xml:space="preserve">о оценке Министерства транспорта и дорожного строительства Камчатского края эффективность реализации ГП – 12 составила </w:t>
      </w:r>
      <w:r>
        <w:rPr>
          <w:rFonts w:ascii="Times New Roman" w:hAnsi="Times New Roman"/>
          <w:sz w:val="28"/>
          <w:szCs w:val="28"/>
        </w:rPr>
        <w:t>0,97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высокому уровню эффективности</w:t>
      </w:r>
      <w:r w:rsidRPr="00FC5592">
        <w:rPr>
          <w:rFonts w:ascii="Times New Roman" w:hAnsi="Times New Roman"/>
          <w:sz w:val="28"/>
          <w:szCs w:val="28"/>
        </w:rPr>
        <w:t xml:space="preserve"> (эффективность определена на основе степени реализации программы (0,91), степени соответствия запланированному уровню затрат (1,0), степени реализации контрольных событий (1,0)).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с</w:t>
      </w:r>
      <w:r w:rsidRPr="0095606F">
        <w:rPr>
          <w:rFonts w:ascii="Times New Roman" w:hAnsi="Times New Roman"/>
          <w:sz w:val="28"/>
          <w:szCs w:val="28"/>
        </w:rPr>
        <w:t>огласно проекту с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водного годового доклада </w:t>
      </w:r>
      <w:r w:rsidRPr="000C0F7B">
        <w:rPr>
          <w:rFonts w:ascii="Times New Roman" w:hAnsi="Times New Roman"/>
          <w:sz w:val="28"/>
          <w:szCs w:val="28"/>
        </w:rPr>
        <w:t xml:space="preserve">Министерства экономического развития и торговли Камчатского края 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о ходе реализации и оценке эффективности государственных программ Камчатского края </w:t>
      </w:r>
      <w:r>
        <w:rPr>
          <w:rFonts w:ascii="Times New Roman" w:hAnsi="Times New Roman"/>
          <w:sz w:val="28"/>
          <w:szCs w:val="28"/>
          <w:lang w:eastAsia="en-US"/>
        </w:rPr>
        <w:t xml:space="preserve">за 2017 год оценка </w:t>
      </w:r>
      <w:r w:rsidRPr="00FC5592">
        <w:rPr>
          <w:rFonts w:ascii="Times New Roman" w:hAnsi="Times New Roman"/>
          <w:sz w:val="28"/>
          <w:szCs w:val="28"/>
        </w:rPr>
        <w:t>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FC5592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Программы за 2017 год </w:t>
      </w:r>
      <w:r w:rsidRPr="00FC5592">
        <w:rPr>
          <w:rFonts w:ascii="Times New Roman" w:hAnsi="Times New Roman"/>
          <w:sz w:val="28"/>
          <w:szCs w:val="28"/>
        </w:rPr>
        <w:t>составила 0,9</w:t>
      </w:r>
      <w:r>
        <w:rPr>
          <w:rFonts w:ascii="Times New Roman" w:hAnsi="Times New Roman"/>
          <w:sz w:val="28"/>
          <w:szCs w:val="28"/>
        </w:rPr>
        <w:t>6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высокой</w:t>
      </w:r>
      <w:r w:rsidRPr="00FC559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</w:t>
      </w:r>
      <w:r>
        <w:rPr>
          <w:rFonts w:ascii="Times New Roman" w:hAnsi="Times New Roman"/>
          <w:sz w:val="28"/>
          <w:szCs w:val="28"/>
        </w:rPr>
        <w:t xml:space="preserve">средней </w:t>
      </w:r>
      <w:r w:rsidRPr="00FC5592">
        <w:rPr>
          <w:rFonts w:ascii="Times New Roman" w:hAnsi="Times New Roman"/>
          <w:sz w:val="28"/>
          <w:szCs w:val="28"/>
        </w:rPr>
        <w:t xml:space="preserve">степени </w:t>
      </w:r>
      <w:r>
        <w:rPr>
          <w:rFonts w:ascii="Times New Roman" w:hAnsi="Times New Roman"/>
          <w:sz w:val="28"/>
          <w:szCs w:val="28"/>
        </w:rPr>
        <w:t>достижения плановых значений показателей</w:t>
      </w:r>
      <w:r w:rsidRPr="00FC5592">
        <w:rPr>
          <w:rFonts w:ascii="Times New Roman" w:hAnsi="Times New Roman"/>
          <w:sz w:val="28"/>
          <w:szCs w:val="28"/>
        </w:rPr>
        <w:t xml:space="preserve"> программы (0,9</w:t>
      </w:r>
      <w:r>
        <w:rPr>
          <w:rFonts w:ascii="Times New Roman" w:hAnsi="Times New Roman"/>
          <w:sz w:val="28"/>
          <w:szCs w:val="28"/>
        </w:rPr>
        <w:t>1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0,98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C5592">
        <w:rPr>
          <w:rFonts w:ascii="Times New Roman" w:hAnsi="Times New Roman"/>
          <w:sz w:val="28"/>
          <w:szCs w:val="28"/>
        </w:rPr>
        <w:t>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1,0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</w:t>
      </w:r>
      <w:r>
        <w:rPr>
          <w:rStyle w:val="ae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>.</w:t>
      </w:r>
    </w:p>
    <w:p w:rsidR="00C25324" w:rsidRPr="00FC5592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5324" w:rsidRPr="004655E9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13. </w:t>
      </w:r>
      <w:r w:rsidRPr="004655E9">
        <w:rPr>
          <w:rFonts w:ascii="Times New Roman" w:hAnsi="Times New Roman"/>
          <w:b/>
          <w:sz w:val="28"/>
          <w:szCs w:val="28"/>
        </w:rPr>
        <w:t>Государственная программа Камчатского края «Совершенствование управления имуществом</w:t>
      </w:r>
      <w:r>
        <w:rPr>
          <w:rFonts w:ascii="Times New Roman" w:hAnsi="Times New Roman"/>
          <w:b/>
          <w:sz w:val="28"/>
          <w:szCs w:val="28"/>
        </w:rPr>
        <w:t>, находящимся в государственной собственности</w:t>
      </w:r>
      <w:r w:rsidRPr="004655E9">
        <w:rPr>
          <w:rFonts w:ascii="Times New Roman" w:hAnsi="Times New Roman"/>
          <w:b/>
          <w:sz w:val="28"/>
          <w:szCs w:val="28"/>
        </w:rPr>
        <w:t xml:space="preserve"> Камчатского края»</w:t>
      </w:r>
    </w:p>
    <w:p w:rsidR="00C25324" w:rsidRPr="004655E9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Pr="004655E9">
        <w:rPr>
          <w:rFonts w:ascii="Times New Roman" w:hAnsi="Times New Roman"/>
          <w:b/>
          <w:sz w:val="28"/>
          <w:szCs w:val="28"/>
        </w:rPr>
        <w:t xml:space="preserve">.1. </w:t>
      </w:r>
      <w:r w:rsidRPr="004655E9">
        <w:rPr>
          <w:rFonts w:ascii="Times New Roman" w:hAnsi="Times New Roman"/>
          <w:sz w:val="28"/>
          <w:szCs w:val="28"/>
        </w:rPr>
        <w:t>Государственная программа Камчатского края «Совершенствование управления имуществом</w:t>
      </w:r>
      <w:r>
        <w:rPr>
          <w:rFonts w:ascii="Times New Roman" w:hAnsi="Times New Roman"/>
          <w:sz w:val="28"/>
          <w:szCs w:val="28"/>
        </w:rPr>
        <w:t>, находящимся в государственной собственности</w:t>
      </w:r>
      <w:r w:rsidRPr="004655E9">
        <w:rPr>
          <w:rFonts w:ascii="Times New Roman" w:hAnsi="Times New Roman"/>
          <w:sz w:val="28"/>
          <w:szCs w:val="28"/>
        </w:rPr>
        <w:t xml:space="preserve"> Камчатского края» (далее - ГП – </w:t>
      </w:r>
      <w:r>
        <w:rPr>
          <w:rFonts w:ascii="Times New Roman" w:hAnsi="Times New Roman"/>
          <w:sz w:val="28"/>
          <w:szCs w:val="28"/>
        </w:rPr>
        <w:t>13</w:t>
      </w:r>
      <w:r w:rsidRPr="004655E9">
        <w:rPr>
          <w:rFonts w:ascii="Times New Roman" w:hAnsi="Times New Roman"/>
          <w:sz w:val="28"/>
          <w:szCs w:val="28"/>
        </w:rPr>
        <w:t xml:space="preserve"> или Программа) первоначально утверждена постановлением Правительства Камчатского края от 11.11.2013 № 489-П. </w:t>
      </w:r>
    </w:p>
    <w:p w:rsidR="00C25324" w:rsidRPr="004655E9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>Срок реализации: 2014 – 20</w:t>
      </w:r>
      <w:r>
        <w:rPr>
          <w:rFonts w:ascii="Times New Roman" w:hAnsi="Times New Roman"/>
          <w:sz w:val="28"/>
          <w:szCs w:val="28"/>
        </w:rPr>
        <w:t>20</w:t>
      </w:r>
      <w:r w:rsidRPr="004655E9">
        <w:rPr>
          <w:rFonts w:ascii="Times New Roman" w:hAnsi="Times New Roman"/>
          <w:sz w:val="28"/>
          <w:szCs w:val="28"/>
        </w:rPr>
        <w:t xml:space="preserve"> годы.</w:t>
      </w:r>
    </w:p>
    <w:p w:rsidR="00C25324" w:rsidRDefault="00C25324" w:rsidP="00C25324">
      <w:pPr>
        <w:pStyle w:val="s16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4655E9">
        <w:rPr>
          <w:rFonts w:eastAsiaTheme="minorEastAsia"/>
          <w:sz w:val="28"/>
          <w:szCs w:val="28"/>
        </w:rPr>
        <w:t>Ответственный исполнитель Программы – Министерство имущественных и земельных отношений Камчатского края; соисполнители Программы – отсутствуют; участники Программы - Министерство строительства Камчатского края; Министерство жилищно-коммунального хозяйства и энергетики Камчатского края; Аппарат Губернатора и Правительства Камчатского края</w:t>
      </w:r>
      <w:r>
        <w:rPr>
          <w:rFonts w:eastAsiaTheme="minorEastAsia"/>
          <w:sz w:val="28"/>
          <w:szCs w:val="28"/>
        </w:rPr>
        <w:t>;</w:t>
      </w:r>
      <w:r w:rsidRPr="003F200D">
        <w:rPr>
          <w:rFonts w:eastAsiaTheme="minorEastAsia"/>
          <w:sz w:val="28"/>
          <w:szCs w:val="28"/>
        </w:rPr>
        <w:t xml:space="preserve"> </w:t>
      </w:r>
      <w:r w:rsidRPr="003F200D">
        <w:rPr>
          <w:sz w:val="28"/>
          <w:szCs w:val="28"/>
        </w:rPr>
        <w:t>Агентство инвестиций и предпринимательства Камчатского края</w:t>
      </w:r>
      <w:r>
        <w:rPr>
          <w:sz w:val="28"/>
          <w:szCs w:val="28"/>
        </w:rPr>
        <w:t xml:space="preserve">; </w:t>
      </w:r>
      <w:r w:rsidRPr="003F200D">
        <w:rPr>
          <w:sz w:val="28"/>
          <w:szCs w:val="28"/>
        </w:rPr>
        <w:t>органы местного самоуправления муниципальных образований в Камчатском крае (по согласованию)</w:t>
      </w:r>
      <w:r w:rsidRPr="004655E9">
        <w:rPr>
          <w:rFonts w:eastAsiaTheme="minorEastAsia"/>
          <w:sz w:val="28"/>
          <w:szCs w:val="28"/>
        </w:rPr>
        <w:t>.</w:t>
      </w:r>
    </w:p>
    <w:p w:rsidR="00C25324" w:rsidRPr="004655E9" w:rsidRDefault="00C25324" w:rsidP="00C25324">
      <w:pPr>
        <w:pStyle w:val="s16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4655E9">
        <w:rPr>
          <w:rFonts w:eastAsiaTheme="minorEastAsia"/>
          <w:sz w:val="28"/>
          <w:szCs w:val="28"/>
        </w:rPr>
        <w:t>В 201</w:t>
      </w:r>
      <w:r>
        <w:rPr>
          <w:rFonts w:eastAsiaTheme="minorEastAsia"/>
          <w:sz w:val="28"/>
          <w:szCs w:val="28"/>
        </w:rPr>
        <w:t>7</w:t>
      </w:r>
      <w:r w:rsidRPr="004655E9">
        <w:rPr>
          <w:rFonts w:eastAsiaTheme="minorEastAsia"/>
          <w:sz w:val="28"/>
          <w:szCs w:val="28"/>
        </w:rPr>
        <w:t xml:space="preserve"> году</w:t>
      </w:r>
      <w:r>
        <w:rPr>
          <w:rFonts w:eastAsiaTheme="minorEastAsia"/>
          <w:sz w:val="28"/>
          <w:szCs w:val="28"/>
        </w:rPr>
        <w:t>, постановлениями Правительства Камчатского края от 06.03.2017 № 78-П</w:t>
      </w:r>
      <w:r>
        <w:rPr>
          <w:rStyle w:val="ae"/>
          <w:rFonts w:eastAsiaTheme="minorEastAsia"/>
          <w:sz w:val="28"/>
          <w:szCs w:val="28"/>
        </w:rPr>
        <w:footnoteReference w:id="2"/>
      </w:r>
      <w:r w:rsidRPr="004655E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и от 01.08.2017 № 316-П</w:t>
      </w:r>
      <w:r>
        <w:rPr>
          <w:rStyle w:val="ae"/>
          <w:rFonts w:eastAsiaTheme="minorEastAsia"/>
          <w:sz w:val="28"/>
          <w:szCs w:val="28"/>
        </w:rPr>
        <w:footnoteReference w:id="3"/>
      </w:r>
      <w:r>
        <w:rPr>
          <w:rFonts w:eastAsiaTheme="minorEastAsia"/>
          <w:sz w:val="28"/>
          <w:szCs w:val="28"/>
        </w:rPr>
        <w:t xml:space="preserve">, </w:t>
      </w:r>
      <w:r>
        <w:rPr>
          <w:sz w:val="28"/>
          <w:szCs w:val="28"/>
        </w:rPr>
        <w:t xml:space="preserve">в соответствии с Порядком принятия решений о разработке государственных программ Камчатского края, их формирования и реализация, утвержденным постановлением Правительства Камчатского края от 07.06.2013 № 235-П, </w:t>
      </w:r>
      <w:r w:rsidRPr="004655E9">
        <w:rPr>
          <w:rFonts w:eastAsiaTheme="minorEastAsia"/>
          <w:sz w:val="28"/>
          <w:szCs w:val="28"/>
        </w:rPr>
        <w:t xml:space="preserve">в </w:t>
      </w:r>
      <w:r>
        <w:rPr>
          <w:rFonts w:eastAsiaTheme="minorEastAsia"/>
          <w:sz w:val="28"/>
          <w:szCs w:val="28"/>
        </w:rPr>
        <w:t xml:space="preserve">структуру Программы </w:t>
      </w:r>
      <w:r w:rsidRPr="004655E9">
        <w:rPr>
          <w:rFonts w:eastAsiaTheme="minorEastAsia"/>
          <w:sz w:val="28"/>
          <w:szCs w:val="28"/>
        </w:rPr>
        <w:t>внесены</w:t>
      </w:r>
      <w:r>
        <w:rPr>
          <w:rFonts w:eastAsiaTheme="minorEastAsia"/>
          <w:sz w:val="28"/>
          <w:szCs w:val="28"/>
        </w:rPr>
        <w:t xml:space="preserve"> изменения, в результате которых, в том числе, изменено наименование Программы; увеличен </w:t>
      </w:r>
      <w:r w:rsidRPr="00F46B6F">
        <w:rPr>
          <w:rFonts w:eastAsiaTheme="minorEastAsia"/>
          <w:sz w:val="28"/>
          <w:szCs w:val="28"/>
        </w:rPr>
        <w:t xml:space="preserve">срок реализации </w:t>
      </w:r>
      <w:r>
        <w:rPr>
          <w:rFonts w:eastAsiaTheme="minorEastAsia"/>
          <w:sz w:val="28"/>
          <w:szCs w:val="28"/>
        </w:rPr>
        <w:t>Программы до 2020 года</w:t>
      </w:r>
      <w:r w:rsidRPr="00F46B6F">
        <w:rPr>
          <w:rFonts w:eastAsiaTheme="minorEastAsia"/>
          <w:sz w:val="28"/>
          <w:szCs w:val="28"/>
        </w:rPr>
        <w:t>;</w:t>
      </w:r>
      <w:r>
        <w:rPr>
          <w:rFonts w:eastAsiaTheme="minorEastAsia"/>
          <w:sz w:val="28"/>
          <w:szCs w:val="28"/>
        </w:rPr>
        <w:t xml:space="preserve"> в участники Программы включены </w:t>
      </w:r>
      <w:r w:rsidRPr="003F200D">
        <w:rPr>
          <w:sz w:val="28"/>
          <w:szCs w:val="28"/>
        </w:rPr>
        <w:t>Агентство инвестиций и предпринимательства Камчатского края</w:t>
      </w:r>
      <w:r>
        <w:rPr>
          <w:sz w:val="28"/>
          <w:szCs w:val="28"/>
        </w:rPr>
        <w:t xml:space="preserve"> и </w:t>
      </w:r>
      <w:r w:rsidRPr="003F200D">
        <w:rPr>
          <w:sz w:val="28"/>
          <w:szCs w:val="28"/>
        </w:rPr>
        <w:t>органы местного самоуправления муниципальных образований в Камчатском крае (по согласованию)</w:t>
      </w:r>
      <w:r>
        <w:rPr>
          <w:sz w:val="28"/>
          <w:szCs w:val="28"/>
        </w:rPr>
        <w:t xml:space="preserve">; внесены изменения в </w:t>
      </w:r>
      <w:r w:rsidRPr="004655E9">
        <w:rPr>
          <w:rFonts w:eastAsiaTheme="minorEastAsia"/>
          <w:sz w:val="28"/>
          <w:szCs w:val="28"/>
        </w:rPr>
        <w:t>ожи</w:t>
      </w:r>
      <w:r>
        <w:rPr>
          <w:rFonts w:eastAsiaTheme="minorEastAsia"/>
          <w:sz w:val="28"/>
          <w:szCs w:val="28"/>
        </w:rPr>
        <w:t>даемые результаты, цели, задачи,</w:t>
      </w:r>
      <w:r w:rsidRPr="004655E9">
        <w:rPr>
          <w:rFonts w:eastAsiaTheme="minorEastAsia"/>
          <w:sz w:val="28"/>
          <w:szCs w:val="28"/>
        </w:rPr>
        <w:t xml:space="preserve"> целевые показатели (индикаторы)</w:t>
      </w:r>
      <w:r>
        <w:rPr>
          <w:rFonts w:eastAsiaTheme="minorEastAsia"/>
          <w:sz w:val="28"/>
          <w:szCs w:val="28"/>
        </w:rPr>
        <w:t>,</w:t>
      </w:r>
      <w:r w:rsidRPr="004655E9">
        <w:rPr>
          <w:rFonts w:eastAsiaTheme="minorEastAsia"/>
          <w:sz w:val="28"/>
          <w:szCs w:val="28"/>
        </w:rPr>
        <w:t xml:space="preserve"> объемы финансового обеспечения </w:t>
      </w:r>
      <w:r>
        <w:rPr>
          <w:rFonts w:eastAsiaTheme="minorEastAsia"/>
          <w:sz w:val="28"/>
          <w:szCs w:val="28"/>
        </w:rPr>
        <w:t xml:space="preserve">Программы. </w:t>
      </w:r>
    </w:p>
    <w:p w:rsidR="00C25324" w:rsidRPr="004655E9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>В 201</w:t>
      </w:r>
      <w:r w:rsidRPr="009E1AA1">
        <w:rPr>
          <w:rFonts w:ascii="Times New Roman" w:hAnsi="Times New Roman"/>
          <w:sz w:val="28"/>
          <w:szCs w:val="28"/>
        </w:rPr>
        <w:t>7</w:t>
      </w:r>
      <w:r w:rsidRPr="004655E9">
        <w:rPr>
          <w:rFonts w:ascii="Times New Roman" w:hAnsi="Times New Roman"/>
          <w:sz w:val="28"/>
          <w:szCs w:val="28"/>
        </w:rPr>
        <w:t xml:space="preserve"> году общий объем ассигнований на финансовое обеспечение реализации ГП – </w:t>
      </w:r>
      <w:r>
        <w:rPr>
          <w:rFonts w:ascii="Times New Roman" w:hAnsi="Times New Roman"/>
          <w:sz w:val="28"/>
          <w:szCs w:val="28"/>
        </w:rPr>
        <w:t>13</w:t>
      </w:r>
      <w:r w:rsidRPr="004655E9">
        <w:rPr>
          <w:rFonts w:ascii="Times New Roman" w:hAnsi="Times New Roman"/>
          <w:sz w:val="28"/>
          <w:szCs w:val="28"/>
        </w:rPr>
        <w:t xml:space="preserve"> согласно паспорту Программы увеличен на </w:t>
      </w:r>
      <w:r>
        <w:rPr>
          <w:rFonts w:ascii="Times New Roman" w:hAnsi="Times New Roman"/>
          <w:sz w:val="28"/>
          <w:szCs w:val="28"/>
        </w:rPr>
        <w:t>30730,5</w:t>
      </w:r>
      <w:r w:rsidRPr="004655E9">
        <w:rPr>
          <w:rFonts w:ascii="Times New Roman" w:hAnsi="Times New Roman"/>
          <w:sz w:val="28"/>
          <w:szCs w:val="28"/>
        </w:rPr>
        <w:t xml:space="preserve"> тыс. рублей (на </w:t>
      </w:r>
      <w:r>
        <w:rPr>
          <w:rFonts w:ascii="Times New Roman" w:hAnsi="Times New Roman"/>
          <w:sz w:val="28"/>
          <w:szCs w:val="28"/>
        </w:rPr>
        <w:t>33,2</w:t>
      </w:r>
      <w:r w:rsidRPr="004655E9">
        <w:rPr>
          <w:rFonts w:ascii="Times New Roman" w:hAnsi="Times New Roman"/>
          <w:sz w:val="28"/>
          <w:szCs w:val="28"/>
        </w:rPr>
        <w:t xml:space="preserve"> %) за счет средств краевого бюджета. Финансирование по ГП-</w:t>
      </w:r>
      <w:r>
        <w:rPr>
          <w:rFonts w:ascii="Times New Roman" w:hAnsi="Times New Roman"/>
          <w:sz w:val="28"/>
          <w:szCs w:val="28"/>
        </w:rPr>
        <w:t>13</w:t>
      </w:r>
      <w:r w:rsidRPr="004655E9">
        <w:rPr>
          <w:rFonts w:ascii="Times New Roman" w:hAnsi="Times New Roman"/>
          <w:sz w:val="28"/>
          <w:szCs w:val="28"/>
        </w:rPr>
        <w:t xml:space="preserve"> за счет средств федерального и местных бюджетов не предусмотрены. 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 xml:space="preserve">Динамика изменений объемов ассигнований ГП - </w:t>
      </w:r>
      <w:r>
        <w:rPr>
          <w:rFonts w:ascii="Times New Roman" w:hAnsi="Times New Roman"/>
          <w:sz w:val="28"/>
          <w:szCs w:val="28"/>
        </w:rPr>
        <w:t>13</w:t>
      </w:r>
      <w:r w:rsidRPr="004655E9">
        <w:rPr>
          <w:rFonts w:ascii="Times New Roman" w:hAnsi="Times New Roman"/>
          <w:sz w:val="28"/>
          <w:szCs w:val="28"/>
        </w:rPr>
        <w:t xml:space="preserve"> за 201</w:t>
      </w:r>
      <w:r>
        <w:rPr>
          <w:rFonts w:ascii="Times New Roman" w:hAnsi="Times New Roman"/>
          <w:sz w:val="28"/>
          <w:szCs w:val="28"/>
        </w:rPr>
        <w:t>7</w:t>
      </w:r>
      <w:r w:rsidRPr="004655E9">
        <w:rPr>
          <w:rFonts w:ascii="Times New Roman" w:hAnsi="Times New Roman"/>
          <w:sz w:val="28"/>
          <w:szCs w:val="28"/>
        </w:rPr>
        <w:t xml:space="preserve"> год представлена в следующей таблице.</w:t>
      </w:r>
    </w:p>
    <w:p w:rsidR="00C25324" w:rsidRPr="004655E9" w:rsidRDefault="00C25324" w:rsidP="00C25324">
      <w:pPr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  <w:r w:rsidRPr="004655E9">
        <w:t>(</w:t>
      </w:r>
      <w:r w:rsidRPr="004655E9">
        <w:rPr>
          <w:rFonts w:ascii="Times New Roman" w:hAnsi="Times New Roman"/>
          <w:color w:val="000000"/>
          <w:sz w:val="16"/>
          <w:szCs w:val="16"/>
        </w:rPr>
        <w:t>тыс. рублей)</w:t>
      </w:r>
    </w:p>
    <w:tbl>
      <w:tblPr>
        <w:tblpPr w:leftFromText="180" w:rightFromText="180" w:vertAnchor="text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421"/>
        <w:gridCol w:w="3656"/>
        <w:gridCol w:w="1985"/>
        <w:gridCol w:w="1701"/>
        <w:gridCol w:w="1134"/>
        <w:gridCol w:w="1276"/>
      </w:tblGrid>
      <w:tr w:rsidR="00C25324" w:rsidTr="00DE1741">
        <w:trPr>
          <w:trHeight w:val="70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 подпрограммы</w:t>
            </w:r>
          </w:p>
        </w:tc>
        <w:tc>
          <w:tcPr>
            <w:tcW w:w="3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ind w:left="-140" w:firstLine="140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7133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предусмотренный ГП на 01.01.2017 (ПП КК от 12.12.2016   № 483-П)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7133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предусмотренный ГП на 31.12.2017 (ПП КК от 01.08.2017 № 316-П)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Отклонение</w:t>
            </w:r>
          </w:p>
        </w:tc>
      </w:tr>
      <w:tr w:rsidR="00C25324" w:rsidTr="00DE1741">
        <w:trPr>
          <w:trHeight w:val="284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324" w:rsidRPr="00125FC5" w:rsidRDefault="00C25324" w:rsidP="00DB7E7A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324" w:rsidRPr="00125FC5" w:rsidRDefault="00C25324" w:rsidP="00DB7E7A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324" w:rsidRPr="00125FC5" w:rsidRDefault="00C25324" w:rsidP="00DB7E7A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324" w:rsidRPr="00125FC5" w:rsidRDefault="00C25324" w:rsidP="00DB7E7A">
            <w:pP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25324" w:rsidTr="00DE1741">
        <w:trPr>
          <w:trHeight w:val="13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5=4-3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6=5/3</w:t>
            </w:r>
          </w:p>
        </w:tc>
      </w:tr>
      <w:tr w:rsidR="00C25324" w:rsidTr="00DE1741">
        <w:trPr>
          <w:trHeight w:val="49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1 "Повышение эффективности управления краевым имуществом"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16 925,7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53 144,2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36 218,5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214,0%</w:t>
            </w:r>
          </w:p>
        </w:tc>
      </w:tr>
      <w:tr w:rsidR="00C25324" w:rsidTr="00DE174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25324" w:rsidTr="00DE174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16 925,7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53 144,2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36 218,5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214,0%</w:t>
            </w:r>
          </w:p>
        </w:tc>
      </w:tr>
      <w:tr w:rsidR="00C25324" w:rsidTr="00DE1741">
        <w:trPr>
          <w:trHeight w:val="45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2 "Обеспечение реализации Программы"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75 768,5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70 280,5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-5 488,0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-7,2%</w:t>
            </w:r>
          </w:p>
        </w:tc>
      </w:tr>
      <w:tr w:rsidR="00C25324" w:rsidTr="00DE174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25324" w:rsidTr="00DE174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75 768,5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70 280,5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-5 488,0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color w:val="000000"/>
                <w:sz w:val="16"/>
                <w:szCs w:val="16"/>
              </w:rPr>
              <w:t>-7,2%</w:t>
            </w:r>
          </w:p>
        </w:tc>
      </w:tr>
      <w:tr w:rsidR="00C25324" w:rsidTr="00DE1741">
        <w:trPr>
          <w:trHeight w:val="26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92 694,2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123 424,7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30 730,5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33,2%</w:t>
            </w:r>
          </w:p>
        </w:tc>
      </w:tr>
      <w:tr w:rsidR="00C25324" w:rsidTr="00DE1741">
        <w:trPr>
          <w:trHeight w:val="329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25324" w:rsidTr="00DE1741">
        <w:trPr>
          <w:trHeight w:val="3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324" w:rsidRPr="00125FC5" w:rsidRDefault="00C25324" w:rsidP="00DB7E7A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92 694,2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123 424,7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30 730,5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324" w:rsidRPr="00125FC5" w:rsidRDefault="00C25324" w:rsidP="00DB7E7A">
            <w:pPr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125FC5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33,2%</w:t>
            </w:r>
          </w:p>
        </w:tc>
      </w:tr>
    </w:tbl>
    <w:p w:rsidR="00E438CD" w:rsidRDefault="00DE1741" w:rsidP="00E438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25324">
        <w:rPr>
          <w:rFonts w:ascii="Times New Roman" w:hAnsi="Times New Roman"/>
          <w:b/>
          <w:sz w:val="28"/>
          <w:szCs w:val="28"/>
        </w:rPr>
        <w:t>3</w:t>
      </w:r>
      <w:r w:rsidR="00C25324" w:rsidRPr="004655E9">
        <w:rPr>
          <w:rFonts w:ascii="Times New Roman" w:hAnsi="Times New Roman"/>
          <w:b/>
          <w:sz w:val="28"/>
          <w:szCs w:val="28"/>
        </w:rPr>
        <w:t>.2.</w:t>
      </w:r>
      <w:r w:rsidR="00C25324" w:rsidRPr="004655E9">
        <w:rPr>
          <w:rFonts w:ascii="Times New Roman" w:hAnsi="Times New Roman"/>
          <w:sz w:val="28"/>
          <w:szCs w:val="28"/>
        </w:rPr>
        <w:t xml:space="preserve"> </w:t>
      </w:r>
      <w:r w:rsidR="00E438CD">
        <w:rPr>
          <w:rFonts w:ascii="Times New Roman" w:hAnsi="Times New Roman"/>
          <w:sz w:val="28"/>
          <w:szCs w:val="28"/>
        </w:rPr>
        <w:t xml:space="preserve">Законом о краевом бюджете на 2017 год (в первоначальной редакции) бюджетные ассигнования на реализацию ГП – 13 утверждены в сумме 92694,2 тыс. </w:t>
      </w:r>
      <w:r w:rsidR="00E438CD" w:rsidRPr="000942B7">
        <w:rPr>
          <w:rFonts w:ascii="Times New Roman" w:hAnsi="Times New Roman"/>
          <w:sz w:val="28"/>
          <w:szCs w:val="28"/>
        </w:rPr>
        <w:t xml:space="preserve">рублей, что соответствует объему ассигнований, предусмотренного паспортом Программы по состоянию </w:t>
      </w:r>
      <w:r w:rsidR="00E438CD">
        <w:rPr>
          <w:rFonts w:ascii="Times New Roman" w:hAnsi="Times New Roman"/>
          <w:sz w:val="28"/>
          <w:szCs w:val="28"/>
        </w:rPr>
        <w:t>на 01.01.2017 за счет средств федерального и краевого бюджетов (92694,2 тыс. рублей).</w:t>
      </w:r>
    </w:p>
    <w:p w:rsidR="00C25324" w:rsidRPr="00DE1741" w:rsidRDefault="00E438CD" w:rsidP="000942B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</w:t>
      </w:r>
      <w:r w:rsidR="000942B7">
        <w:rPr>
          <w:rFonts w:ascii="Times New Roman" w:hAnsi="Times New Roman"/>
          <w:sz w:val="28"/>
          <w:szCs w:val="28"/>
        </w:rPr>
        <w:t xml:space="preserve">внесенных в 2017 году изменений уточненной бюджетной росписью ассигнования на финансовое обеспечение реализации Программы утверждены в объеме 134502,1 тыс. рублей, что 11077,4 тыс. рублей </w:t>
      </w:r>
      <w:r w:rsidR="00C25324" w:rsidRPr="004655E9">
        <w:rPr>
          <w:rFonts w:ascii="Times New Roman" w:hAnsi="Times New Roman"/>
          <w:sz w:val="28"/>
          <w:szCs w:val="28"/>
        </w:rPr>
        <w:t xml:space="preserve">(на </w:t>
      </w:r>
      <w:r w:rsidR="00C25324">
        <w:rPr>
          <w:rFonts w:ascii="Times New Roman" w:hAnsi="Times New Roman"/>
          <w:sz w:val="28"/>
          <w:szCs w:val="28"/>
        </w:rPr>
        <w:t>9,0</w:t>
      </w:r>
      <w:r w:rsidR="00C25324" w:rsidRPr="004655E9">
        <w:rPr>
          <w:rFonts w:ascii="Times New Roman" w:hAnsi="Times New Roman"/>
          <w:sz w:val="28"/>
          <w:szCs w:val="28"/>
        </w:rPr>
        <w:t xml:space="preserve"> %) больше объема ассигнований, предусмотренного паспортом Программы (на 31.12.201</w:t>
      </w:r>
      <w:r w:rsidR="00C25324">
        <w:rPr>
          <w:rFonts w:ascii="Times New Roman" w:hAnsi="Times New Roman"/>
          <w:sz w:val="28"/>
          <w:szCs w:val="28"/>
        </w:rPr>
        <w:t>7</w:t>
      </w:r>
      <w:r w:rsidR="00C25324" w:rsidRPr="004655E9">
        <w:rPr>
          <w:rFonts w:ascii="Times New Roman" w:hAnsi="Times New Roman"/>
          <w:sz w:val="28"/>
          <w:szCs w:val="28"/>
        </w:rPr>
        <w:t>) (</w:t>
      </w:r>
      <w:r w:rsidR="00C25324">
        <w:rPr>
          <w:rFonts w:ascii="Times New Roman" w:hAnsi="Times New Roman"/>
          <w:sz w:val="28"/>
          <w:szCs w:val="28"/>
        </w:rPr>
        <w:t>123424,7</w:t>
      </w:r>
      <w:r w:rsidR="00C25324" w:rsidRPr="004655E9">
        <w:rPr>
          <w:rFonts w:ascii="Times New Roman" w:hAnsi="Times New Roman"/>
          <w:sz w:val="28"/>
          <w:szCs w:val="28"/>
        </w:rPr>
        <w:t xml:space="preserve"> тыс. рублей). 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 xml:space="preserve">Сведения о финансовом обеспечении ГП – </w:t>
      </w:r>
      <w:r>
        <w:rPr>
          <w:rFonts w:ascii="Times New Roman" w:hAnsi="Times New Roman"/>
          <w:sz w:val="28"/>
          <w:szCs w:val="28"/>
        </w:rPr>
        <w:t>13</w:t>
      </w:r>
      <w:r w:rsidRPr="004655E9">
        <w:rPr>
          <w:rFonts w:ascii="Times New Roman" w:hAnsi="Times New Roman"/>
          <w:sz w:val="28"/>
          <w:szCs w:val="28"/>
        </w:rPr>
        <w:t xml:space="preserve"> представлены в следующей таблице.</w:t>
      </w:r>
    </w:p>
    <w:p w:rsidR="00C25324" w:rsidRDefault="00C25324" w:rsidP="00C253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0C68">
        <w:rPr>
          <w:noProof/>
        </w:rPr>
        <w:drawing>
          <wp:inline distT="0" distB="0" distL="0" distR="0" wp14:anchorId="08E46991" wp14:editId="3DB282E4">
            <wp:extent cx="6430060" cy="1250899"/>
            <wp:effectExtent l="0" t="0" r="0" b="6985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4743" cy="125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324" w:rsidRPr="0074363B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Pr="009D4B9F">
        <w:rPr>
          <w:rFonts w:ascii="Times New Roman" w:hAnsi="Times New Roman"/>
          <w:b/>
          <w:sz w:val="28"/>
          <w:szCs w:val="28"/>
        </w:rPr>
        <w:t xml:space="preserve">.3. </w:t>
      </w:r>
      <w:r w:rsidRPr="00E343AD">
        <w:rPr>
          <w:rFonts w:ascii="Times New Roman" w:hAnsi="Times New Roman"/>
          <w:sz w:val="28"/>
          <w:szCs w:val="28"/>
        </w:rPr>
        <w:t xml:space="preserve">Кассовое исполнение по </w:t>
      </w:r>
      <w:r>
        <w:rPr>
          <w:rFonts w:ascii="Times New Roman" w:hAnsi="Times New Roman"/>
          <w:sz w:val="28"/>
          <w:szCs w:val="28"/>
        </w:rPr>
        <w:t xml:space="preserve">ГП-13 </w:t>
      </w:r>
      <w:r w:rsidRPr="00E343AD">
        <w:rPr>
          <w:rFonts w:ascii="Times New Roman" w:hAnsi="Times New Roman"/>
          <w:sz w:val="28"/>
          <w:szCs w:val="28"/>
        </w:rPr>
        <w:t xml:space="preserve">составило </w:t>
      </w:r>
      <w:r>
        <w:rPr>
          <w:rFonts w:ascii="Times New Roman" w:hAnsi="Times New Roman"/>
          <w:sz w:val="28"/>
          <w:szCs w:val="28"/>
        </w:rPr>
        <w:t>127873,1</w:t>
      </w:r>
      <w:r w:rsidRPr="00E343AD">
        <w:rPr>
          <w:rFonts w:ascii="Times New Roman" w:hAnsi="Times New Roman"/>
          <w:sz w:val="28"/>
          <w:szCs w:val="28"/>
        </w:rPr>
        <w:t xml:space="preserve"> тыс. рублей, или </w:t>
      </w:r>
      <w:r>
        <w:rPr>
          <w:rFonts w:ascii="Times New Roman" w:hAnsi="Times New Roman"/>
          <w:sz w:val="28"/>
          <w:szCs w:val="28"/>
        </w:rPr>
        <w:t xml:space="preserve">103,6 % объема ассигнований, </w:t>
      </w:r>
      <w:r w:rsidRPr="00E343AD">
        <w:rPr>
          <w:rFonts w:ascii="Times New Roman" w:hAnsi="Times New Roman"/>
          <w:sz w:val="28"/>
          <w:szCs w:val="28"/>
        </w:rPr>
        <w:t>предусмотренн</w:t>
      </w:r>
      <w:r>
        <w:rPr>
          <w:rFonts w:ascii="Times New Roman" w:hAnsi="Times New Roman"/>
          <w:sz w:val="28"/>
          <w:szCs w:val="28"/>
        </w:rPr>
        <w:t>ого</w:t>
      </w:r>
      <w:r w:rsidRPr="00E343AD">
        <w:rPr>
          <w:rFonts w:ascii="Times New Roman" w:hAnsi="Times New Roman"/>
          <w:sz w:val="28"/>
          <w:szCs w:val="28"/>
        </w:rPr>
        <w:t xml:space="preserve"> паспортом Программы</w:t>
      </w:r>
      <w:r>
        <w:rPr>
          <w:rFonts w:ascii="Times New Roman" w:hAnsi="Times New Roman"/>
          <w:sz w:val="28"/>
          <w:szCs w:val="28"/>
        </w:rPr>
        <w:t>,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95,1</w:t>
      </w:r>
      <w:r w:rsidRPr="00E343AD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объема ассигнований, предусмотренного </w:t>
      </w:r>
      <w:r w:rsidRPr="00E343AD">
        <w:rPr>
          <w:rFonts w:ascii="Times New Roman" w:hAnsi="Times New Roman"/>
          <w:sz w:val="28"/>
          <w:szCs w:val="28"/>
        </w:rPr>
        <w:t xml:space="preserve">уточненной бюджетной </w:t>
      </w:r>
      <w:r w:rsidRPr="0074363B">
        <w:rPr>
          <w:rFonts w:ascii="Times New Roman" w:hAnsi="Times New Roman"/>
          <w:sz w:val="28"/>
          <w:szCs w:val="28"/>
        </w:rPr>
        <w:t>росписью.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4363B">
        <w:rPr>
          <w:rFonts w:ascii="Times New Roman" w:hAnsi="Times New Roman"/>
          <w:sz w:val="28"/>
          <w:szCs w:val="28"/>
        </w:rPr>
        <w:t>Уровень исполнения Программы составил 95,1 % (127873,0</w:t>
      </w:r>
      <w:r>
        <w:rPr>
          <w:rFonts w:ascii="Times New Roman" w:hAnsi="Times New Roman"/>
          <w:sz w:val="28"/>
          <w:szCs w:val="28"/>
        </w:rPr>
        <w:t xml:space="preserve"> тыс. рублей, за счет средств краевого бюджета)</w:t>
      </w:r>
    </w:p>
    <w:p w:rsidR="00C25324" w:rsidRPr="004655E9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4B9F">
        <w:rPr>
          <w:rFonts w:ascii="Times New Roman" w:hAnsi="Times New Roman"/>
          <w:sz w:val="28"/>
          <w:szCs w:val="28"/>
        </w:rPr>
        <w:t xml:space="preserve">Исполнение бюджетных ассигнований по ГП – </w:t>
      </w:r>
      <w:r>
        <w:rPr>
          <w:rFonts w:ascii="Times New Roman" w:hAnsi="Times New Roman"/>
          <w:sz w:val="28"/>
          <w:szCs w:val="28"/>
        </w:rPr>
        <w:t>13</w:t>
      </w:r>
      <w:r w:rsidRPr="009D4B9F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7</w:t>
      </w:r>
      <w:r w:rsidRPr="009D4B9F">
        <w:rPr>
          <w:rFonts w:ascii="Times New Roman" w:hAnsi="Times New Roman"/>
          <w:sz w:val="28"/>
          <w:szCs w:val="28"/>
        </w:rPr>
        <w:t xml:space="preserve"> году осуществлялось 3 главными распорядителями средств. Основная доля</w:t>
      </w:r>
      <w:r w:rsidRPr="004655E9">
        <w:rPr>
          <w:rFonts w:ascii="Times New Roman" w:hAnsi="Times New Roman"/>
          <w:sz w:val="28"/>
          <w:szCs w:val="28"/>
        </w:rPr>
        <w:t xml:space="preserve"> финансового обеспечения реализации мероприятий Программы приходится на Министерство имущественных и земельных отношений Камчатского края (</w:t>
      </w:r>
      <w:r>
        <w:rPr>
          <w:rFonts w:ascii="Times New Roman" w:hAnsi="Times New Roman"/>
          <w:sz w:val="28"/>
          <w:szCs w:val="28"/>
        </w:rPr>
        <w:t>81,4</w:t>
      </w:r>
      <w:r w:rsidRPr="004655E9">
        <w:rPr>
          <w:rFonts w:ascii="Times New Roman" w:hAnsi="Times New Roman"/>
          <w:sz w:val="28"/>
          <w:szCs w:val="28"/>
        </w:rPr>
        <w:t xml:space="preserve"> %).</w:t>
      </w:r>
    </w:p>
    <w:p w:rsidR="00C25324" w:rsidRPr="004655E9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краевого бюджета представлено в следующей таблице.</w:t>
      </w:r>
    </w:p>
    <w:p w:rsidR="00C25324" w:rsidRDefault="00C25324" w:rsidP="00C25324">
      <w:pPr>
        <w:spacing w:after="0" w:line="240" w:lineRule="auto"/>
        <w:jc w:val="both"/>
        <w:rPr>
          <w:noProof/>
        </w:rPr>
      </w:pPr>
      <w:r w:rsidRPr="0082074C">
        <w:rPr>
          <w:noProof/>
        </w:rPr>
        <w:drawing>
          <wp:inline distT="0" distB="0" distL="0" distR="0" wp14:anchorId="04544CE8" wp14:editId="31171F39">
            <wp:extent cx="6415430" cy="2867558"/>
            <wp:effectExtent l="0" t="0" r="444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791" cy="2870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324" w:rsidRPr="004655E9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 xml:space="preserve">В разрезе подразделов классификации расходов наибольшая доля расходов по Программе приходится на подразделы 0113 «Другие общегосударственные вопросы» - </w:t>
      </w:r>
      <w:r>
        <w:rPr>
          <w:rFonts w:ascii="Times New Roman" w:hAnsi="Times New Roman"/>
          <w:sz w:val="28"/>
          <w:szCs w:val="28"/>
        </w:rPr>
        <w:t>86469,5</w:t>
      </w:r>
      <w:r w:rsidRPr="004655E9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67,6</w:t>
      </w:r>
      <w:r w:rsidRPr="004655E9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4655E9">
        <w:rPr>
          <w:rFonts w:ascii="Times New Roman" w:hAnsi="Times New Roman"/>
          <w:sz w:val="28"/>
          <w:szCs w:val="28"/>
        </w:rPr>
        <w:t xml:space="preserve"> 0412 «Другие вопросы в области национальной экономики» - </w:t>
      </w:r>
      <w:r>
        <w:rPr>
          <w:rFonts w:ascii="Times New Roman" w:hAnsi="Times New Roman"/>
          <w:sz w:val="28"/>
          <w:szCs w:val="28"/>
        </w:rPr>
        <w:t>28381,7</w:t>
      </w:r>
      <w:r w:rsidRPr="004655E9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22,2 %),</w:t>
      </w:r>
      <w:r w:rsidRPr="004655E9">
        <w:rPr>
          <w:rFonts w:ascii="Times New Roman" w:hAnsi="Times New Roman"/>
          <w:sz w:val="28"/>
          <w:szCs w:val="28"/>
        </w:rPr>
        <w:t xml:space="preserve"> наименьшая доля расходов на подраздел «</w:t>
      </w:r>
      <w:r w:rsidRPr="00EF636A">
        <w:rPr>
          <w:rFonts w:ascii="Times New Roman" w:hAnsi="Times New Roman"/>
          <w:sz w:val="28"/>
          <w:szCs w:val="28"/>
        </w:rPr>
        <w:t>Профессиональная подготовка, переподготовка и повышение квалификации</w:t>
      </w:r>
      <w:r w:rsidRPr="004655E9">
        <w:rPr>
          <w:rFonts w:ascii="Times New Roman" w:hAnsi="Times New Roman"/>
          <w:sz w:val="28"/>
          <w:szCs w:val="28"/>
        </w:rPr>
        <w:t xml:space="preserve">» - </w:t>
      </w:r>
      <w:r>
        <w:rPr>
          <w:rFonts w:ascii="Times New Roman" w:hAnsi="Times New Roman"/>
          <w:sz w:val="28"/>
          <w:szCs w:val="28"/>
        </w:rPr>
        <w:t>89,2</w:t>
      </w:r>
      <w:r w:rsidRPr="004655E9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0,1</w:t>
      </w:r>
      <w:r w:rsidRPr="004655E9">
        <w:rPr>
          <w:rFonts w:ascii="Times New Roman" w:hAnsi="Times New Roman"/>
          <w:sz w:val="28"/>
          <w:szCs w:val="28"/>
        </w:rPr>
        <w:t xml:space="preserve"> %).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</w:t>
      </w:r>
      <w:r>
        <w:rPr>
          <w:rFonts w:ascii="Times New Roman" w:hAnsi="Times New Roman"/>
          <w:sz w:val="28"/>
          <w:szCs w:val="28"/>
        </w:rPr>
        <w:t>13</w:t>
      </w:r>
      <w:r w:rsidRPr="004655E9">
        <w:rPr>
          <w:rFonts w:ascii="Times New Roman" w:hAnsi="Times New Roman"/>
          <w:sz w:val="28"/>
          <w:szCs w:val="28"/>
        </w:rPr>
        <w:t xml:space="preserve"> составили </w:t>
      </w:r>
      <w:r>
        <w:rPr>
          <w:rFonts w:ascii="Times New Roman" w:hAnsi="Times New Roman"/>
          <w:sz w:val="28"/>
          <w:szCs w:val="28"/>
        </w:rPr>
        <w:t>р</w:t>
      </w:r>
      <w:r w:rsidRPr="004655E9">
        <w:rPr>
          <w:rFonts w:ascii="Times New Roman" w:hAnsi="Times New Roman"/>
          <w:sz w:val="28"/>
          <w:szCs w:val="28"/>
        </w:rPr>
        <w:t xml:space="preserve"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</w:r>
      <w:r>
        <w:rPr>
          <w:rFonts w:ascii="Times New Roman" w:hAnsi="Times New Roman"/>
          <w:sz w:val="28"/>
          <w:szCs w:val="28"/>
        </w:rPr>
        <w:t>- 54173,4</w:t>
      </w:r>
      <w:r w:rsidRPr="004655E9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42,4</w:t>
      </w:r>
      <w:r w:rsidRPr="004655E9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 xml:space="preserve">. На долю </w:t>
      </w:r>
      <w:r w:rsidRPr="004655E9">
        <w:rPr>
          <w:rFonts w:ascii="Times New Roman" w:hAnsi="Times New Roman"/>
          <w:sz w:val="28"/>
          <w:szCs w:val="28"/>
        </w:rPr>
        <w:t>капитальны</w:t>
      </w:r>
      <w:r>
        <w:rPr>
          <w:rFonts w:ascii="Times New Roman" w:hAnsi="Times New Roman"/>
          <w:sz w:val="28"/>
          <w:szCs w:val="28"/>
        </w:rPr>
        <w:t>х</w:t>
      </w:r>
      <w:r w:rsidRPr="004655E9">
        <w:rPr>
          <w:rFonts w:ascii="Times New Roman" w:hAnsi="Times New Roman"/>
          <w:sz w:val="28"/>
          <w:szCs w:val="28"/>
        </w:rPr>
        <w:t xml:space="preserve"> вложени</w:t>
      </w:r>
      <w:r>
        <w:rPr>
          <w:rFonts w:ascii="Times New Roman" w:hAnsi="Times New Roman"/>
          <w:sz w:val="28"/>
          <w:szCs w:val="28"/>
        </w:rPr>
        <w:t>й</w:t>
      </w:r>
      <w:r w:rsidRPr="004655E9">
        <w:rPr>
          <w:rFonts w:ascii="Times New Roman" w:hAnsi="Times New Roman"/>
          <w:sz w:val="28"/>
          <w:szCs w:val="28"/>
        </w:rPr>
        <w:t xml:space="preserve"> в объекты государственной (муниципальной) собственности </w:t>
      </w:r>
      <w:r>
        <w:rPr>
          <w:rFonts w:ascii="Times New Roman" w:hAnsi="Times New Roman"/>
          <w:sz w:val="28"/>
          <w:szCs w:val="28"/>
        </w:rPr>
        <w:t>приходится</w:t>
      </w:r>
      <w:r w:rsidRPr="004655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20,8</w:t>
      </w:r>
      <w:r w:rsidRPr="004655E9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(26569,4 тыс. рублей</w:t>
      </w:r>
      <w:r w:rsidRPr="004655E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1D47C9">
        <w:rPr>
          <w:rFonts w:ascii="Times New Roman" w:hAnsi="Times New Roman"/>
          <w:color w:val="000000"/>
          <w:sz w:val="28"/>
          <w:szCs w:val="28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  <w:szCs w:val="28"/>
        </w:rPr>
        <w:t xml:space="preserve"> 14,1 % (18075,6 тыс. рублей), </w:t>
      </w:r>
      <w:r w:rsidRPr="004655E9">
        <w:rPr>
          <w:rFonts w:ascii="Times New Roman" w:hAnsi="Times New Roman"/>
          <w:sz w:val="28"/>
          <w:szCs w:val="28"/>
        </w:rPr>
        <w:t xml:space="preserve">на закупку товаров, работ и услуг для обеспечения государственных (муниципальных) нужд </w:t>
      </w:r>
      <w:r>
        <w:rPr>
          <w:rFonts w:ascii="Times New Roman" w:hAnsi="Times New Roman"/>
          <w:sz w:val="28"/>
          <w:szCs w:val="28"/>
        </w:rPr>
        <w:t>12,5 % (15922,2 тыс. рублей), иные бюджетные ассигнования 10,2 % (12971,1 тыс. рублей), с</w:t>
      </w:r>
      <w:r w:rsidRPr="004655E9">
        <w:rPr>
          <w:rFonts w:ascii="Times New Roman" w:hAnsi="Times New Roman"/>
          <w:sz w:val="28"/>
          <w:szCs w:val="28"/>
        </w:rPr>
        <w:t xml:space="preserve">оциальное обеспечение и иные выплаты населению </w:t>
      </w:r>
      <w:r>
        <w:rPr>
          <w:rFonts w:ascii="Times New Roman" w:hAnsi="Times New Roman"/>
          <w:sz w:val="28"/>
          <w:szCs w:val="28"/>
        </w:rPr>
        <w:t xml:space="preserve">0,1 5 (161,4 тыс. рублей). </w:t>
      </w:r>
    </w:p>
    <w:p w:rsidR="00C25324" w:rsidRPr="004655E9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>В разрезе основных мероприятий наибольшая доля расходов приходится на основные мероприятия «</w:t>
      </w:r>
      <w:r>
        <w:rPr>
          <w:rFonts w:ascii="Times New Roman" w:hAnsi="Times New Roman"/>
          <w:sz w:val="28"/>
          <w:szCs w:val="28"/>
        </w:rPr>
        <w:t>Обеспечение деятельности Министерства</w:t>
      </w:r>
      <w:r w:rsidRPr="004655E9">
        <w:rPr>
          <w:rFonts w:ascii="Times New Roman" w:hAnsi="Times New Roman"/>
          <w:sz w:val="28"/>
          <w:szCs w:val="28"/>
        </w:rPr>
        <w:t xml:space="preserve">» - </w:t>
      </w:r>
      <w:r>
        <w:rPr>
          <w:rFonts w:ascii="Times New Roman" w:hAnsi="Times New Roman"/>
          <w:sz w:val="28"/>
          <w:szCs w:val="28"/>
        </w:rPr>
        <w:t>63060,8</w:t>
      </w:r>
      <w:r w:rsidRPr="004655E9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49,3</w:t>
      </w:r>
      <w:r w:rsidRPr="004655E9">
        <w:rPr>
          <w:rFonts w:ascii="Times New Roman" w:hAnsi="Times New Roman"/>
          <w:sz w:val="28"/>
          <w:szCs w:val="28"/>
        </w:rPr>
        <w:t xml:space="preserve"> %) и «</w:t>
      </w:r>
      <w:r>
        <w:rPr>
          <w:rFonts w:ascii="Times New Roman" w:hAnsi="Times New Roman"/>
          <w:sz w:val="28"/>
          <w:szCs w:val="28"/>
        </w:rPr>
        <w:t xml:space="preserve">Поддержка организаций Камчатского края в целях содействия в реализации инвестиционных проектов Камчатского края» </w:t>
      </w:r>
      <w:r w:rsidRPr="004655E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24928,0</w:t>
      </w:r>
      <w:r w:rsidRPr="004655E9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19,5</w:t>
      </w:r>
      <w:r w:rsidRPr="004655E9">
        <w:rPr>
          <w:rFonts w:ascii="Times New Roman" w:hAnsi="Times New Roman"/>
          <w:sz w:val="28"/>
          <w:szCs w:val="28"/>
        </w:rPr>
        <w:t xml:space="preserve"> %); наименьшая доля расходов приходится на основн</w:t>
      </w:r>
      <w:r>
        <w:rPr>
          <w:rFonts w:ascii="Times New Roman" w:hAnsi="Times New Roman"/>
          <w:sz w:val="28"/>
          <w:szCs w:val="28"/>
        </w:rPr>
        <w:t>о</w:t>
      </w:r>
      <w:r w:rsidRPr="004655E9">
        <w:rPr>
          <w:rFonts w:ascii="Times New Roman" w:hAnsi="Times New Roman"/>
          <w:sz w:val="28"/>
          <w:szCs w:val="28"/>
        </w:rPr>
        <w:t>е мероприяти</w:t>
      </w:r>
      <w:r>
        <w:rPr>
          <w:rFonts w:ascii="Times New Roman" w:hAnsi="Times New Roman"/>
          <w:sz w:val="28"/>
          <w:szCs w:val="28"/>
        </w:rPr>
        <w:t>е</w:t>
      </w:r>
      <w:r w:rsidRPr="004655E9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Осуществление капитальных вложений в объекты государственной собственности Камчатского края</w:t>
      </w:r>
      <w:r w:rsidRPr="004655E9">
        <w:rPr>
          <w:rFonts w:ascii="Times New Roman" w:hAnsi="Times New Roman"/>
          <w:sz w:val="28"/>
          <w:szCs w:val="28"/>
        </w:rPr>
        <w:t xml:space="preserve">» - </w:t>
      </w:r>
      <w:r>
        <w:rPr>
          <w:rFonts w:ascii="Times New Roman" w:hAnsi="Times New Roman"/>
          <w:sz w:val="28"/>
          <w:szCs w:val="28"/>
        </w:rPr>
        <w:t>1641,4</w:t>
      </w:r>
      <w:r w:rsidRPr="004655E9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1,3</w:t>
      </w:r>
      <w:r w:rsidRPr="004655E9">
        <w:rPr>
          <w:rFonts w:ascii="Times New Roman" w:hAnsi="Times New Roman"/>
          <w:sz w:val="28"/>
          <w:szCs w:val="28"/>
        </w:rPr>
        <w:t xml:space="preserve"> %). 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Pr="00606539">
        <w:rPr>
          <w:rFonts w:ascii="Times New Roman" w:hAnsi="Times New Roman"/>
          <w:b/>
          <w:sz w:val="28"/>
          <w:szCs w:val="28"/>
        </w:rPr>
        <w:t xml:space="preserve">.4. </w:t>
      </w:r>
      <w:r w:rsidRPr="00606539">
        <w:rPr>
          <w:rFonts w:ascii="Times New Roman" w:hAnsi="Times New Roman"/>
          <w:sz w:val="28"/>
          <w:szCs w:val="28"/>
        </w:rPr>
        <w:t xml:space="preserve">Данные об объемах бюджетных ассигнований, предусмотренных на финансовое обеспечение реализации ГП – </w:t>
      </w:r>
      <w:r>
        <w:rPr>
          <w:rFonts w:ascii="Times New Roman" w:hAnsi="Times New Roman"/>
          <w:sz w:val="28"/>
          <w:szCs w:val="28"/>
        </w:rPr>
        <w:t>13</w:t>
      </w:r>
      <w:r w:rsidRPr="00606539">
        <w:rPr>
          <w:rFonts w:ascii="Times New Roman" w:hAnsi="Times New Roman"/>
          <w:sz w:val="28"/>
          <w:szCs w:val="28"/>
        </w:rPr>
        <w:t xml:space="preserve"> в законопроекте, уровень исполнения программы в разрезе подпрограмм, а также сравнительный анализ с 201</w:t>
      </w:r>
      <w:r>
        <w:rPr>
          <w:rFonts w:ascii="Times New Roman" w:hAnsi="Times New Roman"/>
          <w:sz w:val="28"/>
          <w:szCs w:val="28"/>
        </w:rPr>
        <w:t>6</w:t>
      </w:r>
      <w:r w:rsidRPr="00606539">
        <w:rPr>
          <w:rFonts w:ascii="Times New Roman" w:hAnsi="Times New Roman"/>
          <w:sz w:val="28"/>
          <w:szCs w:val="28"/>
        </w:rPr>
        <w:t xml:space="preserve"> годом представлены в следующей таблице.</w:t>
      </w:r>
    </w:p>
    <w:p w:rsidR="00C25324" w:rsidRDefault="00C25324" w:rsidP="00C253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363B">
        <w:rPr>
          <w:noProof/>
        </w:rPr>
        <w:drawing>
          <wp:inline distT="0" distB="0" distL="0" distR="0" wp14:anchorId="5F15975C" wp14:editId="5A5C9377">
            <wp:extent cx="6393484" cy="2222450"/>
            <wp:effectExtent l="0" t="0" r="7620" b="6985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6822" cy="222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324" w:rsidRPr="000B014A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14A">
        <w:rPr>
          <w:rFonts w:ascii="Times New Roman" w:hAnsi="Times New Roman"/>
          <w:sz w:val="28"/>
          <w:szCs w:val="28"/>
        </w:rPr>
        <w:t>Уровень исполнения по ГП - 1</w:t>
      </w:r>
      <w:r>
        <w:rPr>
          <w:rFonts w:ascii="Times New Roman" w:hAnsi="Times New Roman"/>
          <w:sz w:val="28"/>
          <w:szCs w:val="28"/>
        </w:rPr>
        <w:t>3</w:t>
      </w:r>
      <w:r w:rsidRPr="000B014A">
        <w:rPr>
          <w:rFonts w:ascii="Times New Roman" w:hAnsi="Times New Roman"/>
          <w:sz w:val="28"/>
          <w:szCs w:val="28"/>
        </w:rPr>
        <w:t xml:space="preserve"> за 2017 год выше, чем за 2016 год: за 2017 год </w:t>
      </w:r>
      <w:r>
        <w:rPr>
          <w:rFonts w:ascii="Times New Roman" w:hAnsi="Times New Roman"/>
          <w:sz w:val="28"/>
          <w:szCs w:val="28"/>
        </w:rPr>
        <w:t>–</w:t>
      </w:r>
      <w:r w:rsidRPr="000B01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95,1</w:t>
      </w:r>
      <w:r w:rsidRPr="000B014A">
        <w:rPr>
          <w:rFonts w:ascii="Times New Roman" w:hAnsi="Times New Roman"/>
          <w:sz w:val="28"/>
          <w:szCs w:val="28"/>
        </w:rPr>
        <w:t xml:space="preserve"> % и за 2016 год – </w:t>
      </w:r>
      <w:r>
        <w:rPr>
          <w:rFonts w:ascii="Times New Roman" w:hAnsi="Times New Roman"/>
          <w:sz w:val="28"/>
          <w:szCs w:val="28"/>
        </w:rPr>
        <w:t>93,9</w:t>
      </w:r>
      <w:r w:rsidRPr="000B014A">
        <w:rPr>
          <w:rFonts w:ascii="Times New Roman" w:hAnsi="Times New Roman"/>
          <w:sz w:val="28"/>
          <w:szCs w:val="28"/>
        </w:rPr>
        <w:t xml:space="preserve"> %. При этом</w:t>
      </w:r>
      <w:r>
        <w:rPr>
          <w:rFonts w:ascii="Times New Roman" w:hAnsi="Times New Roman"/>
          <w:sz w:val="28"/>
          <w:szCs w:val="28"/>
        </w:rPr>
        <w:t>,</w:t>
      </w:r>
      <w:r w:rsidRPr="000B014A">
        <w:rPr>
          <w:rFonts w:ascii="Times New Roman" w:hAnsi="Times New Roman"/>
          <w:sz w:val="28"/>
          <w:szCs w:val="28"/>
        </w:rPr>
        <w:t xml:space="preserve"> по сравнению с 2016 годом</w:t>
      </w:r>
      <w:r>
        <w:rPr>
          <w:rFonts w:ascii="Times New Roman" w:hAnsi="Times New Roman"/>
          <w:sz w:val="28"/>
          <w:szCs w:val="28"/>
        </w:rPr>
        <w:t>, объем средств, направленный га реализацию мероприятий программы меньше на 293890,3 тыс. рублей или на 69,7 %</w:t>
      </w:r>
      <w:r w:rsidRPr="000B014A">
        <w:rPr>
          <w:rFonts w:ascii="Times New Roman" w:hAnsi="Times New Roman"/>
          <w:sz w:val="28"/>
          <w:szCs w:val="28"/>
        </w:rPr>
        <w:t xml:space="preserve">. </w:t>
      </w:r>
    </w:p>
    <w:p w:rsidR="00C25324" w:rsidRPr="004655E9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14A"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</w:t>
      </w:r>
      <w:r w:rsidRPr="004655E9">
        <w:rPr>
          <w:rFonts w:ascii="Times New Roman" w:hAnsi="Times New Roman"/>
          <w:sz w:val="28"/>
          <w:szCs w:val="28"/>
        </w:rPr>
        <w:t xml:space="preserve"> Программе составил </w:t>
      </w:r>
      <w:r>
        <w:rPr>
          <w:rFonts w:ascii="Times New Roman" w:hAnsi="Times New Roman"/>
          <w:sz w:val="28"/>
          <w:szCs w:val="28"/>
        </w:rPr>
        <w:t>6629,1</w:t>
      </w:r>
      <w:r w:rsidRPr="004655E9">
        <w:rPr>
          <w:rFonts w:ascii="Times New Roman" w:hAnsi="Times New Roman"/>
          <w:sz w:val="28"/>
          <w:szCs w:val="28"/>
        </w:rPr>
        <w:t xml:space="preserve"> тыс. рублей, в том числе по: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 xml:space="preserve">- </w:t>
      </w:r>
      <w:r w:rsidR="00DE1741">
        <w:rPr>
          <w:rFonts w:ascii="Times New Roman" w:hAnsi="Times New Roman"/>
          <w:sz w:val="28"/>
          <w:szCs w:val="28"/>
        </w:rPr>
        <w:t>П</w:t>
      </w:r>
      <w:r w:rsidRPr="004655E9">
        <w:rPr>
          <w:rFonts w:ascii="Times New Roman" w:hAnsi="Times New Roman"/>
          <w:sz w:val="28"/>
          <w:szCs w:val="28"/>
        </w:rPr>
        <w:t xml:space="preserve">одпрограмме 1 «Повышение эффективности управления краевым имуществом» в сумме </w:t>
      </w:r>
      <w:r>
        <w:rPr>
          <w:rFonts w:ascii="Times New Roman" w:hAnsi="Times New Roman"/>
          <w:sz w:val="28"/>
          <w:szCs w:val="28"/>
        </w:rPr>
        <w:t>3416,9</w:t>
      </w:r>
      <w:r w:rsidRPr="004655E9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5,0</w:t>
      </w:r>
      <w:r w:rsidRPr="004655E9">
        <w:rPr>
          <w:rFonts w:ascii="Times New Roman" w:hAnsi="Times New Roman"/>
          <w:sz w:val="28"/>
          <w:szCs w:val="28"/>
        </w:rPr>
        <w:t xml:space="preserve"> %) – </w:t>
      </w:r>
      <w:r w:rsidRPr="001F4774">
        <w:rPr>
          <w:rFonts w:ascii="Times New Roman" w:hAnsi="Times New Roman"/>
          <w:sz w:val="28"/>
          <w:szCs w:val="28"/>
        </w:rPr>
        <w:t>в основном</w:t>
      </w:r>
      <w:r w:rsidRPr="004655E9">
        <w:rPr>
          <w:rFonts w:ascii="Times New Roman" w:hAnsi="Times New Roman"/>
          <w:sz w:val="28"/>
          <w:szCs w:val="28"/>
        </w:rPr>
        <w:t>, по причине</w:t>
      </w:r>
      <w:r>
        <w:rPr>
          <w:rFonts w:ascii="Times New Roman" w:hAnsi="Times New Roman"/>
          <w:sz w:val="28"/>
          <w:szCs w:val="28"/>
        </w:rPr>
        <w:t xml:space="preserve"> произведенных расходов по фактическим затратам, связанных с проведением кадастровых работ (не</w:t>
      </w:r>
      <w:r w:rsidR="007133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исполнено бюджетных назначений в размере 116,6 тыс. рублей), содержанием, хранением объектов находящихся в государственной собственности Камчатского края (866,9 тыс. рублей)</w:t>
      </w:r>
      <w:r w:rsidRPr="004655E9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содержанием объектов жилищного фонда Камчатского края (507,8 тыс. рублей), уточнение расчета субсидии ГУП «Камчатское краевое БТИ» (1925,5 тыс. рублей);</w:t>
      </w:r>
    </w:p>
    <w:p w:rsidR="00C25324" w:rsidRPr="001F75C8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 xml:space="preserve">- </w:t>
      </w:r>
      <w:r w:rsidR="00DE1741">
        <w:rPr>
          <w:rFonts w:ascii="Times New Roman" w:hAnsi="Times New Roman"/>
          <w:sz w:val="28"/>
          <w:szCs w:val="28"/>
        </w:rPr>
        <w:t>П</w:t>
      </w:r>
      <w:r w:rsidRPr="004655E9">
        <w:rPr>
          <w:rFonts w:ascii="Times New Roman" w:hAnsi="Times New Roman"/>
          <w:sz w:val="28"/>
          <w:szCs w:val="28"/>
        </w:rPr>
        <w:t xml:space="preserve">одпрограмме 2 «Обеспечение реализации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r w:rsidRPr="004655E9">
        <w:rPr>
          <w:rFonts w:ascii="Times New Roman" w:hAnsi="Times New Roman"/>
          <w:sz w:val="28"/>
          <w:szCs w:val="28"/>
        </w:rPr>
        <w:t xml:space="preserve">Программы» в сумме </w:t>
      </w:r>
      <w:r>
        <w:rPr>
          <w:rFonts w:ascii="Times New Roman" w:hAnsi="Times New Roman"/>
          <w:sz w:val="28"/>
          <w:szCs w:val="28"/>
        </w:rPr>
        <w:t>3212,2</w:t>
      </w:r>
      <w:r w:rsidRPr="004655E9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>(4,9</w:t>
      </w:r>
      <w:r w:rsidRPr="004655E9">
        <w:rPr>
          <w:rFonts w:ascii="Times New Roman" w:hAnsi="Times New Roman"/>
          <w:sz w:val="28"/>
          <w:szCs w:val="28"/>
        </w:rPr>
        <w:t xml:space="preserve"> %) – </w:t>
      </w:r>
      <w:r w:rsidRPr="0086463F">
        <w:rPr>
          <w:rFonts w:ascii="Times New Roman" w:hAnsi="Times New Roman"/>
          <w:sz w:val="28"/>
          <w:szCs w:val="28"/>
        </w:rPr>
        <w:t xml:space="preserve">экономия </w:t>
      </w:r>
      <w:r>
        <w:rPr>
          <w:rFonts w:ascii="Times New Roman" w:hAnsi="Times New Roman"/>
          <w:sz w:val="28"/>
          <w:szCs w:val="28"/>
        </w:rPr>
        <w:t xml:space="preserve">по содержанию помещений Министерства имущественных и земельных отношений Камчатского края (перерасчет по коммунальным услугам, невостребованность в расходах по благоустройству) и экономия </w:t>
      </w:r>
      <w:r w:rsidRPr="0086463F">
        <w:rPr>
          <w:rFonts w:ascii="Times New Roman" w:hAnsi="Times New Roman"/>
          <w:sz w:val="28"/>
          <w:szCs w:val="28"/>
        </w:rPr>
        <w:t>расходов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86463F">
        <w:rPr>
          <w:rFonts w:ascii="Times New Roman" w:hAnsi="Times New Roman"/>
          <w:sz w:val="28"/>
          <w:szCs w:val="28"/>
          <w:vertAlign w:val="superscript"/>
        </w:rPr>
        <w:footnoteReference w:id="4"/>
      </w:r>
      <w:r w:rsidRPr="0086463F">
        <w:rPr>
          <w:rFonts w:ascii="Times New Roman" w:hAnsi="Times New Roman"/>
          <w:sz w:val="28"/>
          <w:szCs w:val="28"/>
        </w:rPr>
        <w:t>.</w:t>
      </w:r>
    </w:p>
    <w:p w:rsidR="00C25324" w:rsidRPr="001F75C8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75C8">
        <w:rPr>
          <w:rFonts w:ascii="Times New Roman" w:hAnsi="Times New Roman"/>
          <w:b/>
          <w:sz w:val="28"/>
          <w:szCs w:val="28"/>
        </w:rPr>
        <w:t xml:space="preserve">13.5. </w:t>
      </w:r>
      <w:r w:rsidRPr="001F75C8">
        <w:rPr>
          <w:rFonts w:ascii="Times New Roman" w:hAnsi="Times New Roman"/>
          <w:sz w:val="28"/>
          <w:szCs w:val="28"/>
        </w:rPr>
        <w:t>Согласно паспорту Программы показатели (индикаторы) Программы соответст</w:t>
      </w:r>
      <w:r w:rsidR="0079219B">
        <w:rPr>
          <w:rFonts w:ascii="Times New Roman" w:hAnsi="Times New Roman"/>
          <w:sz w:val="28"/>
          <w:szCs w:val="28"/>
        </w:rPr>
        <w:t>вуют показателям (индикаторам) Подпрограммы 1, по П</w:t>
      </w:r>
      <w:r w:rsidRPr="001F75C8">
        <w:rPr>
          <w:rFonts w:ascii="Times New Roman" w:hAnsi="Times New Roman"/>
          <w:sz w:val="28"/>
          <w:szCs w:val="28"/>
        </w:rPr>
        <w:t>одпрограмме 2 индикаторы отсутствуют.</w:t>
      </w:r>
    </w:p>
    <w:p w:rsidR="00C25324" w:rsidRPr="001F75C8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75C8">
        <w:rPr>
          <w:rFonts w:ascii="Times New Roman" w:hAnsi="Times New Roman"/>
          <w:sz w:val="28"/>
          <w:szCs w:val="28"/>
        </w:rPr>
        <w:t>В 2017 году по сравнению с 2016 годом: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75C8">
        <w:rPr>
          <w:rFonts w:ascii="Times New Roman" w:hAnsi="Times New Roman"/>
          <w:sz w:val="28"/>
          <w:szCs w:val="28"/>
        </w:rPr>
        <w:t xml:space="preserve">- увеличены значения 2 показателей: </w:t>
      </w:r>
      <w:r>
        <w:rPr>
          <w:rFonts w:ascii="Times New Roman" w:hAnsi="Times New Roman"/>
          <w:sz w:val="28"/>
          <w:szCs w:val="28"/>
        </w:rPr>
        <w:t xml:space="preserve">«Доля объектов приватизации, в отношении которых приняты решения об условиях приватизации, от общего числа объектов, включенных в прогнозный план (программу) приватизации имущества, находящегося в государственной собственности Камчатского края, на соответствующий год» с 59 до 100%; </w:t>
      </w:r>
      <w:r w:rsidRPr="001F75C8">
        <w:rPr>
          <w:rFonts w:ascii="Times New Roman" w:hAnsi="Times New Roman"/>
          <w:sz w:val="28"/>
          <w:szCs w:val="28"/>
        </w:rPr>
        <w:t xml:space="preserve">«Количество </w:t>
      </w:r>
      <w:r>
        <w:rPr>
          <w:rFonts w:ascii="Times New Roman" w:hAnsi="Times New Roman"/>
          <w:sz w:val="28"/>
          <w:szCs w:val="28"/>
        </w:rPr>
        <w:t>населенных пунктов</w:t>
      </w:r>
      <w:r w:rsidRPr="001F75C8">
        <w:rPr>
          <w:rFonts w:ascii="Times New Roman" w:hAnsi="Times New Roman"/>
          <w:sz w:val="28"/>
          <w:szCs w:val="28"/>
        </w:rPr>
        <w:t xml:space="preserve"> Камчатско</w:t>
      </w:r>
      <w:r>
        <w:rPr>
          <w:rFonts w:ascii="Times New Roman" w:hAnsi="Times New Roman"/>
          <w:sz w:val="28"/>
          <w:szCs w:val="28"/>
        </w:rPr>
        <w:t>го края</w:t>
      </w:r>
      <w:r w:rsidRPr="001F75C8">
        <w:rPr>
          <w:rFonts w:ascii="Times New Roman" w:hAnsi="Times New Roman"/>
          <w:sz w:val="28"/>
          <w:szCs w:val="28"/>
        </w:rPr>
        <w:t xml:space="preserve">, сведения о которых внесены в государственный кадастр недвижимости» - с </w:t>
      </w:r>
      <w:r>
        <w:rPr>
          <w:rFonts w:ascii="Times New Roman" w:hAnsi="Times New Roman"/>
          <w:sz w:val="28"/>
          <w:szCs w:val="28"/>
        </w:rPr>
        <w:t>4</w:t>
      </w:r>
      <w:r w:rsidRPr="001F75C8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5</w:t>
      </w:r>
      <w:r w:rsidRPr="001F75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штук;</w:t>
      </w:r>
    </w:p>
    <w:p w:rsidR="00C25324" w:rsidRPr="001F75C8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уменьшены значения по 3 показателям: «Удельный вес объектов недвижимости, в отношении которых выполнены мероприятия по изготовлению технических планов и постановке на кадастровый учет, к общему количеству объектов недвижимости, находящихся в реестре государственного имущества Камчатского края» с 95,15 до 83%; «Количество  муниципальных образований Камчатского края, сведения о которых внесены в государственный кадастр недвижимости» с 27 до 5 штук; «Площадь сформированных и поставленных на кадастровый учет земельных участков» с 30 до 15 га;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75C8">
        <w:rPr>
          <w:rFonts w:ascii="Times New Roman" w:hAnsi="Times New Roman"/>
          <w:sz w:val="28"/>
          <w:szCs w:val="28"/>
        </w:rPr>
        <w:t xml:space="preserve">- по </w:t>
      </w:r>
      <w:r>
        <w:rPr>
          <w:rFonts w:ascii="Times New Roman" w:hAnsi="Times New Roman"/>
          <w:sz w:val="28"/>
          <w:szCs w:val="28"/>
        </w:rPr>
        <w:t>2</w:t>
      </w:r>
      <w:r w:rsidRPr="001F75C8">
        <w:rPr>
          <w:rFonts w:ascii="Times New Roman" w:hAnsi="Times New Roman"/>
          <w:sz w:val="28"/>
          <w:szCs w:val="28"/>
        </w:rPr>
        <w:t xml:space="preserve"> показателям в 201</w:t>
      </w:r>
      <w:r>
        <w:rPr>
          <w:rFonts w:ascii="Times New Roman" w:hAnsi="Times New Roman"/>
          <w:sz w:val="28"/>
          <w:szCs w:val="28"/>
        </w:rPr>
        <w:t>6</w:t>
      </w:r>
      <w:r w:rsidRPr="001F75C8">
        <w:rPr>
          <w:rFonts w:ascii="Times New Roman" w:hAnsi="Times New Roman"/>
          <w:sz w:val="28"/>
          <w:szCs w:val="28"/>
        </w:rPr>
        <w:t xml:space="preserve"> году значения не были предусмотрены: </w:t>
      </w:r>
      <w:r>
        <w:rPr>
          <w:rFonts w:ascii="Times New Roman" w:hAnsi="Times New Roman"/>
          <w:sz w:val="28"/>
          <w:szCs w:val="28"/>
        </w:rPr>
        <w:t>«Отношение количества проведенных аудиторских проверок государственных унитарных предприятий Камчатского края и хозяйственных обществ с участием Камчатского края независимым аудитором к количеству запланированных»; «Выполнение плановых показателей доходов краевого бюджета от использования краевого имущества»;</w:t>
      </w:r>
    </w:p>
    <w:p w:rsidR="00C25324" w:rsidRPr="004655E9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F75C8">
        <w:rPr>
          <w:rFonts w:ascii="Times New Roman" w:hAnsi="Times New Roman"/>
          <w:sz w:val="28"/>
          <w:szCs w:val="28"/>
        </w:rPr>
        <w:t>значени</w:t>
      </w:r>
      <w:r>
        <w:rPr>
          <w:rFonts w:ascii="Times New Roman" w:hAnsi="Times New Roman"/>
          <w:sz w:val="28"/>
          <w:szCs w:val="28"/>
        </w:rPr>
        <w:t>е</w:t>
      </w:r>
      <w:r w:rsidRPr="001F75C8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1F75C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Отношение количества проведенных проверок распоряжения, использования по целевому назначению и обеспечения сохранности краевого имущества к количеству запланированных проверок»</w:t>
      </w:r>
      <w:r w:rsidRPr="001F75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сохранено </w:t>
      </w:r>
      <w:r w:rsidRPr="001F75C8">
        <w:rPr>
          <w:rFonts w:ascii="Times New Roman" w:hAnsi="Times New Roman"/>
          <w:sz w:val="28"/>
          <w:szCs w:val="28"/>
        </w:rPr>
        <w:t>на уровне 100,0 %.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5E9">
        <w:rPr>
          <w:rFonts w:ascii="Times New Roman" w:hAnsi="Times New Roman"/>
          <w:sz w:val="28"/>
          <w:szCs w:val="28"/>
        </w:rPr>
        <w:t xml:space="preserve">Информация о количестве выполненных целевых показателей (индикаторов) ГП – </w:t>
      </w:r>
      <w:r>
        <w:rPr>
          <w:rFonts w:ascii="Times New Roman" w:hAnsi="Times New Roman"/>
          <w:sz w:val="28"/>
          <w:szCs w:val="28"/>
        </w:rPr>
        <w:t>13</w:t>
      </w:r>
      <w:r w:rsidRPr="004655E9">
        <w:rPr>
          <w:rFonts w:ascii="Times New Roman" w:hAnsi="Times New Roman"/>
          <w:sz w:val="28"/>
          <w:szCs w:val="28"/>
        </w:rPr>
        <w:t xml:space="preserve"> в разрезе подпрограмм, об исполнении соответствующих бюджетных ассигнований и сравнительный анализ с 201</w:t>
      </w:r>
      <w:r>
        <w:rPr>
          <w:rFonts w:ascii="Times New Roman" w:hAnsi="Times New Roman"/>
          <w:sz w:val="28"/>
          <w:szCs w:val="28"/>
        </w:rPr>
        <w:t>6</w:t>
      </w:r>
      <w:r w:rsidRPr="004655E9">
        <w:rPr>
          <w:rFonts w:ascii="Times New Roman" w:hAnsi="Times New Roman"/>
          <w:sz w:val="28"/>
          <w:szCs w:val="28"/>
        </w:rPr>
        <w:t xml:space="preserve"> годом представлены в следующей таблице.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5324" w:rsidRDefault="00C25324" w:rsidP="00C253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6087">
        <w:rPr>
          <w:noProof/>
        </w:rPr>
        <w:drawing>
          <wp:inline distT="0" distB="0" distL="0" distR="0" wp14:anchorId="2C921D6A" wp14:editId="7C7F3589">
            <wp:extent cx="6349593" cy="207751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653" cy="207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F78">
        <w:rPr>
          <w:rFonts w:ascii="Times New Roman" w:hAnsi="Times New Roman"/>
          <w:sz w:val="28"/>
          <w:szCs w:val="28"/>
        </w:rPr>
        <w:t>Следует отметить, что в 2017 году объем ассигнований на реализацию Программы и подпрограмм уменьшился по сравнению с 2016</w:t>
      </w:r>
      <w:r>
        <w:rPr>
          <w:rFonts w:ascii="Times New Roman" w:hAnsi="Times New Roman"/>
          <w:sz w:val="28"/>
          <w:szCs w:val="28"/>
        </w:rPr>
        <w:t xml:space="preserve"> годом </w:t>
      </w:r>
      <w:r w:rsidRPr="00BA5F78">
        <w:rPr>
          <w:rFonts w:ascii="Times New Roman" w:hAnsi="Times New Roman"/>
          <w:sz w:val="28"/>
          <w:szCs w:val="28"/>
        </w:rPr>
        <w:t xml:space="preserve">на 69,7 %, </w:t>
      </w:r>
      <w:r>
        <w:rPr>
          <w:rFonts w:ascii="Times New Roman" w:hAnsi="Times New Roman"/>
          <w:sz w:val="28"/>
          <w:szCs w:val="28"/>
        </w:rPr>
        <w:t>соответственно</w:t>
      </w:r>
      <w:r w:rsidRPr="00BA5F7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уменьшилось</w:t>
      </w:r>
      <w:r w:rsidRPr="00BA5F78">
        <w:rPr>
          <w:rFonts w:ascii="Times New Roman" w:hAnsi="Times New Roman"/>
          <w:sz w:val="28"/>
          <w:szCs w:val="28"/>
        </w:rPr>
        <w:t xml:space="preserve"> количество показателей (индикаторов)</w:t>
      </w:r>
      <w:r>
        <w:rPr>
          <w:rFonts w:ascii="Times New Roman" w:hAnsi="Times New Roman"/>
          <w:sz w:val="28"/>
          <w:szCs w:val="28"/>
        </w:rPr>
        <w:t xml:space="preserve">, выраженных в количественных </w:t>
      </w:r>
      <w:r w:rsidRPr="00BA5F78">
        <w:rPr>
          <w:rFonts w:ascii="Times New Roman" w:hAnsi="Times New Roman"/>
          <w:sz w:val="28"/>
          <w:szCs w:val="28"/>
        </w:rPr>
        <w:t>единицах измерения.</w:t>
      </w:r>
      <w:r w:rsidRPr="00BC0432">
        <w:rPr>
          <w:rFonts w:ascii="Times New Roman" w:hAnsi="Times New Roman"/>
          <w:sz w:val="28"/>
          <w:szCs w:val="28"/>
        </w:rPr>
        <w:t xml:space="preserve"> </w:t>
      </w:r>
    </w:p>
    <w:p w:rsidR="00C2532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AFA">
        <w:rPr>
          <w:rFonts w:ascii="Times New Roman" w:hAnsi="Times New Roman"/>
          <w:sz w:val="28"/>
          <w:szCs w:val="28"/>
        </w:rPr>
        <w:t xml:space="preserve">Согласно данным годового отчета о ходе реализации и оценке эффективности ГП – </w:t>
      </w:r>
      <w:r>
        <w:rPr>
          <w:rFonts w:ascii="Times New Roman" w:hAnsi="Times New Roman"/>
          <w:sz w:val="28"/>
          <w:szCs w:val="28"/>
        </w:rPr>
        <w:t>13</w:t>
      </w:r>
      <w:r w:rsidRPr="00AD3AFA">
        <w:rPr>
          <w:rFonts w:ascii="Times New Roman" w:hAnsi="Times New Roman"/>
          <w:sz w:val="28"/>
          <w:szCs w:val="28"/>
        </w:rPr>
        <w:t xml:space="preserve"> за 201</w:t>
      </w:r>
      <w:r>
        <w:rPr>
          <w:rFonts w:ascii="Times New Roman" w:hAnsi="Times New Roman"/>
          <w:sz w:val="28"/>
          <w:szCs w:val="28"/>
        </w:rPr>
        <w:t>7</w:t>
      </w:r>
      <w:r w:rsidRPr="00AD3AFA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по всем показателям достигнуто плановое значение, а по отдельным показателям фактическое исполнение превысило плановое.</w:t>
      </w:r>
    </w:p>
    <w:p w:rsidR="00C25324" w:rsidRPr="00BC0432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по показателю «Количество муниципальных образований Камчатского края, сведения о которых внесены в государственный кадастр недвижимости» превышение составило 2 штуки, по показателю </w:t>
      </w:r>
      <w:r w:rsidRPr="001F75C8">
        <w:rPr>
          <w:rFonts w:ascii="Times New Roman" w:hAnsi="Times New Roman"/>
          <w:sz w:val="28"/>
          <w:szCs w:val="28"/>
        </w:rPr>
        <w:t xml:space="preserve">«Количество </w:t>
      </w:r>
      <w:r>
        <w:rPr>
          <w:rFonts w:ascii="Times New Roman" w:hAnsi="Times New Roman"/>
          <w:sz w:val="28"/>
          <w:szCs w:val="28"/>
        </w:rPr>
        <w:t>населенных пунктов</w:t>
      </w:r>
      <w:r w:rsidRPr="001F75C8">
        <w:rPr>
          <w:rFonts w:ascii="Times New Roman" w:hAnsi="Times New Roman"/>
          <w:sz w:val="28"/>
          <w:szCs w:val="28"/>
        </w:rPr>
        <w:t xml:space="preserve"> Камчатско</w:t>
      </w:r>
      <w:r>
        <w:rPr>
          <w:rFonts w:ascii="Times New Roman" w:hAnsi="Times New Roman"/>
          <w:sz w:val="28"/>
          <w:szCs w:val="28"/>
        </w:rPr>
        <w:t>го края</w:t>
      </w:r>
      <w:r w:rsidRPr="001F75C8">
        <w:rPr>
          <w:rFonts w:ascii="Times New Roman" w:hAnsi="Times New Roman"/>
          <w:sz w:val="28"/>
          <w:szCs w:val="28"/>
        </w:rPr>
        <w:t>, сведения о которых внесены в государственный кадастр недвижимости»</w:t>
      </w:r>
      <w:r>
        <w:rPr>
          <w:rFonts w:ascii="Times New Roman" w:hAnsi="Times New Roman"/>
          <w:sz w:val="28"/>
          <w:szCs w:val="28"/>
        </w:rPr>
        <w:t xml:space="preserve"> - 3 штуки, по показателю «Выполнение плановых показателей доходов краевого бюджета от использования краевого имущества» - 10 %.</w:t>
      </w:r>
    </w:p>
    <w:p w:rsidR="00C25324" w:rsidRPr="00A87354" w:rsidRDefault="00C25324" w:rsidP="00C253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354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A87354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 xml:space="preserve">из </w:t>
      </w:r>
      <w:r w:rsidRPr="00A87354">
        <w:rPr>
          <w:rFonts w:ascii="Times New Roman" w:hAnsi="Times New Roman"/>
          <w:sz w:val="28"/>
          <w:szCs w:val="28"/>
        </w:rPr>
        <w:t>запланированны</w:t>
      </w:r>
      <w:r>
        <w:rPr>
          <w:rFonts w:ascii="Times New Roman" w:hAnsi="Times New Roman"/>
          <w:sz w:val="28"/>
          <w:szCs w:val="28"/>
        </w:rPr>
        <w:t>х 17</w:t>
      </w:r>
      <w:r w:rsidRPr="00A87354">
        <w:rPr>
          <w:rFonts w:ascii="Times New Roman" w:hAnsi="Times New Roman"/>
          <w:sz w:val="28"/>
          <w:szCs w:val="28"/>
        </w:rPr>
        <w:t xml:space="preserve"> контрольных событий </w:t>
      </w:r>
      <w:r>
        <w:rPr>
          <w:rFonts w:ascii="Times New Roman" w:hAnsi="Times New Roman"/>
          <w:sz w:val="28"/>
          <w:szCs w:val="28"/>
        </w:rPr>
        <w:t>в срок исполнено 16 событий. В августе 2017 года исполнено контрольное событие «</w:t>
      </w:r>
      <w:r w:rsidRPr="00A87354">
        <w:rPr>
          <w:rFonts w:ascii="Times New Roman" w:hAnsi="Times New Roman"/>
          <w:sz w:val="28"/>
          <w:szCs w:val="28"/>
        </w:rPr>
        <w:t>1.7: определен частный инвестор по проекту «Развитие аэропорта Петропавловск-Камчатский» и заключено инвестиционное соглашение</w:t>
      </w:r>
      <w:r>
        <w:rPr>
          <w:rFonts w:ascii="Times New Roman" w:hAnsi="Times New Roman"/>
          <w:sz w:val="28"/>
          <w:szCs w:val="28"/>
        </w:rPr>
        <w:t>» при этом, плановый срок окончания реализации события - март 2017 года. Причиной отклонения послужило изменение</w:t>
      </w:r>
      <w:r w:rsidRPr="00A87354">
        <w:rPr>
          <w:rFonts w:ascii="Times New Roman" w:hAnsi="Times New Roman"/>
          <w:sz w:val="28"/>
          <w:szCs w:val="28"/>
        </w:rPr>
        <w:t xml:space="preserve"> способа привлечения частного инвестора.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C25324" w:rsidRDefault="00C25324" w:rsidP="00C25324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433A1">
        <w:rPr>
          <w:rFonts w:ascii="Times New Roman" w:hAnsi="Times New Roman"/>
          <w:sz w:val="28"/>
          <w:szCs w:val="28"/>
        </w:rPr>
        <w:t xml:space="preserve">По оценке Министерства экономического развития и торговли Камчатского края эффективность реализации ГП – 13 составила </w:t>
      </w:r>
      <w:r w:rsidRPr="005433A1">
        <w:rPr>
          <w:rFonts w:ascii="Times New Roman" w:hAnsi="Times New Roman"/>
          <w:b/>
          <w:sz w:val="28"/>
          <w:szCs w:val="28"/>
        </w:rPr>
        <w:t>0,98</w:t>
      </w:r>
      <w:r w:rsidRPr="005433A1">
        <w:rPr>
          <w:rFonts w:ascii="Times New Roman" w:hAnsi="Times New Roman"/>
          <w:sz w:val="28"/>
          <w:szCs w:val="28"/>
        </w:rPr>
        <w:t>, что соответствует высокому уровню эффективности реализации государственной программы</w:t>
      </w:r>
      <w:r>
        <w:rPr>
          <w:rFonts w:ascii="Times New Roman" w:hAnsi="Times New Roman"/>
          <w:sz w:val="28"/>
          <w:szCs w:val="28"/>
        </w:rPr>
        <w:t>. С</w:t>
      </w:r>
      <w:r w:rsidRPr="005433A1">
        <w:rPr>
          <w:rFonts w:ascii="Times New Roman" w:hAnsi="Times New Roman"/>
          <w:sz w:val="28"/>
          <w:szCs w:val="28"/>
        </w:rPr>
        <w:t>огласно годово</w:t>
      </w:r>
      <w:r>
        <w:rPr>
          <w:rFonts w:ascii="Times New Roman" w:hAnsi="Times New Roman"/>
          <w:sz w:val="28"/>
          <w:szCs w:val="28"/>
        </w:rPr>
        <w:t>му</w:t>
      </w:r>
      <w:r w:rsidRPr="005433A1">
        <w:rPr>
          <w:rFonts w:ascii="Times New Roman" w:hAnsi="Times New Roman"/>
          <w:sz w:val="28"/>
          <w:szCs w:val="28"/>
        </w:rPr>
        <w:t xml:space="preserve"> отчет</w:t>
      </w:r>
      <w:r>
        <w:rPr>
          <w:rFonts w:ascii="Times New Roman" w:hAnsi="Times New Roman"/>
          <w:sz w:val="28"/>
          <w:szCs w:val="28"/>
        </w:rPr>
        <w:t>у</w:t>
      </w:r>
      <w:r w:rsidRPr="005433A1">
        <w:rPr>
          <w:rFonts w:ascii="Times New Roman" w:hAnsi="Times New Roman"/>
          <w:sz w:val="28"/>
          <w:szCs w:val="28"/>
        </w:rPr>
        <w:t xml:space="preserve"> о ходе реализации и оценке эффективности государственной программы</w:t>
      </w:r>
      <w:r>
        <w:rPr>
          <w:rFonts w:ascii="Times New Roman" w:hAnsi="Times New Roman"/>
          <w:sz w:val="28"/>
          <w:szCs w:val="28"/>
        </w:rPr>
        <w:t xml:space="preserve">. Представленному Министерством имущественных и земельных отношений Камчатского края, </w:t>
      </w:r>
      <w:r w:rsidRPr="00C50E63">
        <w:rPr>
          <w:rFonts w:ascii="Times New Roman" w:hAnsi="Times New Roman"/>
          <w:sz w:val="28"/>
          <w:szCs w:val="28"/>
        </w:rPr>
        <w:t>оценк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50E63">
        <w:rPr>
          <w:rFonts w:ascii="Times New Roman" w:hAnsi="Times New Roman"/>
          <w:sz w:val="28"/>
          <w:szCs w:val="28"/>
        </w:rPr>
        <w:t>эффективности реализации Программы в 2017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33A1">
        <w:rPr>
          <w:rFonts w:ascii="Times New Roman" w:hAnsi="Times New Roman"/>
          <w:sz w:val="28"/>
          <w:szCs w:val="28"/>
        </w:rPr>
        <w:t xml:space="preserve">определена на основе степени реализации программы (1,0), степени соответствия запланированному уровню затрат (0,95), степени реализации контрольных событий (1,0)). </w:t>
      </w:r>
    </w:p>
    <w:p w:rsidR="00DE1741" w:rsidRPr="00C50E63" w:rsidRDefault="00DE1741" w:rsidP="00C25324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14. Г</w:t>
      </w:r>
      <w:r w:rsidRPr="006107DB">
        <w:rPr>
          <w:rFonts w:ascii="Times New Roman" w:hAnsi="Times New Roman"/>
          <w:b/>
          <w:sz w:val="28"/>
          <w:szCs w:val="28"/>
        </w:rPr>
        <w:t>осударственн</w:t>
      </w:r>
      <w:r>
        <w:rPr>
          <w:rFonts w:ascii="Times New Roman" w:hAnsi="Times New Roman"/>
          <w:b/>
          <w:sz w:val="28"/>
          <w:szCs w:val="28"/>
        </w:rPr>
        <w:t>ая</w:t>
      </w:r>
      <w:r w:rsidRPr="006107DB">
        <w:rPr>
          <w:rFonts w:ascii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sz w:val="28"/>
          <w:szCs w:val="28"/>
        </w:rPr>
        <w:t>а Камчатского края «</w:t>
      </w:r>
      <w:r w:rsidRPr="006107DB">
        <w:rPr>
          <w:rFonts w:ascii="Times New Roman" w:hAnsi="Times New Roman"/>
          <w:b/>
          <w:sz w:val="28"/>
          <w:szCs w:val="28"/>
        </w:rPr>
        <w:t>Развитие рыбохозяйствен</w:t>
      </w:r>
      <w:r>
        <w:rPr>
          <w:rFonts w:ascii="Times New Roman" w:hAnsi="Times New Roman"/>
          <w:b/>
          <w:sz w:val="28"/>
          <w:szCs w:val="28"/>
        </w:rPr>
        <w:t>ного комплекса Камчатского края»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</w:t>
      </w:r>
      <w:r w:rsidRPr="00947225">
        <w:rPr>
          <w:rFonts w:ascii="Times New Roman" w:hAnsi="Times New Roman"/>
          <w:b/>
          <w:sz w:val="28"/>
          <w:szCs w:val="28"/>
        </w:rPr>
        <w:t>.1</w:t>
      </w:r>
      <w:r w:rsidRPr="00947225">
        <w:rPr>
          <w:rFonts w:ascii="Times New Roman" w:hAnsi="Times New Roman"/>
          <w:sz w:val="28"/>
          <w:szCs w:val="28"/>
        </w:rPr>
        <w:t xml:space="preserve"> Государственная программа Камчатского края «</w:t>
      </w:r>
      <w:r w:rsidRPr="003F52A8">
        <w:rPr>
          <w:rFonts w:ascii="Times New Roman" w:hAnsi="Times New Roman"/>
          <w:sz w:val="28"/>
          <w:szCs w:val="28"/>
        </w:rPr>
        <w:t xml:space="preserve">Развитие рыбохозяйственного комплекса Камчатского края» </w:t>
      </w:r>
      <w:r w:rsidRPr="00947225">
        <w:rPr>
          <w:rFonts w:ascii="Times New Roman" w:hAnsi="Times New Roman"/>
          <w:sz w:val="28"/>
          <w:szCs w:val="28"/>
        </w:rPr>
        <w:t xml:space="preserve">(далее - ГП – </w:t>
      </w:r>
      <w:r>
        <w:rPr>
          <w:rFonts w:ascii="Times New Roman" w:hAnsi="Times New Roman"/>
          <w:sz w:val="28"/>
          <w:szCs w:val="28"/>
        </w:rPr>
        <w:t xml:space="preserve">14 или Программа) </w:t>
      </w:r>
      <w:r w:rsidRPr="00947225">
        <w:rPr>
          <w:rFonts w:ascii="Times New Roman" w:hAnsi="Times New Roman"/>
          <w:sz w:val="28"/>
          <w:szCs w:val="28"/>
        </w:rPr>
        <w:t>первонач</w:t>
      </w:r>
      <w:r>
        <w:rPr>
          <w:rFonts w:ascii="Times New Roman" w:hAnsi="Times New Roman"/>
          <w:sz w:val="28"/>
          <w:szCs w:val="28"/>
        </w:rPr>
        <w:t xml:space="preserve">ально утверждена постановлением </w:t>
      </w:r>
      <w:r w:rsidRPr="00A4793E">
        <w:rPr>
          <w:rFonts w:ascii="Times New Roman" w:hAnsi="Times New Roman"/>
          <w:sz w:val="28"/>
          <w:szCs w:val="28"/>
        </w:rPr>
        <w:t>Правительст</w:t>
      </w:r>
      <w:r>
        <w:rPr>
          <w:rFonts w:ascii="Times New Roman" w:hAnsi="Times New Roman"/>
          <w:sz w:val="28"/>
          <w:szCs w:val="28"/>
        </w:rPr>
        <w:t>ва Камчатского края от 29.11.</w:t>
      </w:r>
      <w:r w:rsidRPr="00A4793E">
        <w:rPr>
          <w:rFonts w:ascii="Times New Roman" w:hAnsi="Times New Roman"/>
          <w:sz w:val="28"/>
          <w:szCs w:val="28"/>
        </w:rPr>
        <w:t xml:space="preserve"> 2013 </w:t>
      </w:r>
      <w:r>
        <w:rPr>
          <w:rFonts w:ascii="Times New Roman" w:hAnsi="Times New Roman"/>
          <w:sz w:val="28"/>
          <w:szCs w:val="28"/>
        </w:rPr>
        <w:t>№</w:t>
      </w:r>
      <w:r w:rsidRPr="00A4793E">
        <w:rPr>
          <w:rFonts w:ascii="Times New Roman" w:hAnsi="Times New Roman"/>
          <w:sz w:val="28"/>
          <w:szCs w:val="28"/>
        </w:rPr>
        <w:t xml:space="preserve"> 533-П</w:t>
      </w:r>
      <w:r>
        <w:rPr>
          <w:rFonts w:ascii="Times New Roman" w:hAnsi="Times New Roman"/>
          <w:sz w:val="28"/>
          <w:szCs w:val="28"/>
        </w:rPr>
        <w:t>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реализации: 2014 – 2020 годы.</w:t>
      </w:r>
    </w:p>
    <w:p w:rsidR="00DE1741" w:rsidRDefault="00DE1741" w:rsidP="00DE17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25">
        <w:rPr>
          <w:rFonts w:ascii="Times New Roman" w:hAnsi="Times New Roman"/>
          <w:sz w:val="28"/>
          <w:szCs w:val="28"/>
        </w:rPr>
        <w:t>Ответственный исполнитель Программы –</w:t>
      </w:r>
      <w:r w:rsidRPr="00585AFE">
        <w:t xml:space="preserve"> </w:t>
      </w:r>
      <w:r w:rsidRPr="00585AFE">
        <w:rPr>
          <w:rFonts w:ascii="Times New Roman" w:hAnsi="Times New Roman"/>
          <w:sz w:val="28"/>
          <w:szCs w:val="28"/>
        </w:rPr>
        <w:t>Министерство рыбного хозяйства Камчатского края</w:t>
      </w:r>
      <w:r>
        <w:rPr>
          <w:rFonts w:ascii="Times New Roman" w:hAnsi="Times New Roman"/>
          <w:sz w:val="28"/>
          <w:szCs w:val="28"/>
        </w:rPr>
        <w:t xml:space="preserve">; </w:t>
      </w:r>
      <w:r w:rsidRPr="00947225">
        <w:rPr>
          <w:rFonts w:ascii="Times New Roman" w:hAnsi="Times New Roman"/>
          <w:sz w:val="28"/>
          <w:szCs w:val="28"/>
        </w:rPr>
        <w:t>соисполнители Программы – отсутствуют;</w:t>
      </w:r>
      <w:r w:rsidRPr="00585AFE">
        <w:rPr>
          <w:rFonts w:ascii="Times New Roman" w:hAnsi="Times New Roman"/>
          <w:sz w:val="28"/>
          <w:szCs w:val="28"/>
        </w:rPr>
        <w:t xml:space="preserve"> </w:t>
      </w:r>
      <w:r w:rsidRPr="00947225">
        <w:rPr>
          <w:rFonts w:ascii="Times New Roman" w:hAnsi="Times New Roman"/>
          <w:sz w:val="28"/>
          <w:szCs w:val="28"/>
        </w:rPr>
        <w:t>участники Программы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585AFE">
        <w:rPr>
          <w:rFonts w:ascii="Times New Roman" w:hAnsi="Times New Roman"/>
          <w:sz w:val="28"/>
          <w:szCs w:val="28"/>
        </w:rPr>
        <w:t>Агентство по занятости населения и миграционной политике Камчатского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315">
        <w:rPr>
          <w:rFonts w:ascii="Times New Roman" w:hAnsi="Times New Roman"/>
          <w:sz w:val="28"/>
          <w:szCs w:val="28"/>
        </w:rPr>
        <w:t>В 201</w:t>
      </w:r>
      <w:r w:rsidRPr="00370D3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году в ГП – 14 постановлениями Правительства Камчатского края внесены 3 изменения: от 09.01.2017 № 3-П, от 10.07.2017 № 267-П, от 21.12.2017 № 565-П.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7C99">
        <w:rPr>
          <w:rFonts w:ascii="Times New Roman" w:hAnsi="Times New Roman"/>
          <w:sz w:val="28"/>
          <w:szCs w:val="28"/>
        </w:rPr>
        <w:t>В результате внесенных изменений приведены объемы финансирования в соответстви</w:t>
      </w:r>
      <w:r>
        <w:rPr>
          <w:rFonts w:ascii="Times New Roman" w:hAnsi="Times New Roman"/>
          <w:sz w:val="28"/>
          <w:szCs w:val="28"/>
        </w:rPr>
        <w:t>е</w:t>
      </w:r>
      <w:r w:rsidRPr="00407C99">
        <w:rPr>
          <w:rFonts w:ascii="Times New Roman" w:hAnsi="Times New Roman"/>
          <w:sz w:val="28"/>
          <w:szCs w:val="28"/>
        </w:rPr>
        <w:t xml:space="preserve"> с законом о бюджете на 2017 год, </w:t>
      </w:r>
      <w:r>
        <w:rPr>
          <w:rFonts w:ascii="Times New Roman" w:hAnsi="Times New Roman"/>
          <w:sz w:val="28"/>
          <w:szCs w:val="28"/>
        </w:rPr>
        <w:t>уточнены наименования и значения отдельных показателей развития рыбохозяйственного комплекса Камчатского края</w:t>
      </w:r>
      <w:r w:rsidRPr="00407C99">
        <w:rPr>
          <w:rFonts w:ascii="Times New Roman" w:hAnsi="Times New Roman"/>
          <w:sz w:val="28"/>
          <w:szCs w:val="28"/>
        </w:rPr>
        <w:t xml:space="preserve"> и приложения Программы, дополнен перечень и уточнены значения отдельных показателей (индикаторов) Программы в соответствии с данными статистического</w:t>
      </w:r>
      <w:r>
        <w:rPr>
          <w:rFonts w:ascii="Times New Roman" w:hAnsi="Times New Roman"/>
          <w:sz w:val="28"/>
          <w:szCs w:val="28"/>
        </w:rPr>
        <w:t xml:space="preserve"> учета, уточнены прогнозные показатели развития, введен новый водный объект, перспективный с точки зрения развития аквакультуры на территории Камчатского края.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2017 год общий объем ассигнований на финансовое обеспечение реализации ГП – 14 согласно паспорту Программы увеличен на 559348,1 тыс. рублей (на 18,7 %), в том числе увеличен объем ассигнований за счет средств: краевого бюджета на 49858,1 тыс. рублей; внебюджетных источников на 509490,0 тыс. рублей.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Динамика изменений объемов ассигнований ГП - 14 за 2017 год представлена в следующей таблице.</w:t>
      </w:r>
    </w:p>
    <w:tbl>
      <w:tblPr>
        <w:tblW w:w="100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2"/>
        <w:gridCol w:w="3659"/>
        <w:gridCol w:w="709"/>
        <w:gridCol w:w="1417"/>
        <w:gridCol w:w="1985"/>
        <w:gridCol w:w="992"/>
        <w:gridCol w:w="851"/>
      </w:tblGrid>
      <w:tr w:rsidR="00DE1741" w:rsidTr="00DE1741">
        <w:trPr>
          <w:trHeight w:val="290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(тыс. рублей)</w:t>
            </w:r>
          </w:p>
        </w:tc>
      </w:tr>
      <w:tr w:rsidR="00DE1741" w:rsidTr="00DE1741">
        <w:trPr>
          <w:trHeight w:val="703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 подпрограммы</w:t>
            </w: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предусмотренный ГП на 01.01.2017 (ПП КК от 29.12.2016 № 538-П)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E17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предусмотренный ГП на 31.12.2017 (ПП КК от 21.12.2017 №565-П)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Отклонение</w:t>
            </w:r>
          </w:p>
        </w:tc>
      </w:tr>
      <w:tr w:rsidR="00DE1741" w:rsidTr="00DE1741">
        <w:trPr>
          <w:trHeight w:val="27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DE1741" w:rsidTr="00DE1741">
        <w:trPr>
          <w:trHeight w:val="262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5=4-3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6=5/3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1 "Развитие аквакультуры"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1 710,0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-1 710,0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-100,0%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1 200,0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-1 200,0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-100,0%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510,0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-510,0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-100,0%</w:t>
            </w:r>
          </w:p>
        </w:tc>
      </w:tr>
      <w:tr w:rsidR="00DE1741" w:rsidTr="00DE1741">
        <w:trPr>
          <w:trHeight w:val="434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2 "Развитие берегового рыбоперерабатывающего комплекса"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2 962 271,0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3 530 141,1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567 870,1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19,2%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33 771,0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91 641,1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57 870,1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 2,7 раза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2 928 500,0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3 438 500,0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510 000,0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17,4%</w:t>
            </w:r>
          </w:p>
        </w:tc>
      </w:tr>
      <w:tr w:rsidR="00DE1741" w:rsidTr="00DE1741">
        <w:trPr>
          <w:trHeight w:val="434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"Развитие кадрового потенциала рыбохозяйственного комплекса"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433,9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-66,1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-13,2%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433,9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-66,1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-13,2%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0,0%</w:t>
            </w:r>
          </w:p>
        </w:tc>
      </w:tr>
      <w:tr w:rsidR="00DE1741" w:rsidTr="00DE1741">
        <w:trPr>
          <w:trHeight w:val="434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"Обеспечение реализации Программы"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30 249,8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23 503,9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-6 745,9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-22,3%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30 249,8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23 503,9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-6 745,9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-22,3%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0,0%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2 994 730,8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3 554 078,9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559 348,1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18,7%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65 720,8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115 578,9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49 858,1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175,9%</w:t>
            </w:r>
          </w:p>
        </w:tc>
      </w:tr>
      <w:tr w:rsidR="00DE1741" w:rsidTr="00DE1741">
        <w:trPr>
          <w:trHeight w:val="290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3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внебюджетные средства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2 929 010,0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3 438 500,0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509 490,0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1741" w:rsidRDefault="00DE1741" w:rsidP="00DB7E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17,4%</w:t>
            </w:r>
          </w:p>
        </w:tc>
      </w:tr>
    </w:tbl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14.2</w:t>
      </w:r>
      <w:r>
        <w:rPr>
          <w:rFonts w:ascii="Times New Roman" w:hAnsi="Times New Roman"/>
          <w:sz w:val="28"/>
          <w:szCs w:val="28"/>
        </w:rPr>
        <w:t xml:space="preserve"> Объем бюджетных ассигнований на реализацию ГП – 14 за счет средств краевого бюджета на 2017 год предусмотрен Законом о бюджете на 2017 год (в первоначальной редакции от 29.11.2016 № 30) в сумме 65720,8 тыс. рублей,</w:t>
      </w:r>
      <w:r w:rsidRPr="004269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что соответствует объему ассигнований предусмотренного паспортом Программы (с внесенными изменениями от 27.12.2016 № 503-П). 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внесенных в течение 2017 года изменений, объем бюджетных ассигнований на реализацию Программы предусмотрен в сумме 115578,9 тыс. рублей (от 20.12.2017 № 176), что соответствует объему ассигнований, предусмотренному паспортом Программы (на 31.12.2017) с учетом изменений от 21.12.2017 № 565-П. Увеличение объема бюджетных произведено по Подпрограмме 2 «Развитие берегового рыбоперерабатывающего комплекса» на 57870,1 тыс. рублей и уменьшение: по Подпрограмме 4 «Обеспечение реализации программы» на 6745,9 тыс. рублей, по Подпрограмме 1 Развитие аквакультуры» на 1200,0 тыс. рублей. Сведения о финансовом обеспечении ГП – 14 представлены в следующей таблице.</w:t>
      </w:r>
    </w:p>
    <w:p w:rsidR="00DE1741" w:rsidRDefault="00DE1741" w:rsidP="00DE1741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71590" cy="936625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59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ГП – 14 в 201</w:t>
      </w:r>
      <w:r w:rsidRPr="0002679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году осуществлялось за счет средств краевого бюджета. </w:t>
      </w:r>
    </w:p>
    <w:p w:rsidR="00DE1741" w:rsidRPr="00343C59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14.3 </w:t>
      </w:r>
      <w:r w:rsidRPr="00610F12">
        <w:rPr>
          <w:rFonts w:ascii="Times New Roman" w:hAnsi="Times New Roman"/>
          <w:sz w:val="28"/>
          <w:szCs w:val="28"/>
        </w:rPr>
        <w:t>Кассовое исполнение</w:t>
      </w:r>
      <w:r>
        <w:rPr>
          <w:rFonts w:ascii="Times New Roman" w:hAnsi="Times New Roman"/>
          <w:sz w:val="28"/>
          <w:szCs w:val="28"/>
        </w:rPr>
        <w:t xml:space="preserve"> бюджетных ассигнований по ГП – 14 в 2017 году составило 115339,0 тыс. рублей или 99,8 % ассигнований, предусмотренных паспортом программы и объемом ассигнований, предусмотренных уточненной бюджетной росписью. Исполнение бюджетных ассигнований по ГП-14 в 2017 году осуществлялось Министерством рыбного хозяйства Камчатского края (главным распорядителем средств) за счет средств краевого бюджета. 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бюджетных ассигнований главным распорядителем средств краевого бюджета представлено в следующей таблице.</w:t>
      </w:r>
    </w:p>
    <w:p w:rsidR="00DE1741" w:rsidRPr="00FC2033" w:rsidRDefault="00DE1741" w:rsidP="00DE174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13170" cy="2084705"/>
            <wp:effectExtent l="0" t="0" r="0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208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исполнения по ГП – 14 составил 99,8 %.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разрезе подразделов классификации расходов все расходы по Программе приходятся на подраздел 0405 «</w:t>
      </w:r>
      <w:r w:rsidRPr="006D65D4">
        <w:rPr>
          <w:rFonts w:ascii="Times New Roman" w:hAnsi="Times New Roman"/>
          <w:sz w:val="28"/>
          <w:szCs w:val="28"/>
        </w:rPr>
        <w:t>Сельское хозяйство и рыболовство</w:t>
      </w:r>
      <w:r>
        <w:rPr>
          <w:rFonts w:ascii="Times New Roman" w:hAnsi="Times New Roman"/>
          <w:sz w:val="28"/>
          <w:szCs w:val="28"/>
        </w:rPr>
        <w:t>» 115339,0 тыс. рублей (100,0 %).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структуре направлений (видов расходов) финансового обеспечения наибольшую долю в объеме расходов по ГП – 17 составили и</w:t>
      </w:r>
      <w:r w:rsidRPr="006D65D4">
        <w:rPr>
          <w:rFonts w:ascii="Times New Roman" w:hAnsi="Times New Roman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D65D4">
        <w:rPr>
          <w:rFonts w:ascii="Times New Roman" w:hAnsi="Times New Roman"/>
          <w:sz w:val="28"/>
          <w:szCs w:val="28"/>
        </w:rPr>
        <w:t>бюджетны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D65D4">
        <w:rPr>
          <w:rFonts w:ascii="Times New Roman" w:hAnsi="Times New Roman"/>
          <w:sz w:val="28"/>
          <w:szCs w:val="28"/>
        </w:rPr>
        <w:t>ассигнования</w:t>
      </w:r>
      <w:r>
        <w:rPr>
          <w:rFonts w:ascii="Times New Roman" w:hAnsi="Times New Roman"/>
          <w:sz w:val="28"/>
          <w:szCs w:val="28"/>
        </w:rPr>
        <w:t xml:space="preserve"> 91640,0 тыс. рублей (79,5 %), наименьшую долю в объеме расходов составило с</w:t>
      </w:r>
      <w:r w:rsidRPr="00B65681">
        <w:rPr>
          <w:rFonts w:ascii="Times New Roman" w:hAnsi="Times New Roman"/>
          <w:sz w:val="28"/>
          <w:szCs w:val="28"/>
        </w:rPr>
        <w:t>оциальное обеспечение и иные выплаты населению</w:t>
      </w:r>
      <w:r>
        <w:rPr>
          <w:rFonts w:ascii="Times New Roman" w:hAnsi="Times New Roman"/>
          <w:sz w:val="28"/>
          <w:szCs w:val="28"/>
        </w:rPr>
        <w:t xml:space="preserve"> 440,2 тыс. рублей (0,4 %). 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разрезе основных мероприятий наибольшая доля расходов приходится на основное мероприятие «</w:t>
      </w:r>
      <w:r w:rsidRPr="000C6E30">
        <w:rPr>
          <w:rFonts w:ascii="Times New Roman" w:hAnsi="Times New Roman"/>
          <w:sz w:val="28"/>
          <w:szCs w:val="28"/>
        </w:rPr>
        <w:t>Создание условий для обновления и модернизации основных производственных фондов рыбохозяйствен</w:t>
      </w:r>
      <w:r>
        <w:rPr>
          <w:rFonts w:ascii="Times New Roman" w:hAnsi="Times New Roman"/>
          <w:sz w:val="28"/>
          <w:szCs w:val="28"/>
        </w:rPr>
        <w:t>ного комплекса Камчатского края» 91639,6 тыс. рублей (79,5 %) и «</w:t>
      </w:r>
      <w:r w:rsidRPr="000C6E30">
        <w:rPr>
          <w:rFonts w:ascii="Times New Roman" w:hAnsi="Times New Roman"/>
          <w:sz w:val="28"/>
          <w:szCs w:val="28"/>
        </w:rPr>
        <w:t>Обеспечение деятельности Министерства рыбного хозяйства Камчатского края в у</w:t>
      </w:r>
      <w:r>
        <w:rPr>
          <w:rFonts w:ascii="Times New Roman" w:hAnsi="Times New Roman"/>
          <w:sz w:val="28"/>
          <w:szCs w:val="28"/>
        </w:rPr>
        <w:t>становленной сфере деятельности» 22965,7 тыс. рублей (19,9 %), наименьшая доля расходов приходится на основное мероприятие «Совершенствование информационной системы и порядка формирования информационных ресурсов» 299,7 тыс. рублей (0,3 %).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14.4 </w:t>
      </w:r>
      <w:r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14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DE1741" w:rsidRDefault="00DE1741" w:rsidP="00DE17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63970" cy="3328670"/>
            <wp:effectExtent l="0" t="0" r="0" b="508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970" cy="332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741" w:rsidRPr="006D312E" w:rsidRDefault="00DE1741" w:rsidP="00DE1741">
      <w:pPr>
        <w:spacing w:after="0" w:line="240" w:lineRule="auto"/>
        <w:ind w:firstLine="709"/>
        <w:jc w:val="right"/>
        <w:rPr>
          <w:rFonts w:ascii="Times New Roman" w:hAnsi="Times New Roman"/>
          <w:sz w:val="16"/>
          <w:szCs w:val="16"/>
        </w:rPr>
      </w:pPr>
    </w:p>
    <w:p w:rsidR="00DE1741" w:rsidRPr="00C9380E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3FC">
        <w:rPr>
          <w:rFonts w:ascii="Times New Roman" w:hAnsi="Times New Roman"/>
          <w:sz w:val="28"/>
          <w:szCs w:val="28"/>
        </w:rPr>
        <w:t xml:space="preserve">Законопроектом объем ассигнований на финансовое обеспечение реализации ГП – </w:t>
      </w:r>
      <w:r>
        <w:rPr>
          <w:rFonts w:ascii="Times New Roman" w:hAnsi="Times New Roman"/>
          <w:sz w:val="28"/>
          <w:szCs w:val="28"/>
        </w:rPr>
        <w:t>14</w:t>
      </w:r>
      <w:r w:rsidRPr="007623FC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7</w:t>
      </w:r>
      <w:r w:rsidRPr="007623FC">
        <w:rPr>
          <w:rFonts w:ascii="Times New Roman" w:hAnsi="Times New Roman"/>
          <w:sz w:val="28"/>
          <w:szCs w:val="28"/>
        </w:rPr>
        <w:t xml:space="preserve"> году предусмотрен в сумме </w:t>
      </w:r>
      <w:r>
        <w:rPr>
          <w:rFonts w:ascii="Times New Roman" w:hAnsi="Times New Roman"/>
          <w:sz w:val="28"/>
          <w:szCs w:val="28"/>
        </w:rPr>
        <w:t>115578,9</w:t>
      </w:r>
      <w:r w:rsidRPr="007623FC">
        <w:rPr>
          <w:rFonts w:ascii="Times New Roman" w:hAnsi="Times New Roman"/>
          <w:sz w:val="28"/>
          <w:szCs w:val="28"/>
        </w:rPr>
        <w:t xml:space="preserve"> тыс. рублей. За этот же период исполнение по Программе составило </w:t>
      </w:r>
      <w:r>
        <w:rPr>
          <w:rFonts w:ascii="Times New Roman" w:hAnsi="Times New Roman"/>
          <w:sz w:val="28"/>
          <w:szCs w:val="28"/>
        </w:rPr>
        <w:t>115339,1</w:t>
      </w:r>
      <w:r w:rsidRPr="007623FC">
        <w:rPr>
          <w:rFonts w:ascii="Times New Roman" w:hAnsi="Times New Roman"/>
          <w:sz w:val="28"/>
          <w:szCs w:val="28"/>
        </w:rPr>
        <w:t xml:space="preserve"> тыс. рублей, или 9</w:t>
      </w:r>
      <w:r>
        <w:rPr>
          <w:rFonts w:ascii="Times New Roman" w:hAnsi="Times New Roman"/>
          <w:sz w:val="28"/>
          <w:szCs w:val="28"/>
        </w:rPr>
        <w:t>9,8</w:t>
      </w:r>
      <w:r w:rsidRPr="007623FC">
        <w:rPr>
          <w:rFonts w:ascii="Times New Roman" w:hAnsi="Times New Roman"/>
          <w:sz w:val="28"/>
          <w:szCs w:val="28"/>
        </w:rPr>
        <w:t xml:space="preserve"> % от уточненных бюджетных назначений и </w:t>
      </w:r>
      <w:r>
        <w:rPr>
          <w:rFonts w:ascii="Times New Roman" w:hAnsi="Times New Roman"/>
          <w:sz w:val="28"/>
          <w:szCs w:val="28"/>
        </w:rPr>
        <w:t xml:space="preserve">в 1,96 раза больше </w:t>
      </w:r>
      <w:r w:rsidRPr="007623FC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я</w:t>
      </w:r>
      <w:r w:rsidRPr="007623FC">
        <w:rPr>
          <w:rFonts w:ascii="Times New Roman" w:hAnsi="Times New Roman"/>
          <w:sz w:val="28"/>
          <w:szCs w:val="28"/>
        </w:rPr>
        <w:t xml:space="preserve"> по ГП - </w:t>
      </w:r>
      <w:r>
        <w:rPr>
          <w:rFonts w:ascii="Times New Roman" w:hAnsi="Times New Roman"/>
          <w:sz w:val="28"/>
          <w:szCs w:val="28"/>
        </w:rPr>
        <w:t>14</w:t>
      </w:r>
      <w:r w:rsidRPr="007623FC">
        <w:rPr>
          <w:rFonts w:ascii="Times New Roman" w:hAnsi="Times New Roman"/>
          <w:sz w:val="28"/>
          <w:szCs w:val="28"/>
        </w:rPr>
        <w:t xml:space="preserve"> за </w:t>
      </w:r>
      <w:r w:rsidRPr="00C9380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C9380E">
        <w:rPr>
          <w:rFonts w:ascii="Times New Roman" w:hAnsi="Times New Roman"/>
          <w:sz w:val="28"/>
          <w:szCs w:val="28"/>
        </w:rPr>
        <w:t xml:space="preserve"> год (5</w:t>
      </w:r>
      <w:r>
        <w:rPr>
          <w:rFonts w:ascii="Times New Roman" w:hAnsi="Times New Roman"/>
          <w:sz w:val="28"/>
          <w:szCs w:val="28"/>
        </w:rPr>
        <w:t>8972</w:t>
      </w:r>
      <w:r w:rsidRPr="00C938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C9380E">
        <w:rPr>
          <w:rFonts w:ascii="Times New Roman" w:hAnsi="Times New Roman"/>
          <w:sz w:val="28"/>
          <w:szCs w:val="28"/>
        </w:rPr>
        <w:t xml:space="preserve"> тыс. рублей). 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80E">
        <w:rPr>
          <w:rFonts w:ascii="Times New Roman" w:hAnsi="Times New Roman"/>
          <w:sz w:val="28"/>
          <w:szCs w:val="28"/>
        </w:rPr>
        <w:t xml:space="preserve">По состоянию на 01.01.2017 объем неисполненных ассигнований по Программе составил </w:t>
      </w:r>
      <w:r>
        <w:rPr>
          <w:rFonts w:ascii="Times New Roman" w:hAnsi="Times New Roman"/>
          <w:sz w:val="28"/>
          <w:szCs w:val="28"/>
        </w:rPr>
        <w:t>239</w:t>
      </w:r>
      <w:r w:rsidRPr="00C938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C9380E">
        <w:rPr>
          <w:rFonts w:ascii="Times New Roman" w:hAnsi="Times New Roman"/>
          <w:sz w:val="28"/>
          <w:szCs w:val="28"/>
        </w:rPr>
        <w:t xml:space="preserve"> тыс. рублей, в том числе по</w:t>
      </w:r>
      <w:r>
        <w:rPr>
          <w:rFonts w:ascii="Times New Roman" w:hAnsi="Times New Roman"/>
          <w:sz w:val="28"/>
          <w:szCs w:val="28"/>
        </w:rPr>
        <w:t xml:space="preserve"> </w:t>
      </w:r>
      <w:r w:rsidR="0079219B">
        <w:rPr>
          <w:rFonts w:ascii="Times New Roman" w:hAnsi="Times New Roman"/>
          <w:sz w:val="28"/>
          <w:szCs w:val="28"/>
        </w:rPr>
        <w:t>П</w:t>
      </w:r>
      <w:r w:rsidRPr="00C9380E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е</w:t>
      </w:r>
      <w:r w:rsidRPr="00C9380E">
        <w:rPr>
          <w:rFonts w:ascii="Times New Roman" w:hAnsi="Times New Roman"/>
          <w:sz w:val="28"/>
          <w:szCs w:val="28"/>
        </w:rPr>
        <w:t xml:space="preserve"> 4 «Обеспечение реализации Программы» в сумме </w:t>
      </w:r>
      <w:r>
        <w:rPr>
          <w:rFonts w:ascii="Times New Roman" w:hAnsi="Times New Roman"/>
          <w:sz w:val="28"/>
          <w:szCs w:val="28"/>
        </w:rPr>
        <w:t>238</w:t>
      </w:r>
      <w:r w:rsidRPr="00C938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C9380E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99</w:t>
      </w:r>
      <w:r w:rsidRPr="00C938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C9380E">
        <w:rPr>
          <w:rFonts w:ascii="Times New Roman" w:hAnsi="Times New Roman"/>
          <w:sz w:val="28"/>
          <w:szCs w:val="28"/>
        </w:rPr>
        <w:t xml:space="preserve"> %) </w:t>
      </w:r>
      <w:r w:rsidRPr="00527270">
        <w:rPr>
          <w:rFonts w:ascii="Times New Roman" w:hAnsi="Times New Roman"/>
          <w:sz w:val="28"/>
          <w:szCs w:val="28"/>
        </w:rPr>
        <w:t>по причине экономии фонда оплаты труда.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14.5 </w:t>
      </w:r>
      <w:r w:rsidRPr="00A932CA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A932CA">
        <w:rPr>
          <w:rFonts w:ascii="Times New Roman" w:hAnsi="Times New Roman"/>
          <w:sz w:val="28"/>
          <w:szCs w:val="28"/>
        </w:rPr>
        <w:t xml:space="preserve"> году по сравнению с 201</w:t>
      </w:r>
      <w:r>
        <w:rPr>
          <w:rFonts w:ascii="Times New Roman" w:hAnsi="Times New Roman"/>
          <w:sz w:val="28"/>
          <w:szCs w:val="28"/>
        </w:rPr>
        <w:t>6</w:t>
      </w:r>
      <w:r w:rsidRPr="00A932CA">
        <w:rPr>
          <w:rFonts w:ascii="Times New Roman" w:hAnsi="Times New Roman"/>
          <w:sz w:val="28"/>
          <w:szCs w:val="28"/>
        </w:rPr>
        <w:t xml:space="preserve"> годом</w:t>
      </w:r>
      <w:r>
        <w:rPr>
          <w:rFonts w:ascii="Times New Roman" w:hAnsi="Times New Roman"/>
          <w:sz w:val="28"/>
          <w:szCs w:val="28"/>
        </w:rPr>
        <w:t xml:space="preserve"> по: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47431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рограмме: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увеличены значения показателей: среднегодовая численность работников организаций рыбохозяйственного комплекса с 13,8 тыс. человек до 15,5 тыс. человек, потребление рыбы и рыбопродуктов в среднем на потребителя в году, предшествовавшем отчетному (в перерасчете на год) с 30 кг до 34,9 кг. 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уменьшены значения показателей:  о</w:t>
      </w:r>
      <w:r w:rsidRPr="00F801CC">
        <w:rPr>
          <w:rFonts w:ascii="Times New Roman" w:hAnsi="Times New Roman"/>
          <w:sz w:val="28"/>
          <w:szCs w:val="28"/>
        </w:rPr>
        <w:t>бъем добычи водных биологических ресурсов</w:t>
      </w:r>
      <w:r>
        <w:rPr>
          <w:rFonts w:ascii="Times New Roman" w:hAnsi="Times New Roman"/>
          <w:sz w:val="28"/>
          <w:szCs w:val="28"/>
        </w:rPr>
        <w:t xml:space="preserve"> с 1066 тыс. тонн до 959 тыс. тонн; объем п</w:t>
      </w:r>
      <w:r w:rsidRPr="00F801CC">
        <w:rPr>
          <w:rFonts w:ascii="Times New Roman" w:hAnsi="Times New Roman"/>
          <w:sz w:val="28"/>
          <w:szCs w:val="28"/>
        </w:rPr>
        <w:t>роизводств</w:t>
      </w:r>
      <w:r>
        <w:rPr>
          <w:rFonts w:ascii="Times New Roman" w:hAnsi="Times New Roman"/>
          <w:sz w:val="28"/>
          <w:szCs w:val="28"/>
        </w:rPr>
        <w:t>а</w:t>
      </w:r>
      <w:r w:rsidRPr="00F801CC">
        <w:rPr>
          <w:rFonts w:ascii="Times New Roman" w:hAnsi="Times New Roman"/>
          <w:sz w:val="28"/>
          <w:szCs w:val="28"/>
        </w:rPr>
        <w:t xml:space="preserve"> рыбы и продуктов рыбных переработанных и консервированных</w:t>
      </w:r>
      <w:r>
        <w:rPr>
          <w:rFonts w:ascii="Times New Roman" w:hAnsi="Times New Roman"/>
          <w:sz w:val="28"/>
          <w:szCs w:val="28"/>
        </w:rPr>
        <w:t xml:space="preserve"> с 780,6 тыс. тонн до 676 тыс. тонн; объем товарной продукции глубокой степени переработки с 8,7 % до 7,0 %; </w:t>
      </w:r>
      <w:r w:rsidRPr="00F801CC">
        <w:rPr>
          <w:rFonts w:ascii="Times New Roman" w:hAnsi="Times New Roman"/>
          <w:sz w:val="28"/>
          <w:szCs w:val="28"/>
        </w:rPr>
        <w:t>индекс прои</w:t>
      </w:r>
      <w:r>
        <w:rPr>
          <w:rFonts w:ascii="Times New Roman" w:hAnsi="Times New Roman"/>
          <w:sz w:val="28"/>
          <w:szCs w:val="28"/>
        </w:rPr>
        <w:t>зводства по виду деятельности «переработка и консервирование рыбо- и морепродуктов</w:t>
      </w:r>
      <w:r w:rsidRPr="00F801C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 108,0 % до 101,0 %; инвестиции в основной капитал с 5038,4 млн. рублей до 2490,0 млн. рублей; темп роста производительности труда </w:t>
      </w:r>
      <w:r w:rsidRPr="004E6FB6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виду деятельности «рыболовство» с 223,0 % до 102,0 %, </w:t>
      </w:r>
      <w:r w:rsidRPr="004E6FB6">
        <w:rPr>
          <w:rFonts w:ascii="Times New Roman" w:hAnsi="Times New Roman"/>
          <w:sz w:val="28"/>
          <w:szCs w:val="28"/>
        </w:rPr>
        <w:t xml:space="preserve">по виду деятельности </w:t>
      </w:r>
      <w:r>
        <w:rPr>
          <w:rFonts w:ascii="Times New Roman" w:hAnsi="Times New Roman"/>
          <w:sz w:val="28"/>
          <w:szCs w:val="28"/>
        </w:rPr>
        <w:t>«</w:t>
      </w:r>
      <w:r w:rsidRPr="004E6FB6">
        <w:rPr>
          <w:rFonts w:ascii="Times New Roman" w:hAnsi="Times New Roman"/>
          <w:sz w:val="28"/>
          <w:szCs w:val="28"/>
        </w:rPr>
        <w:t>переработка и консер</w:t>
      </w:r>
      <w:r>
        <w:rPr>
          <w:rFonts w:ascii="Times New Roman" w:hAnsi="Times New Roman"/>
          <w:sz w:val="28"/>
          <w:szCs w:val="28"/>
        </w:rPr>
        <w:t>вирование рыбы, ракообразных и моллюсков» с 117,0 % до 101,0 %.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по </w:t>
      </w:r>
      <w:r w:rsidR="00474318">
        <w:rPr>
          <w:rFonts w:ascii="Times New Roman" w:hAnsi="Times New Roman"/>
          <w:sz w:val="28"/>
          <w:szCs w:val="28"/>
        </w:rPr>
        <w:t>П</w:t>
      </w:r>
      <w:r w:rsidRPr="003650F3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е</w:t>
      </w:r>
      <w:r w:rsidRPr="003650F3">
        <w:rPr>
          <w:rFonts w:ascii="Times New Roman" w:hAnsi="Times New Roman"/>
          <w:sz w:val="28"/>
          <w:szCs w:val="28"/>
        </w:rPr>
        <w:t xml:space="preserve"> 2 </w:t>
      </w:r>
      <w:r>
        <w:rPr>
          <w:rFonts w:ascii="Times New Roman" w:hAnsi="Times New Roman"/>
          <w:sz w:val="28"/>
          <w:szCs w:val="28"/>
        </w:rPr>
        <w:t>«</w:t>
      </w:r>
      <w:r w:rsidRPr="003650F3">
        <w:rPr>
          <w:rFonts w:ascii="Times New Roman" w:hAnsi="Times New Roman"/>
          <w:sz w:val="28"/>
          <w:szCs w:val="28"/>
        </w:rPr>
        <w:t xml:space="preserve">Развитие берегового </w:t>
      </w:r>
      <w:r>
        <w:rPr>
          <w:rFonts w:ascii="Times New Roman" w:hAnsi="Times New Roman"/>
          <w:sz w:val="28"/>
          <w:szCs w:val="28"/>
        </w:rPr>
        <w:t>рыбоперерабатывающего комплекса» к</w:t>
      </w:r>
      <w:r w:rsidRPr="003650F3">
        <w:rPr>
          <w:rFonts w:ascii="Times New Roman" w:hAnsi="Times New Roman"/>
          <w:sz w:val="28"/>
          <w:szCs w:val="28"/>
        </w:rPr>
        <w:t>оэффициент обновления основных фондов (без учета субъектов малого предпринимательства)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650F3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виду деятельности «рыболовство» увеличен с 13,1 % до 13,8 %, по </w:t>
      </w:r>
      <w:r w:rsidRPr="003650F3">
        <w:rPr>
          <w:rFonts w:ascii="Times New Roman" w:hAnsi="Times New Roman"/>
          <w:sz w:val="28"/>
          <w:szCs w:val="28"/>
        </w:rPr>
        <w:t xml:space="preserve">виду деятельности </w:t>
      </w:r>
      <w:r>
        <w:rPr>
          <w:rFonts w:ascii="Times New Roman" w:hAnsi="Times New Roman"/>
          <w:sz w:val="28"/>
          <w:szCs w:val="28"/>
        </w:rPr>
        <w:t>«</w:t>
      </w:r>
      <w:r w:rsidRPr="003650F3">
        <w:rPr>
          <w:rFonts w:ascii="Times New Roman" w:hAnsi="Times New Roman"/>
          <w:sz w:val="28"/>
          <w:szCs w:val="28"/>
        </w:rPr>
        <w:t>переработка и консер</w:t>
      </w:r>
      <w:r>
        <w:rPr>
          <w:rFonts w:ascii="Times New Roman" w:hAnsi="Times New Roman"/>
          <w:sz w:val="28"/>
          <w:szCs w:val="28"/>
        </w:rPr>
        <w:t>вирование рыбо- и морепродуктов» уменьшен с 16,8 % до 14,3 %. Показатель доли товарной продукции глубокой степени переработки в общем объеме произведенной продукции из водных биологических ресурсов уменьшен с 9,8 % до 7,4 %.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по </w:t>
      </w:r>
      <w:r w:rsidR="00474318">
        <w:rPr>
          <w:rFonts w:ascii="Times New Roman" w:hAnsi="Times New Roman"/>
          <w:sz w:val="28"/>
          <w:szCs w:val="28"/>
        </w:rPr>
        <w:t>П</w:t>
      </w:r>
      <w:r w:rsidRPr="003650F3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е 3 «</w:t>
      </w:r>
      <w:r w:rsidRPr="003650F3">
        <w:rPr>
          <w:rFonts w:ascii="Times New Roman" w:hAnsi="Times New Roman"/>
          <w:sz w:val="28"/>
          <w:szCs w:val="28"/>
        </w:rPr>
        <w:t>Развитие кадрового потенциа</w:t>
      </w:r>
      <w:r>
        <w:rPr>
          <w:rFonts w:ascii="Times New Roman" w:hAnsi="Times New Roman"/>
          <w:sz w:val="28"/>
          <w:szCs w:val="28"/>
        </w:rPr>
        <w:t>ла рыбохозяйственного комплекса» значение показателя</w:t>
      </w:r>
      <w:r w:rsidRPr="003650F3"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3650F3">
        <w:rPr>
          <w:rFonts w:ascii="Times New Roman" w:hAnsi="Times New Roman"/>
          <w:sz w:val="28"/>
          <w:szCs w:val="28"/>
        </w:rPr>
        <w:t xml:space="preserve">оличество участников конкурса </w:t>
      </w:r>
      <w:r>
        <w:rPr>
          <w:rFonts w:ascii="Times New Roman" w:hAnsi="Times New Roman"/>
          <w:sz w:val="28"/>
          <w:szCs w:val="28"/>
        </w:rPr>
        <w:t>«</w:t>
      </w:r>
      <w:r w:rsidRPr="003650F3">
        <w:rPr>
          <w:rFonts w:ascii="Times New Roman" w:hAnsi="Times New Roman"/>
          <w:sz w:val="28"/>
          <w:szCs w:val="28"/>
        </w:rPr>
        <w:t>Лучший по профессии</w:t>
      </w:r>
      <w:r>
        <w:rPr>
          <w:rFonts w:ascii="Times New Roman" w:hAnsi="Times New Roman"/>
          <w:sz w:val="28"/>
          <w:szCs w:val="28"/>
        </w:rPr>
        <w:t>»</w:t>
      </w:r>
      <w:r w:rsidRPr="003650F3">
        <w:rPr>
          <w:rFonts w:ascii="Times New Roman" w:hAnsi="Times New Roman"/>
          <w:sz w:val="28"/>
          <w:szCs w:val="28"/>
        </w:rPr>
        <w:t xml:space="preserve"> в рыбной отрасли</w:t>
      </w:r>
      <w:r>
        <w:rPr>
          <w:rFonts w:ascii="Times New Roman" w:hAnsi="Times New Roman"/>
          <w:sz w:val="28"/>
          <w:szCs w:val="28"/>
        </w:rPr>
        <w:t xml:space="preserve"> уменьшено с 45 человека до 42 человек.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Информация о количестве выполненных целевых показателей (индикаторов) ГП – 14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D46BB5" w:rsidRDefault="00D46BB5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1741" w:rsidRDefault="00DE1741" w:rsidP="00DE174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49365" cy="2823845"/>
            <wp:effectExtent l="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365" cy="282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BB5" w:rsidRDefault="00D46BB5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данным годового отчета о ходе реализации и оценке эффективности ГП – 14 за 2017 год по: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Программе</w:t>
      </w:r>
      <w:r w:rsidRPr="00D974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8 плановых показателей: достигнуты с превышением плановых значений - 6 показателей (превышение связано с увеличением объемов вылова </w:t>
      </w:r>
      <w:r w:rsidRPr="003912D6">
        <w:rPr>
          <w:rFonts w:ascii="Times New Roman" w:hAnsi="Times New Roman"/>
          <w:sz w:val="28"/>
          <w:szCs w:val="28"/>
        </w:rPr>
        <w:t>в 201</w:t>
      </w:r>
      <w:r w:rsidRPr="00E82C81">
        <w:rPr>
          <w:rFonts w:ascii="Times New Roman" w:hAnsi="Times New Roman"/>
          <w:sz w:val="28"/>
          <w:szCs w:val="28"/>
        </w:rPr>
        <w:t>7</w:t>
      </w:r>
      <w:r w:rsidRPr="003912D6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>, объемов производства продукции из водных биологических ресурсов, увеличения количества инвестиционных проектов</w:t>
      </w:r>
      <w:r w:rsidRPr="003912D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при отсутствии числовых значений по</w:t>
      </w:r>
      <w:r w:rsidRPr="003912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показателю 2 «Объем добычи лососей искусственного происхождения». Не достигнут 1 плановый показатель по потреблению рыбы и рыбопродуктов в среднем на потребителя в году, предшествовавшем отчетному (в перерасчете на год). Показатель формируется органами официальной статистики на основании выборочного обследования домашних хозяйств. Тенденция снижения потребления по Камчатскому краю соответствует общероссийской, несмотря на увеличение объемов вылова и производства продукции.  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Подпрограмме 1 – плановые показатели не планировались, по ряду объективных причин и переносу начала реализации инвестиционных проектов по строительству (реконструкции рыбоводных заводов) с 2017 года на 2018 год. 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Подпрограмме 2 из 3 плановых показателей   - 3 плановых показателя достигнуты с превышением плановых значений.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Подпрограмме 3 - 1 плановый показатель </w:t>
      </w:r>
      <w:r w:rsidRPr="003912D6">
        <w:rPr>
          <w:rFonts w:ascii="Times New Roman" w:hAnsi="Times New Roman"/>
          <w:sz w:val="28"/>
          <w:szCs w:val="28"/>
        </w:rPr>
        <w:t>достигнут с</w:t>
      </w:r>
      <w:r>
        <w:rPr>
          <w:rFonts w:ascii="Times New Roman" w:hAnsi="Times New Roman"/>
          <w:sz w:val="28"/>
          <w:szCs w:val="28"/>
        </w:rPr>
        <w:t>о</w:t>
      </w:r>
      <w:r w:rsidRPr="003912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снижением</w:t>
      </w:r>
      <w:r w:rsidRPr="003912D6">
        <w:rPr>
          <w:rFonts w:ascii="Times New Roman" w:hAnsi="Times New Roman"/>
          <w:sz w:val="28"/>
          <w:szCs w:val="28"/>
        </w:rPr>
        <w:t xml:space="preserve"> плановых значений</w:t>
      </w:r>
      <w:r>
        <w:rPr>
          <w:rFonts w:ascii="Times New Roman" w:hAnsi="Times New Roman"/>
          <w:sz w:val="28"/>
          <w:szCs w:val="28"/>
        </w:rPr>
        <w:t>, в связи с нахождением основной массы судов на промысле и подготовкой к лососевой путине, в период проведения конкурса «Лучший по профессии» в рыбной отрасли в период его проведения смогли принять участие только 40 человек (при плановом показателе – 42 человека).</w:t>
      </w:r>
    </w:p>
    <w:p w:rsidR="00E96312" w:rsidRDefault="00DE1741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из общего числа в размере 14 ед. – достигнуто 9, не достиг</w:t>
      </w:r>
      <w:r w:rsidR="00E96312">
        <w:rPr>
          <w:rFonts w:ascii="Times New Roman" w:hAnsi="Times New Roman"/>
          <w:sz w:val="28"/>
          <w:szCs w:val="28"/>
        </w:rPr>
        <w:t>нуто – 2, не планировалось – 3.</w:t>
      </w:r>
    </w:p>
    <w:p w:rsidR="00E96312" w:rsidRDefault="00DE1741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2017 году из 11 запланированных контрольных событий исполнено 10 контрольных событий (или 90,9 %). Не выполнено контрольное событие 1.2 «Предоставление субсидий из краевого бюджета для возмещения части затрат на уплату процентов по инвестиционным кредитам и уплату авансовых и лизинговых платежей по договорам лизинга на осуществление мероприятий по развитию аквакультуры в Камчатском крае» по причине ряда объективных факторов, которые снижают заинтересованность пользователей в реализации инвестпроектов на территории Камчатского края, что, в свою очередь, учитывая компенсационный характер предоставляемых финансовых мер государственной поддержки, послужили причиной не наступления контрольного события. </w:t>
      </w:r>
    </w:p>
    <w:p w:rsidR="00DE1741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оценке Министерства рыбного хозяйства Камчатского края </w:t>
      </w:r>
      <w:r w:rsidRPr="002B21DD">
        <w:rPr>
          <w:rFonts w:ascii="Times New Roman" w:hAnsi="Times New Roman"/>
          <w:sz w:val="28"/>
          <w:szCs w:val="28"/>
        </w:rPr>
        <w:t xml:space="preserve">эффективность реализации </w:t>
      </w:r>
      <w:r w:rsidRPr="003C58B1">
        <w:rPr>
          <w:rFonts w:ascii="Times New Roman" w:hAnsi="Times New Roman"/>
          <w:sz w:val="28"/>
          <w:szCs w:val="28"/>
        </w:rPr>
        <w:t xml:space="preserve">ГП – </w:t>
      </w:r>
      <w:r>
        <w:rPr>
          <w:rFonts w:ascii="Times New Roman" w:hAnsi="Times New Roman"/>
          <w:sz w:val="28"/>
          <w:szCs w:val="28"/>
        </w:rPr>
        <w:t>14</w:t>
      </w:r>
      <w:r w:rsidRPr="003C58B1">
        <w:rPr>
          <w:rFonts w:ascii="Times New Roman" w:hAnsi="Times New Roman"/>
          <w:sz w:val="28"/>
          <w:szCs w:val="28"/>
        </w:rPr>
        <w:t xml:space="preserve"> составила 0,9</w:t>
      </w:r>
      <w:r>
        <w:rPr>
          <w:rFonts w:ascii="Times New Roman" w:hAnsi="Times New Roman"/>
          <w:sz w:val="28"/>
          <w:szCs w:val="28"/>
        </w:rPr>
        <w:t>6</w:t>
      </w:r>
      <w:r w:rsidRPr="003C58B1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 xml:space="preserve">высокой </w:t>
      </w:r>
      <w:r w:rsidRPr="003C58B1">
        <w:rPr>
          <w:rFonts w:ascii="Times New Roman" w:hAnsi="Times New Roman"/>
          <w:sz w:val="28"/>
          <w:szCs w:val="28"/>
        </w:rPr>
        <w:t xml:space="preserve">эффективности реализации государственной программы (эффективность определена на основе степени </w:t>
      </w:r>
      <w:r>
        <w:rPr>
          <w:rFonts w:ascii="Times New Roman" w:hAnsi="Times New Roman"/>
          <w:sz w:val="28"/>
          <w:szCs w:val="28"/>
        </w:rPr>
        <w:t xml:space="preserve">достижения плановых значений показателей </w:t>
      </w:r>
      <w:r w:rsidRPr="003C58B1">
        <w:rPr>
          <w:rFonts w:ascii="Times New Roman" w:hAnsi="Times New Roman"/>
          <w:sz w:val="28"/>
          <w:szCs w:val="28"/>
        </w:rPr>
        <w:t>(0,</w:t>
      </w:r>
      <w:r>
        <w:rPr>
          <w:rFonts w:ascii="Times New Roman" w:hAnsi="Times New Roman"/>
          <w:sz w:val="28"/>
          <w:szCs w:val="28"/>
        </w:rPr>
        <w:t>97)</w:t>
      </w:r>
      <w:r w:rsidRPr="003C58B1">
        <w:rPr>
          <w:rFonts w:ascii="Times New Roman" w:hAnsi="Times New Roman"/>
          <w:sz w:val="28"/>
          <w:szCs w:val="28"/>
        </w:rPr>
        <w:t>, степени соответствия запланированному уровню затрат (</w:t>
      </w:r>
      <w:r w:rsidRPr="00FC41EF">
        <w:rPr>
          <w:rFonts w:ascii="Times New Roman" w:hAnsi="Times New Roman"/>
          <w:sz w:val="28"/>
          <w:szCs w:val="28"/>
        </w:rPr>
        <w:t>1</w:t>
      </w:r>
      <w:r w:rsidRPr="003C58B1">
        <w:rPr>
          <w:rFonts w:ascii="Times New Roman" w:hAnsi="Times New Roman"/>
          <w:sz w:val="28"/>
          <w:szCs w:val="28"/>
        </w:rPr>
        <w:t>,</w:t>
      </w:r>
      <w:r w:rsidRPr="00FC41EF">
        <w:rPr>
          <w:rFonts w:ascii="Times New Roman" w:hAnsi="Times New Roman"/>
          <w:sz w:val="28"/>
          <w:szCs w:val="28"/>
        </w:rPr>
        <w:t>00</w:t>
      </w:r>
      <w:r w:rsidRPr="003C58B1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0,9</w:t>
      </w:r>
      <w:r w:rsidRPr="00FC41EF">
        <w:rPr>
          <w:rFonts w:ascii="Times New Roman" w:hAnsi="Times New Roman"/>
          <w:sz w:val="28"/>
          <w:szCs w:val="28"/>
        </w:rPr>
        <w:t>1</w:t>
      </w:r>
      <w:r w:rsidRPr="003C58B1">
        <w:rPr>
          <w:rFonts w:ascii="Times New Roman" w:hAnsi="Times New Roman"/>
          <w:sz w:val="28"/>
          <w:szCs w:val="28"/>
        </w:rPr>
        <w:t>).</w:t>
      </w:r>
    </w:p>
    <w:p w:rsidR="00D46BB5" w:rsidRDefault="00DE1741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с</w:t>
      </w:r>
      <w:r w:rsidRPr="0095606F">
        <w:rPr>
          <w:rFonts w:ascii="Times New Roman" w:hAnsi="Times New Roman"/>
          <w:sz w:val="28"/>
          <w:szCs w:val="28"/>
        </w:rPr>
        <w:t>огласно проекту с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водного годового доклада </w:t>
      </w:r>
      <w:r w:rsidRPr="000C0F7B">
        <w:rPr>
          <w:rFonts w:ascii="Times New Roman" w:hAnsi="Times New Roman"/>
          <w:sz w:val="28"/>
          <w:szCs w:val="28"/>
        </w:rPr>
        <w:t xml:space="preserve">Министерства экономического развития и торговли Камчатского края 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о ходе реализации и оценке эффективности государственных программ Камчатского края </w:t>
      </w:r>
      <w:r>
        <w:rPr>
          <w:rFonts w:ascii="Times New Roman" w:hAnsi="Times New Roman"/>
          <w:sz w:val="28"/>
          <w:szCs w:val="28"/>
          <w:lang w:eastAsia="en-US"/>
        </w:rPr>
        <w:t xml:space="preserve">за 2017 год оценка </w:t>
      </w:r>
      <w:r w:rsidRPr="00FC5592">
        <w:rPr>
          <w:rFonts w:ascii="Times New Roman" w:hAnsi="Times New Roman"/>
          <w:sz w:val="28"/>
          <w:szCs w:val="28"/>
        </w:rPr>
        <w:t>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FC5592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Программы за 2017 год </w:t>
      </w:r>
      <w:r w:rsidRPr="00FC5592">
        <w:rPr>
          <w:rFonts w:ascii="Times New Roman" w:hAnsi="Times New Roman"/>
          <w:sz w:val="28"/>
          <w:szCs w:val="28"/>
        </w:rPr>
        <w:t>составила 0,9</w:t>
      </w:r>
      <w:r>
        <w:rPr>
          <w:rFonts w:ascii="Times New Roman" w:hAnsi="Times New Roman"/>
          <w:sz w:val="28"/>
          <w:szCs w:val="28"/>
        </w:rPr>
        <w:t>3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средней</w:t>
      </w:r>
      <w:r w:rsidRPr="00FC559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</w:t>
      </w:r>
      <w:r>
        <w:rPr>
          <w:rFonts w:ascii="Times New Roman" w:hAnsi="Times New Roman"/>
          <w:sz w:val="28"/>
          <w:szCs w:val="28"/>
        </w:rPr>
        <w:t xml:space="preserve">средней </w:t>
      </w:r>
      <w:r w:rsidRPr="00FC5592">
        <w:rPr>
          <w:rFonts w:ascii="Times New Roman" w:hAnsi="Times New Roman"/>
          <w:sz w:val="28"/>
          <w:szCs w:val="28"/>
        </w:rPr>
        <w:t xml:space="preserve">степени </w:t>
      </w:r>
      <w:r>
        <w:rPr>
          <w:rFonts w:ascii="Times New Roman" w:hAnsi="Times New Roman"/>
          <w:sz w:val="28"/>
          <w:szCs w:val="28"/>
        </w:rPr>
        <w:t>достижения плановых значений показателей программы (0,89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1,0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C5592">
        <w:rPr>
          <w:rFonts w:ascii="Times New Roman" w:hAnsi="Times New Roman"/>
          <w:sz w:val="28"/>
          <w:szCs w:val="28"/>
        </w:rPr>
        <w:t>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0,91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</w:t>
      </w:r>
    </w:p>
    <w:p w:rsidR="00D46BB5" w:rsidRDefault="00D46BB5" w:rsidP="00DE17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1741" w:rsidRPr="00FC5592" w:rsidRDefault="00DE1741" w:rsidP="00D46B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 Государственная программа Камчатского края «Охрана окружающей среды, воспроизводство и использование природных ресурсов в Камчатском крае»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96312" w:rsidRPr="00C158EC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8EC">
        <w:rPr>
          <w:rFonts w:ascii="Times New Roman" w:hAnsi="Times New Roman"/>
          <w:b/>
          <w:sz w:val="28"/>
          <w:szCs w:val="28"/>
        </w:rPr>
        <w:t xml:space="preserve">15.1 </w:t>
      </w:r>
      <w:r w:rsidRPr="00C158EC">
        <w:rPr>
          <w:rFonts w:ascii="Times New Roman" w:hAnsi="Times New Roman"/>
          <w:sz w:val="28"/>
          <w:szCs w:val="28"/>
        </w:rPr>
        <w:t>Государственная программа Камчатского края «Охрана окружающей среды, воспроизводство и использование природных ресурсов в Камчатском крае» (далее - ГП – 15 или Программа) первоначально утверждена постановлением Правительства Камчатского края от 25.12.2015 № 494-П.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8EC">
        <w:rPr>
          <w:rFonts w:ascii="Times New Roman" w:hAnsi="Times New Roman"/>
          <w:sz w:val="28"/>
          <w:szCs w:val="28"/>
        </w:rPr>
        <w:t>В предыдущих 2014-2015 годах действовала государственная программа Камчатского края «Охрана окружающей среды, воспроизводство и использование природных ресурсов в Камчатском крае на 2014 - 2018 годы», утвержденная постановлением Правительства Камчатского края от 29.11.2013 N 553-П</w:t>
      </w:r>
      <w:r w:rsidRPr="00C158EC">
        <w:rPr>
          <w:rStyle w:val="ae"/>
          <w:rFonts w:ascii="Times New Roman" w:hAnsi="Times New Roman"/>
          <w:sz w:val="28"/>
          <w:szCs w:val="28"/>
        </w:rPr>
        <w:footnoteReference w:id="5"/>
      </w:r>
      <w:r w:rsidRPr="00C158EC">
        <w:rPr>
          <w:rFonts w:ascii="Times New Roman" w:hAnsi="Times New Roman"/>
          <w:sz w:val="28"/>
          <w:szCs w:val="28"/>
        </w:rPr>
        <w:t>.</w:t>
      </w:r>
    </w:p>
    <w:p w:rsidR="00E96312" w:rsidRPr="00BA19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1912">
        <w:rPr>
          <w:rFonts w:ascii="Times New Roman" w:hAnsi="Times New Roman"/>
          <w:sz w:val="28"/>
          <w:szCs w:val="28"/>
        </w:rPr>
        <w:t>Срок реализации: в один этап с 2016 – 2020 годы.</w:t>
      </w:r>
    </w:p>
    <w:p w:rsidR="00E96312" w:rsidRPr="00BA19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1912">
        <w:rPr>
          <w:rFonts w:ascii="Times New Roman" w:hAnsi="Times New Roman"/>
          <w:sz w:val="28"/>
          <w:szCs w:val="28"/>
        </w:rPr>
        <w:t>Ответственный исполнитель Программы – Министерство природных ресурсов и экологии Камчатского края; соисполнители Программы – отсутствуют; участники Программы – Агентство по обращению с отходами Камчатского края и органы местного самоуправления муниципальных образований (по согласованию).</w:t>
      </w:r>
    </w:p>
    <w:p w:rsidR="00E96312" w:rsidRPr="007748F6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1912">
        <w:rPr>
          <w:rFonts w:ascii="Times New Roman" w:hAnsi="Times New Roman"/>
          <w:sz w:val="28"/>
          <w:szCs w:val="28"/>
        </w:rPr>
        <w:t xml:space="preserve">В 2017 году в ГП – 15 внесено </w:t>
      </w:r>
      <w:r>
        <w:rPr>
          <w:rFonts w:ascii="Times New Roman" w:hAnsi="Times New Roman"/>
          <w:sz w:val="28"/>
          <w:szCs w:val="28"/>
        </w:rPr>
        <w:t>2</w:t>
      </w:r>
      <w:r w:rsidRPr="00BA1912">
        <w:rPr>
          <w:rFonts w:ascii="Times New Roman" w:hAnsi="Times New Roman"/>
          <w:sz w:val="28"/>
          <w:szCs w:val="28"/>
        </w:rPr>
        <w:t xml:space="preserve"> изменения, касающиеся а том числе: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6CF3">
        <w:rPr>
          <w:rFonts w:ascii="Times New Roman" w:hAnsi="Times New Roman"/>
          <w:sz w:val="28"/>
          <w:szCs w:val="28"/>
        </w:rPr>
        <w:t xml:space="preserve">в наименовании программы исключен </w:t>
      </w:r>
      <w:r>
        <w:rPr>
          <w:rFonts w:ascii="Times New Roman" w:hAnsi="Times New Roman"/>
          <w:sz w:val="28"/>
          <w:szCs w:val="28"/>
        </w:rPr>
        <w:t>срок реализации программы - 2016 - 2020</w:t>
      </w:r>
      <w:r w:rsidRPr="000C6CF3">
        <w:rPr>
          <w:rFonts w:ascii="Times New Roman" w:hAnsi="Times New Roman"/>
          <w:sz w:val="28"/>
          <w:szCs w:val="28"/>
        </w:rPr>
        <w:t xml:space="preserve"> годы;</w:t>
      </w:r>
      <w:r>
        <w:rPr>
          <w:rFonts w:ascii="Times New Roman" w:hAnsi="Times New Roman"/>
          <w:sz w:val="28"/>
          <w:szCs w:val="28"/>
        </w:rPr>
        <w:t xml:space="preserve"> исключен участник государственной программы – Министерство жилищно-коммунального хозяйства и энергетики Камчатского края и добавлен – органы местного самоуправления муниципальных образований в Камчатском крае (по согласованию сторон)</w:t>
      </w:r>
      <w:r w:rsidRPr="009304C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приведения финансового обеспечения Программы в соответствие с объемами бюджетных ассигнований</w:t>
      </w:r>
      <w:r w:rsidRPr="004445BD">
        <w:rPr>
          <w:rFonts w:ascii="Times New Roman" w:hAnsi="Times New Roman"/>
          <w:sz w:val="28"/>
          <w:szCs w:val="28"/>
        </w:rPr>
        <w:t>;</w:t>
      </w:r>
      <w:r w:rsidRPr="007748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дополнены цели и задачи, целевые показатели (индикаторы) Программы</w:t>
      </w:r>
      <w:r w:rsidRPr="007748F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изменена структура Программы в соответствии с Порядком принятия решений о разработке государственных программ Камчатского края, их формирования и реализация, утвержденным постановлением Правительства Камчатского края от 07.06.2013 № 235-П.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6312" w:rsidRPr="00A238F1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38F1">
        <w:rPr>
          <w:rFonts w:ascii="Times New Roman" w:hAnsi="Times New Roman"/>
          <w:sz w:val="28"/>
          <w:szCs w:val="28"/>
        </w:rPr>
        <w:t>Динамика изменений объемов ассигнований ГП - 15 за 2017 год представлена в следующей таблице.</w:t>
      </w:r>
    </w:p>
    <w:p w:rsidR="00E96312" w:rsidRPr="00C158EC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96312" w:rsidRPr="00C158EC" w:rsidRDefault="00E96312" w:rsidP="00E9631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356908" cy="7139635"/>
            <wp:effectExtent l="0" t="0" r="6350" b="4445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180" cy="713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312" w:rsidRPr="00033054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3054">
        <w:rPr>
          <w:rFonts w:ascii="Times New Roman" w:hAnsi="Times New Roman"/>
          <w:b/>
          <w:sz w:val="28"/>
          <w:szCs w:val="28"/>
        </w:rPr>
        <w:t xml:space="preserve">15.2 </w:t>
      </w:r>
      <w:r w:rsidRPr="00033054">
        <w:rPr>
          <w:rFonts w:ascii="Times New Roman" w:hAnsi="Times New Roman"/>
          <w:sz w:val="28"/>
          <w:szCs w:val="28"/>
        </w:rPr>
        <w:t>Законом о краевом бюджете на 2017 год (в первоначальной редакции) бюджетные ассигнования на реализацию ГП – 15 утверждены 311435,8 тыс. рублей, что на 54503,9 тыс. рублей (14,9 %) меньше объема ассигнований, предусмотренного паспортом Программы по состоянию на 01.01.2017 за счет средств федерального и краевого бюджетов (365939,7 тыс. рублей).</w:t>
      </w:r>
    </w:p>
    <w:p w:rsidR="00E96312" w:rsidRPr="00543201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3201">
        <w:rPr>
          <w:rFonts w:ascii="Times New Roman" w:hAnsi="Times New Roman"/>
          <w:sz w:val="28"/>
          <w:szCs w:val="28"/>
        </w:rPr>
        <w:t>Таким образом, установлено несоответствие положениям абзаца 4 пункта 8 части 2.6 Методических указаний по разработке и реализации государственных программа Камчатского края, утвержденных Министерством экономического развития, предпринимательства и торговли Камчатского края от 19.10.2015 № 598-П (в редакции Приказа Минэкономразвития и торговли Камчатского края от 15.09.2016 № 334-П) (далее –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543201">
        <w:rPr>
          <w:rFonts w:ascii="Times New Roman" w:hAnsi="Times New Roman"/>
          <w:sz w:val="28"/>
          <w:szCs w:val="28"/>
        </w:rPr>
        <w:t>етодические указания), согласно которым объем финансового обеспечения на реализ</w:t>
      </w:r>
      <w:r>
        <w:rPr>
          <w:rFonts w:ascii="Times New Roman" w:hAnsi="Times New Roman"/>
          <w:sz w:val="28"/>
          <w:szCs w:val="28"/>
        </w:rPr>
        <w:t>ацию государственной программы в</w:t>
      </w:r>
      <w:r w:rsidRPr="00543201">
        <w:rPr>
          <w:rFonts w:ascii="Times New Roman" w:hAnsi="Times New Roman"/>
          <w:sz w:val="28"/>
          <w:szCs w:val="28"/>
        </w:rPr>
        <w:t xml:space="preserve">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 </w:t>
      </w:r>
    </w:p>
    <w:p w:rsidR="00E96312" w:rsidRPr="002F4D19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D19">
        <w:rPr>
          <w:rFonts w:ascii="Times New Roman" w:hAnsi="Times New Roman"/>
          <w:sz w:val="28"/>
          <w:szCs w:val="28"/>
        </w:rPr>
        <w:t>Паспортом Программы по состоянию на 01.04.2017 финансовое обеспечение на реализацию ГП – 15 за счет средств федерального и краевого бюджетов (в редакции постановления Правительства Камчатского края от 06.03.2017 № 83-П) предусмотрено в объеме 3086840,9 тыс. рублей, то есть приведено согласно норме абзаца 4 пункта 2 статьи 179 Бюджетного кодекса Российской Федерации в соответствии с объемом ассигнований, утвержденным законом о краевом бюджете на 2017 год (в первоначальной редакции).</w:t>
      </w:r>
    </w:p>
    <w:p w:rsidR="00E96312" w:rsidRPr="00B17153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153">
        <w:rPr>
          <w:rFonts w:ascii="Times New Roman" w:hAnsi="Times New Roman"/>
          <w:sz w:val="28"/>
          <w:szCs w:val="28"/>
        </w:rPr>
        <w:t xml:space="preserve">В результате внесенных </w:t>
      </w:r>
      <w:r>
        <w:rPr>
          <w:rFonts w:ascii="Times New Roman" w:hAnsi="Times New Roman"/>
          <w:sz w:val="28"/>
          <w:szCs w:val="28"/>
        </w:rPr>
        <w:t xml:space="preserve">в 2017 году </w:t>
      </w:r>
      <w:r w:rsidRPr="00B17153">
        <w:rPr>
          <w:rFonts w:ascii="Times New Roman" w:hAnsi="Times New Roman"/>
          <w:sz w:val="28"/>
          <w:szCs w:val="28"/>
        </w:rPr>
        <w:t xml:space="preserve">изменений </w:t>
      </w:r>
      <w:r w:rsidRPr="00ED01B0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ью</w:t>
      </w:r>
      <w:r w:rsidRPr="00ED0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ассигнования </w:t>
      </w:r>
      <w:r w:rsidRPr="00B17153">
        <w:rPr>
          <w:rFonts w:ascii="Times New Roman" w:hAnsi="Times New Roman"/>
          <w:sz w:val="28"/>
          <w:szCs w:val="28"/>
        </w:rPr>
        <w:t xml:space="preserve">на финансовое обеспечение реализации </w:t>
      </w:r>
      <w:r>
        <w:rPr>
          <w:rFonts w:ascii="Times New Roman" w:hAnsi="Times New Roman"/>
          <w:sz w:val="28"/>
          <w:szCs w:val="28"/>
        </w:rPr>
        <w:t>ГП-15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утверждены </w:t>
      </w:r>
      <w:r w:rsidRPr="00B1715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объеме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189984,7</w:t>
      </w:r>
      <w:r w:rsidRPr="00B17153">
        <w:rPr>
          <w:rFonts w:ascii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hAnsi="Times New Roman"/>
          <w:sz w:val="28"/>
          <w:szCs w:val="28"/>
        </w:rPr>
        <w:t>118948,9</w:t>
      </w:r>
      <w:r w:rsidRPr="00B17153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меньше </w:t>
      </w:r>
      <w:r w:rsidRPr="00B1715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38,5</w:t>
      </w:r>
      <w:r w:rsidRPr="00B17153">
        <w:rPr>
          <w:rFonts w:ascii="Times New Roman" w:hAnsi="Times New Roman"/>
          <w:sz w:val="28"/>
          <w:szCs w:val="28"/>
        </w:rPr>
        <w:t xml:space="preserve"> %) ассигнований, предусмотренн</w:t>
      </w:r>
      <w:r>
        <w:rPr>
          <w:rFonts w:ascii="Times New Roman" w:hAnsi="Times New Roman"/>
          <w:sz w:val="28"/>
          <w:szCs w:val="28"/>
        </w:rPr>
        <w:t>ых</w:t>
      </w:r>
      <w:r w:rsidRPr="00B17153">
        <w:rPr>
          <w:rFonts w:ascii="Times New Roman" w:hAnsi="Times New Roman"/>
          <w:sz w:val="28"/>
          <w:szCs w:val="28"/>
        </w:rPr>
        <w:t xml:space="preserve"> паспортом П</w:t>
      </w:r>
      <w:r>
        <w:rPr>
          <w:rFonts w:ascii="Times New Roman" w:hAnsi="Times New Roman"/>
          <w:sz w:val="28"/>
          <w:szCs w:val="28"/>
        </w:rPr>
        <w:t>рограммы по состоянию на 31.12.2017</w:t>
      </w:r>
      <w:r w:rsidRPr="00B1715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308933,6</w:t>
      </w:r>
      <w:r w:rsidRPr="00B17153">
        <w:rPr>
          <w:rFonts w:ascii="Times New Roman" w:hAnsi="Times New Roman"/>
          <w:sz w:val="28"/>
          <w:szCs w:val="28"/>
        </w:rPr>
        <w:t xml:space="preserve"> тыс. рублей). </w:t>
      </w:r>
    </w:p>
    <w:p w:rsidR="00E96312" w:rsidRDefault="00E96312" w:rsidP="00E963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17153">
        <w:rPr>
          <w:rFonts w:ascii="Times New Roman" w:hAnsi="Times New Roman"/>
          <w:sz w:val="28"/>
          <w:szCs w:val="28"/>
        </w:rPr>
        <w:t xml:space="preserve">бъем ассигнований на финансовое обеспечение реализации ГП </w:t>
      </w:r>
      <w:r>
        <w:rPr>
          <w:rFonts w:ascii="Times New Roman" w:hAnsi="Times New Roman"/>
          <w:sz w:val="28"/>
          <w:szCs w:val="28"/>
        </w:rPr>
        <w:t xml:space="preserve">– 15, </w:t>
      </w:r>
      <w:r w:rsidRPr="00BB2A2C">
        <w:rPr>
          <w:rFonts w:ascii="Times New Roman" w:hAnsi="Times New Roman"/>
          <w:sz w:val="28"/>
          <w:szCs w:val="28"/>
        </w:rPr>
        <w:t>утвержденный Законом о краевом бюджете на 2017 год (в редакции Закона Камчатского края от 20.12.2017 № 176)</w:t>
      </w:r>
      <w:r>
        <w:rPr>
          <w:rFonts w:ascii="Times New Roman" w:hAnsi="Times New Roman"/>
          <w:sz w:val="28"/>
          <w:szCs w:val="28"/>
        </w:rPr>
        <w:t>,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 не соответствует паспорту </w:t>
      </w:r>
      <w:r w:rsidRPr="00BB2A2C">
        <w:rPr>
          <w:rFonts w:ascii="Times New Roman" w:hAnsi="Times New Roman"/>
          <w:sz w:val="28"/>
          <w:szCs w:val="28"/>
        </w:rPr>
        <w:t>Программы по состоянию на 31.12.2017</w:t>
      </w:r>
      <w:r>
        <w:rPr>
          <w:rFonts w:ascii="Times New Roman" w:hAnsi="Times New Roman"/>
          <w:sz w:val="28"/>
          <w:szCs w:val="28"/>
        </w:rPr>
        <w:t>.</w:t>
      </w:r>
    </w:p>
    <w:p w:rsidR="00E96312" w:rsidRDefault="00E96312" w:rsidP="00E963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О</w:t>
      </w:r>
      <w:r w:rsidRPr="00B17153">
        <w:rPr>
          <w:rFonts w:ascii="Times New Roman" w:hAnsi="Times New Roman"/>
          <w:sz w:val="28"/>
          <w:szCs w:val="28"/>
        </w:rPr>
        <w:t xml:space="preserve">бъем ассигнований на финансовое обеспечение реализации ГП </w:t>
      </w:r>
      <w:r>
        <w:rPr>
          <w:rFonts w:ascii="Times New Roman" w:hAnsi="Times New Roman"/>
          <w:sz w:val="28"/>
          <w:szCs w:val="28"/>
        </w:rPr>
        <w:t xml:space="preserve">– 15, </w:t>
      </w:r>
      <w:r w:rsidRPr="00BB2A2C">
        <w:rPr>
          <w:rFonts w:ascii="Times New Roman" w:hAnsi="Times New Roman"/>
          <w:sz w:val="28"/>
          <w:szCs w:val="28"/>
        </w:rPr>
        <w:t>утвержденный Законом о краевом бюджете на 2017 год</w:t>
      </w:r>
      <w:r>
        <w:rPr>
          <w:rFonts w:ascii="Times New Roman" w:hAnsi="Times New Roman"/>
          <w:sz w:val="28"/>
          <w:szCs w:val="28"/>
        </w:rPr>
        <w:t xml:space="preserve"> соответствует объему бюджетным ассигнованиям согласно уточненной бюджетной росписи.</w:t>
      </w:r>
    </w:p>
    <w:p w:rsidR="00E96312" w:rsidRPr="00BA19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отметить, что в связи с вступлением в силу постановление Правительства Камчатского края «О государственной программе Камчатского края «Охрана окружающей среды, воспроизводство и использование природных ресурсов в Камчатском крае» от 03.11.2017 № 460-П постановление Правительства Камчатского края от 25.12.2015 № 494-П с 01.01.2018 года утратило силу (срок реализации данной программы – в один этап с 2018 по 2022 годы).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7AB">
        <w:rPr>
          <w:rFonts w:ascii="Times New Roman" w:hAnsi="Times New Roman"/>
          <w:sz w:val="28"/>
          <w:szCs w:val="28"/>
        </w:rPr>
        <w:t>Сведения о финансовом обеспечении ГП – 1</w:t>
      </w:r>
      <w:r>
        <w:rPr>
          <w:rFonts w:ascii="Times New Roman" w:hAnsi="Times New Roman"/>
          <w:sz w:val="28"/>
          <w:szCs w:val="28"/>
        </w:rPr>
        <w:t>5</w:t>
      </w:r>
      <w:r w:rsidRPr="00A747AB">
        <w:rPr>
          <w:rFonts w:ascii="Times New Roman" w:hAnsi="Times New Roman"/>
          <w:sz w:val="28"/>
          <w:szCs w:val="28"/>
        </w:rPr>
        <w:t xml:space="preserve"> представлены в следующей таблице.</w:t>
      </w:r>
    </w:p>
    <w:p w:rsidR="00E96312" w:rsidRDefault="00E96312" w:rsidP="00E963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400800" cy="1221639"/>
            <wp:effectExtent l="0" t="0" r="0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1329" cy="1221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312" w:rsidRPr="005F0753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0753">
        <w:rPr>
          <w:rFonts w:ascii="Times New Roman" w:hAnsi="Times New Roman"/>
          <w:sz w:val="28"/>
          <w:szCs w:val="28"/>
        </w:rPr>
        <w:t>Наибольшую долю в финансовом обеспечении ГП – 15 в 2017 году составили средства краевого бюджета (согласно уточненной бюджетной росписи</w:t>
      </w:r>
      <w:r>
        <w:rPr>
          <w:rFonts w:ascii="Times New Roman" w:hAnsi="Times New Roman"/>
          <w:sz w:val="28"/>
          <w:szCs w:val="28"/>
        </w:rPr>
        <w:t xml:space="preserve"> – 96,2 %</w:t>
      </w:r>
      <w:r w:rsidRPr="005F0753">
        <w:rPr>
          <w:rFonts w:ascii="Times New Roman" w:hAnsi="Times New Roman"/>
          <w:sz w:val="28"/>
          <w:szCs w:val="28"/>
        </w:rPr>
        <w:t>).</w:t>
      </w:r>
    </w:p>
    <w:p w:rsidR="00E96312" w:rsidRPr="00E343AD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A1B">
        <w:rPr>
          <w:rFonts w:ascii="Times New Roman" w:hAnsi="Times New Roman"/>
          <w:b/>
          <w:sz w:val="28"/>
          <w:szCs w:val="28"/>
        </w:rPr>
        <w:t xml:space="preserve">15.3 </w:t>
      </w:r>
      <w:r w:rsidRPr="00E343AD">
        <w:rPr>
          <w:rFonts w:ascii="Times New Roman" w:hAnsi="Times New Roman"/>
          <w:sz w:val="28"/>
          <w:szCs w:val="28"/>
        </w:rPr>
        <w:t xml:space="preserve">Кассовое исполнение по </w:t>
      </w:r>
      <w:r>
        <w:rPr>
          <w:rFonts w:ascii="Times New Roman" w:hAnsi="Times New Roman"/>
          <w:sz w:val="28"/>
          <w:szCs w:val="28"/>
        </w:rPr>
        <w:t xml:space="preserve">ГП-15 </w:t>
      </w:r>
      <w:r w:rsidRPr="00E343AD">
        <w:rPr>
          <w:rFonts w:ascii="Times New Roman" w:hAnsi="Times New Roman"/>
          <w:sz w:val="28"/>
          <w:szCs w:val="28"/>
        </w:rPr>
        <w:t xml:space="preserve">составило </w:t>
      </w:r>
      <w:r>
        <w:rPr>
          <w:rFonts w:ascii="Times New Roman" w:hAnsi="Times New Roman"/>
          <w:sz w:val="28"/>
          <w:szCs w:val="28"/>
        </w:rPr>
        <w:t>174329,7</w:t>
      </w:r>
      <w:r w:rsidRPr="00E343AD">
        <w:rPr>
          <w:rFonts w:ascii="Times New Roman" w:hAnsi="Times New Roman"/>
          <w:sz w:val="28"/>
          <w:szCs w:val="28"/>
        </w:rPr>
        <w:t xml:space="preserve"> тыс. рублей, или </w:t>
      </w:r>
      <w:r>
        <w:rPr>
          <w:rFonts w:ascii="Times New Roman" w:hAnsi="Times New Roman"/>
          <w:sz w:val="28"/>
          <w:szCs w:val="28"/>
        </w:rPr>
        <w:t xml:space="preserve">56,4 % объема ассигнований, </w:t>
      </w:r>
      <w:r w:rsidRPr="00E343AD">
        <w:rPr>
          <w:rFonts w:ascii="Times New Roman" w:hAnsi="Times New Roman"/>
          <w:sz w:val="28"/>
          <w:szCs w:val="28"/>
        </w:rPr>
        <w:t>предусмотренн</w:t>
      </w:r>
      <w:r>
        <w:rPr>
          <w:rFonts w:ascii="Times New Roman" w:hAnsi="Times New Roman"/>
          <w:sz w:val="28"/>
          <w:szCs w:val="28"/>
        </w:rPr>
        <w:t>ого</w:t>
      </w:r>
      <w:r w:rsidRPr="00E343AD">
        <w:rPr>
          <w:rFonts w:ascii="Times New Roman" w:hAnsi="Times New Roman"/>
          <w:sz w:val="28"/>
          <w:szCs w:val="28"/>
        </w:rPr>
        <w:t xml:space="preserve"> паспортом Программы</w:t>
      </w:r>
      <w:r>
        <w:rPr>
          <w:rFonts w:ascii="Times New Roman" w:hAnsi="Times New Roman"/>
          <w:sz w:val="28"/>
          <w:szCs w:val="28"/>
        </w:rPr>
        <w:t>,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91,8</w:t>
      </w:r>
      <w:r w:rsidRPr="00E343AD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объема ассигнований, предусмотренного </w:t>
      </w:r>
      <w:r w:rsidRPr="00E343AD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ью.</w:t>
      </w:r>
      <w:r w:rsidRPr="00E343AD">
        <w:rPr>
          <w:rFonts w:ascii="Times New Roman" w:hAnsi="Times New Roman"/>
          <w:sz w:val="28"/>
          <w:szCs w:val="28"/>
        </w:rPr>
        <w:t xml:space="preserve"> </w:t>
      </w:r>
    </w:p>
    <w:p w:rsidR="00E96312" w:rsidRPr="00E343AD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исполнения Программы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разрезе источников финансирования </w:t>
      </w:r>
      <w:r w:rsidRPr="00E343AD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:</w:t>
      </w:r>
      <w:r w:rsidRPr="00E343AD">
        <w:rPr>
          <w:rFonts w:ascii="Times New Roman" w:hAnsi="Times New Roman"/>
          <w:sz w:val="28"/>
          <w:szCs w:val="28"/>
        </w:rPr>
        <w:t xml:space="preserve"> за счет средств федерального бюджета – </w:t>
      </w:r>
      <w:r>
        <w:rPr>
          <w:rFonts w:ascii="Times New Roman" w:hAnsi="Times New Roman"/>
          <w:sz w:val="28"/>
          <w:szCs w:val="28"/>
        </w:rPr>
        <w:t>65,4</w:t>
      </w:r>
      <w:r w:rsidRPr="00E343AD">
        <w:rPr>
          <w:rFonts w:ascii="Times New Roman" w:hAnsi="Times New Roman"/>
          <w:sz w:val="28"/>
          <w:szCs w:val="28"/>
        </w:rPr>
        <w:t xml:space="preserve"> % (</w:t>
      </w:r>
      <w:r>
        <w:rPr>
          <w:rFonts w:ascii="Times New Roman" w:hAnsi="Times New Roman"/>
          <w:sz w:val="28"/>
          <w:szCs w:val="28"/>
        </w:rPr>
        <w:t>4756,3</w:t>
      </w:r>
      <w:r w:rsidRPr="00E343AD">
        <w:rPr>
          <w:rFonts w:ascii="Times New Roman" w:hAnsi="Times New Roman"/>
          <w:sz w:val="28"/>
          <w:szCs w:val="28"/>
        </w:rPr>
        <w:t xml:space="preserve"> тыс. рублей), </w:t>
      </w:r>
      <w:r w:rsidRPr="00F025A9">
        <w:rPr>
          <w:rFonts w:ascii="Times New Roman" w:hAnsi="Times New Roman"/>
          <w:sz w:val="28"/>
          <w:szCs w:val="28"/>
        </w:rPr>
        <w:t xml:space="preserve">за счет средств </w:t>
      </w:r>
      <w:r>
        <w:rPr>
          <w:rFonts w:ascii="Times New Roman" w:hAnsi="Times New Roman"/>
          <w:sz w:val="28"/>
          <w:szCs w:val="28"/>
        </w:rPr>
        <w:t>краевого бюджета – 92,7</w:t>
      </w:r>
      <w:r w:rsidRPr="00E343AD">
        <w:rPr>
          <w:rFonts w:ascii="Times New Roman" w:hAnsi="Times New Roman"/>
          <w:sz w:val="28"/>
          <w:szCs w:val="28"/>
        </w:rPr>
        <w:t xml:space="preserve"> % (</w:t>
      </w:r>
      <w:r>
        <w:rPr>
          <w:rFonts w:ascii="Times New Roman" w:hAnsi="Times New Roman"/>
          <w:sz w:val="28"/>
          <w:szCs w:val="28"/>
        </w:rPr>
        <w:t>169573,4</w:t>
      </w:r>
      <w:r w:rsidRPr="00E343AD">
        <w:rPr>
          <w:rFonts w:ascii="Times New Roman" w:hAnsi="Times New Roman"/>
          <w:sz w:val="28"/>
          <w:szCs w:val="28"/>
        </w:rPr>
        <w:t xml:space="preserve"> тыс. рублей).</w:t>
      </w:r>
    </w:p>
    <w:p w:rsidR="00E96312" w:rsidRPr="008A205A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 xml:space="preserve">Исполнение бюджетных ассигнований по ГП – </w:t>
      </w:r>
      <w:r>
        <w:rPr>
          <w:rFonts w:ascii="Times New Roman" w:hAnsi="Times New Roman"/>
          <w:sz w:val="28"/>
          <w:szCs w:val="28"/>
        </w:rPr>
        <w:t>15</w:t>
      </w:r>
      <w:r w:rsidRPr="00C92753">
        <w:rPr>
          <w:rFonts w:ascii="Times New Roman" w:hAnsi="Times New Roman"/>
          <w:sz w:val="28"/>
          <w:szCs w:val="28"/>
        </w:rPr>
        <w:t xml:space="preserve"> в 2017 году осуществлялось </w:t>
      </w:r>
      <w:r>
        <w:rPr>
          <w:rFonts w:ascii="Times New Roman" w:hAnsi="Times New Roman"/>
          <w:sz w:val="28"/>
          <w:szCs w:val="28"/>
        </w:rPr>
        <w:t>2-мя</w:t>
      </w:r>
      <w:r w:rsidRPr="00C92753">
        <w:rPr>
          <w:rFonts w:ascii="Times New Roman" w:hAnsi="Times New Roman"/>
          <w:sz w:val="28"/>
          <w:szCs w:val="28"/>
        </w:rPr>
        <w:t xml:space="preserve"> главным</w:t>
      </w:r>
      <w:r>
        <w:rPr>
          <w:rFonts w:ascii="Times New Roman" w:hAnsi="Times New Roman"/>
          <w:sz w:val="28"/>
          <w:szCs w:val="28"/>
        </w:rPr>
        <w:t>и</w:t>
      </w:r>
      <w:r w:rsidRPr="00C92753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ями</w:t>
      </w:r>
      <w:r w:rsidRPr="00C92753">
        <w:rPr>
          <w:rFonts w:ascii="Times New Roman" w:hAnsi="Times New Roman"/>
          <w:sz w:val="28"/>
          <w:szCs w:val="28"/>
        </w:rPr>
        <w:t xml:space="preserve"> средств</w:t>
      </w:r>
      <w:r w:rsidRPr="008A205A">
        <w:rPr>
          <w:rFonts w:ascii="Times New Roman" w:hAnsi="Times New Roman"/>
          <w:sz w:val="28"/>
          <w:szCs w:val="28"/>
        </w:rPr>
        <w:t>:</w:t>
      </w:r>
    </w:p>
    <w:p w:rsidR="00E96312" w:rsidRDefault="00E96312" w:rsidP="00E9631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Министерством природных ресурсов и экологии Камчатского края (66,7 % - доля финансового обеспечения реализации мероприятий Программы)</w:t>
      </w:r>
      <w:r w:rsidRPr="008A205A">
        <w:rPr>
          <w:rFonts w:ascii="Times New Roman" w:hAnsi="Times New Roman"/>
          <w:sz w:val="28"/>
          <w:szCs w:val="28"/>
        </w:rPr>
        <w:t>;</w:t>
      </w:r>
    </w:p>
    <w:p w:rsidR="00E96312" w:rsidRDefault="00E96312" w:rsidP="00E9631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Агентством по обращению с отходами Камчатского края (33,3 % - доля финансового обеспечения реализации мероприятий Программы).</w:t>
      </w:r>
    </w:p>
    <w:p w:rsidR="00E96312" w:rsidRPr="00C92753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E96312" w:rsidRPr="00C158EC" w:rsidRDefault="00E96312" w:rsidP="00E96312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400800" cy="2494220"/>
            <wp:effectExtent l="0" t="0" r="0" b="1905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955" cy="249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312" w:rsidRPr="00FA6BFC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6BFC">
        <w:rPr>
          <w:rFonts w:ascii="Times New Roman" w:hAnsi="Times New Roman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 0603 «Охрана объектов растительного и животного мира и среды их обитания» 53112,6 тыс. рублей (30,5 %), наименьшая доля расходов приходится на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2908,2 тыс. рублей (1,7 %).</w:t>
      </w:r>
    </w:p>
    <w:p w:rsidR="00E96312" w:rsidRPr="00FA6BFC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6BFC">
        <w:rPr>
          <w:rFonts w:ascii="Times New Roman" w:hAnsi="Times New Roman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15 составили расходы на закупку товаров, работ и услуг для обеспечения государственных (муниципальных) нужд 57510,6 тыс. рублей (33,0 %), наименьшую долю в объеме расходов составили расходы на межбюджетные трансферты 36305,3 тыс. рублей (20,8 %). </w:t>
      </w:r>
    </w:p>
    <w:p w:rsidR="00E96312" w:rsidRPr="004D643A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43A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«Обеспечение деятельности Министерства природных ресурсов и экологии Камчатского края» 35611,8 тыс. рублей (20,4 %) и «Обеспечение деятельности (оказание услуг) подведомственных учреждений» 43174,0 тыс. рублей (24,8 %), наименьшая доля расходов приходится на основные мероприятия «Осуществление государственного экологического мониторинга» 1132,0 тыс. рублей (0,6 %). 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43A">
        <w:rPr>
          <w:rFonts w:ascii="Times New Roman" w:hAnsi="Times New Roman"/>
          <w:b/>
          <w:sz w:val="28"/>
          <w:szCs w:val="28"/>
        </w:rPr>
        <w:t xml:space="preserve">15.4 </w:t>
      </w:r>
      <w:r w:rsidRPr="004D643A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15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E96312" w:rsidRPr="004D643A" w:rsidRDefault="00E96312" w:rsidP="00E963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78854" cy="4498848"/>
            <wp:effectExtent l="0" t="0" r="3175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034" cy="449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312" w:rsidRPr="001F31BE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31BE">
        <w:rPr>
          <w:rFonts w:ascii="Times New Roman" w:hAnsi="Times New Roman"/>
          <w:sz w:val="28"/>
          <w:szCs w:val="28"/>
        </w:rPr>
        <w:t>Уровень исполнения по ГП – 15 за 2017 год ниже, чем за 2016 год: за 2017 год - 97,8 % и за 2016 год – 94,7 %. При этом по сравнению с 2016 годов (107553,5 тыс. рублей) исполнение</w:t>
      </w:r>
      <w:r>
        <w:rPr>
          <w:rFonts w:ascii="Times New Roman" w:hAnsi="Times New Roman"/>
          <w:sz w:val="28"/>
          <w:szCs w:val="28"/>
        </w:rPr>
        <w:t xml:space="preserve"> (по общему объему расходов)</w:t>
      </w:r>
      <w:r w:rsidRPr="001F31BE">
        <w:rPr>
          <w:rFonts w:ascii="Times New Roman" w:hAnsi="Times New Roman"/>
          <w:sz w:val="28"/>
          <w:szCs w:val="28"/>
        </w:rPr>
        <w:t xml:space="preserve"> по Программе за 2017 год больше на 62,1 % или на 66776,1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E96312" w:rsidRPr="001F31BE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31BE"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 Программе составил 15655,0 тыс. рублей, в том числе по:</w:t>
      </w:r>
    </w:p>
    <w:p w:rsidR="00E96312" w:rsidRPr="00365701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0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365701">
        <w:rPr>
          <w:rFonts w:ascii="Times New Roman" w:hAnsi="Times New Roman"/>
          <w:sz w:val="28"/>
          <w:szCs w:val="28"/>
        </w:rPr>
        <w:t xml:space="preserve">одпрограмме 3 «Использование и охрана водных объектов в Камчатском крае» в сумме 2515,5 тыс. рублей (18,3 %) – </w:t>
      </w:r>
      <w:r w:rsidRPr="00365701">
        <w:rPr>
          <w:rFonts w:ascii="Times New Roman" w:hAnsi="Times New Roman"/>
          <w:snapToGrid w:val="0"/>
          <w:sz w:val="28"/>
          <w:szCs w:val="28"/>
        </w:rPr>
        <w:t>в связи с экономией за счет проведения процедур закупок по основному мероприятию «Осуществление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расположенных на территории субъекта Российской Федерации</w:t>
      </w:r>
      <w:r>
        <w:rPr>
          <w:rFonts w:ascii="Times New Roman" w:hAnsi="Times New Roman"/>
          <w:snapToGrid w:val="0"/>
          <w:sz w:val="28"/>
          <w:szCs w:val="28"/>
        </w:rPr>
        <w:t>. Следует отметить, что согласно годовому отчету о ходе реализации и оценке эффективности Программы, Министерством дважды направлялось обращение в Федеральное Агентству водных ресурсов об оптимизации средств, предоставляемых из федерального бюджета бюджету Камчатского края в 2017 году в виде субвенции бюджета субъектов Российской Федерации на осуществление отдельных полномочий в области водных отношений, на вышеуказанную сумму</w:t>
      </w:r>
      <w:r w:rsidRPr="00365701">
        <w:rPr>
          <w:rFonts w:ascii="Times New Roman" w:hAnsi="Times New Roman"/>
          <w:sz w:val="28"/>
          <w:szCs w:val="28"/>
        </w:rPr>
        <w:t xml:space="preserve">; </w:t>
      </w:r>
    </w:p>
    <w:p w:rsidR="00E96312" w:rsidRPr="005637FE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37F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5637FE">
        <w:rPr>
          <w:rFonts w:ascii="Times New Roman" w:hAnsi="Times New Roman"/>
          <w:sz w:val="28"/>
          <w:szCs w:val="28"/>
        </w:rPr>
        <w:t xml:space="preserve">одпрограмма 4 «Обращение с отходами производства и потребления в Камчатском крае» в сумме 12071,4 тыс. рублей (20,3 %), в связи: с поздней датой заключения государственного контракта на выполнение работ по реконструкции санкционированной свалки под полигон ТБО в п. Усть-Камчатск; с невыполнением подрядчиком обязательств по контракту (Вилючинский городской округ, назначено судебное разбирательство); с поздним заключением соглашения (Петропавловск-Камчатский городской округ, работы не выполнены до конца года, муниципальный контракт не заключался); </w:t>
      </w:r>
    </w:p>
    <w:p w:rsidR="00E96312" w:rsidRPr="005637FE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37F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5637FE">
        <w:rPr>
          <w:rFonts w:ascii="Times New Roman" w:hAnsi="Times New Roman"/>
          <w:sz w:val="28"/>
          <w:szCs w:val="28"/>
        </w:rPr>
        <w:t xml:space="preserve">одпрограмме 5 «Обеспечение реализации Государственной программы» в сумме 1068,1 тыс. рублей (2,2 %) - </w:t>
      </w:r>
      <w:r w:rsidRPr="005637FE">
        <w:rPr>
          <w:rFonts w:ascii="Times New Roman" w:hAnsi="Times New Roman"/>
          <w:snapToGrid w:val="0"/>
          <w:sz w:val="28"/>
          <w:szCs w:val="28"/>
        </w:rPr>
        <w:t>экономия средств на обеспечение деятельности Министерства природных ресурсов и экологии Камчатского края и Агентства по обращению с отходами Камчатского края.</w:t>
      </w:r>
    </w:p>
    <w:p w:rsidR="00E96312" w:rsidRPr="007332EE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6ECC">
        <w:rPr>
          <w:rFonts w:ascii="Times New Roman" w:hAnsi="Times New Roman"/>
          <w:b/>
          <w:sz w:val="28"/>
          <w:szCs w:val="28"/>
        </w:rPr>
        <w:t xml:space="preserve">15.5 </w:t>
      </w:r>
      <w:r w:rsidRPr="005C55A6">
        <w:rPr>
          <w:rFonts w:ascii="Times New Roman" w:hAnsi="Times New Roman"/>
          <w:sz w:val="28"/>
          <w:szCs w:val="28"/>
        </w:rPr>
        <w:t>Соотношение плановых показателей (индикаторов) 2017 года и 2016 года</w:t>
      </w:r>
      <w:r>
        <w:rPr>
          <w:rFonts w:ascii="Times New Roman" w:hAnsi="Times New Roman"/>
          <w:sz w:val="28"/>
          <w:szCs w:val="28"/>
        </w:rPr>
        <w:t xml:space="preserve"> Программы по</w:t>
      </w:r>
      <w:r w:rsidRPr="005C55A6">
        <w:rPr>
          <w:rFonts w:ascii="Times New Roman" w:hAnsi="Times New Roman"/>
          <w:sz w:val="28"/>
          <w:szCs w:val="28"/>
        </w:rPr>
        <w:t xml:space="preserve">: </w:t>
      </w:r>
    </w:p>
    <w:p w:rsidR="00E96312" w:rsidRPr="000C73BF" w:rsidRDefault="0079219B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</w:t>
      </w:r>
      <w:r w:rsidR="00E96312" w:rsidRPr="000C73BF">
        <w:rPr>
          <w:rFonts w:ascii="Times New Roman" w:hAnsi="Times New Roman"/>
          <w:sz w:val="28"/>
          <w:szCs w:val="28"/>
        </w:rPr>
        <w:t>одпрограмме 1 «Охрана окружающей среды и обеспечение экологической безопасности в Камчатском крае»: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увеличено значение показателя</w:t>
      </w:r>
      <w:r w:rsidRPr="00054584">
        <w:rPr>
          <w:rFonts w:ascii="Times New Roman" w:hAnsi="Times New Roman"/>
          <w:sz w:val="28"/>
          <w:szCs w:val="28"/>
        </w:rPr>
        <w:t>: доля ООПТ</w:t>
      </w:r>
      <w:r w:rsidRPr="00054584">
        <w:rPr>
          <w:rStyle w:val="ae"/>
          <w:rFonts w:ascii="Times New Roman" w:hAnsi="Times New Roman"/>
          <w:sz w:val="28"/>
          <w:szCs w:val="28"/>
        </w:rPr>
        <w:footnoteReference w:id="6"/>
      </w:r>
      <w:r w:rsidRPr="00054584">
        <w:rPr>
          <w:rFonts w:ascii="Times New Roman" w:hAnsi="Times New Roman"/>
          <w:sz w:val="28"/>
          <w:szCs w:val="28"/>
        </w:rPr>
        <w:t xml:space="preserve">, для которых уточнены (установлены) границы с 26,79 % до 49,0 % (фактическое значение показателя составило – 50,45 %); 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01">
        <w:rPr>
          <w:rFonts w:ascii="Times New Roman" w:hAnsi="Times New Roman"/>
          <w:sz w:val="28"/>
          <w:szCs w:val="28"/>
        </w:rPr>
        <w:t>- добавлено значение показателя (не предусмотренное в 2016 году):</w:t>
      </w:r>
      <w:r w:rsidRPr="00122E6E">
        <w:rPr>
          <w:rFonts w:ascii="Times New Roman" w:hAnsi="Times New Roman"/>
          <w:sz w:val="28"/>
          <w:szCs w:val="28"/>
        </w:rPr>
        <w:t xml:space="preserve"> </w:t>
      </w:r>
      <w:r w:rsidRPr="00054584">
        <w:rPr>
          <w:rFonts w:ascii="Times New Roman" w:hAnsi="Times New Roman"/>
          <w:sz w:val="28"/>
          <w:szCs w:val="28"/>
        </w:rPr>
        <w:t xml:space="preserve">количество проведенных эколо-просветительских мероприятий, направленных на обеспечение сохранности природных комплексов, уникальных и эталонных природных участков и объектов на ООПТ </w:t>
      </w:r>
      <w:r w:rsidRPr="00122E6E">
        <w:rPr>
          <w:rFonts w:ascii="Times New Roman" w:hAnsi="Times New Roman"/>
          <w:sz w:val="28"/>
          <w:szCs w:val="28"/>
        </w:rPr>
        <w:t xml:space="preserve">- </w:t>
      </w:r>
      <w:r w:rsidRPr="00054584">
        <w:rPr>
          <w:rFonts w:ascii="Times New Roman" w:hAnsi="Times New Roman"/>
          <w:sz w:val="28"/>
          <w:szCs w:val="28"/>
        </w:rPr>
        <w:t xml:space="preserve">550 ед. (фактическое значение показателя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54584">
        <w:rPr>
          <w:rFonts w:ascii="Times New Roman" w:hAnsi="Times New Roman"/>
          <w:sz w:val="28"/>
          <w:szCs w:val="28"/>
        </w:rPr>
        <w:t xml:space="preserve">650 ед.); количество проведенных охранных мероприятий, направленных на обеспечение сохранности природных комплексов, уникальных и эталонных природных участков и объектов на </w:t>
      </w:r>
      <w:r w:rsidRPr="00122E6E">
        <w:rPr>
          <w:rFonts w:ascii="Times New Roman" w:hAnsi="Times New Roman"/>
          <w:sz w:val="28"/>
          <w:szCs w:val="28"/>
        </w:rPr>
        <w:t>-</w:t>
      </w:r>
      <w:r w:rsidRPr="00054584">
        <w:rPr>
          <w:rFonts w:ascii="Times New Roman" w:hAnsi="Times New Roman"/>
          <w:sz w:val="28"/>
          <w:szCs w:val="28"/>
        </w:rPr>
        <w:t xml:space="preserve"> 50 ед. (</w:t>
      </w:r>
      <w:r>
        <w:rPr>
          <w:rFonts w:ascii="Times New Roman" w:hAnsi="Times New Roman"/>
          <w:sz w:val="28"/>
          <w:szCs w:val="28"/>
        </w:rPr>
        <w:t>фактическое значение показателя</w:t>
      </w:r>
      <w:r w:rsidRPr="00054584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54584">
        <w:rPr>
          <w:rFonts w:ascii="Times New Roman" w:hAnsi="Times New Roman"/>
          <w:sz w:val="28"/>
          <w:szCs w:val="28"/>
        </w:rPr>
        <w:t>50 ед.);</w:t>
      </w:r>
    </w:p>
    <w:p w:rsidR="00E96312" w:rsidRDefault="0079219B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</w:t>
      </w:r>
      <w:r w:rsidR="00E96312" w:rsidRPr="00054584">
        <w:rPr>
          <w:rFonts w:ascii="Times New Roman" w:hAnsi="Times New Roman"/>
          <w:sz w:val="28"/>
          <w:szCs w:val="28"/>
        </w:rPr>
        <w:t>одпрограмме 2 «Развитие и использование минерально-сырьевой базы Камчатского края»:</w:t>
      </w:r>
      <w:r w:rsidR="00E96312" w:rsidRPr="00122E6E">
        <w:rPr>
          <w:rFonts w:ascii="Times New Roman" w:hAnsi="Times New Roman"/>
          <w:sz w:val="28"/>
          <w:szCs w:val="28"/>
        </w:rPr>
        <w:t xml:space="preserve"> </w:t>
      </w:r>
    </w:p>
    <w:p w:rsidR="00E96312" w:rsidRPr="00070B7E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3134">
        <w:rPr>
          <w:rFonts w:ascii="Times New Roman" w:hAnsi="Times New Roman"/>
          <w:sz w:val="28"/>
          <w:szCs w:val="28"/>
        </w:rPr>
        <w:t>- увеличены значения показателей: прирост запасов общераспространенных полезных ископаемых (песчано-гравийные материалы) категорий АВС1+С2, нарастающим итогом с 164,6 млн. м3 по 166,2 млн. м3 (</w:t>
      </w:r>
      <w:r>
        <w:rPr>
          <w:rFonts w:ascii="Times New Roman" w:hAnsi="Times New Roman"/>
          <w:sz w:val="28"/>
          <w:szCs w:val="28"/>
        </w:rPr>
        <w:t>фактическое значение показателя</w:t>
      </w:r>
      <w:r w:rsidRPr="00213134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213134">
        <w:rPr>
          <w:rFonts w:ascii="Times New Roman" w:hAnsi="Times New Roman"/>
          <w:sz w:val="28"/>
          <w:szCs w:val="28"/>
        </w:rPr>
        <w:t xml:space="preserve">176,6 млн. м3); прирост запасов строительного камня категории АВС1+С2, нарастающим итогом с 81,7 млн. м3 по 90,4 млн. м3 </w:t>
      </w:r>
      <w:r w:rsidRPr="00070B7E">
        <w:rPr>
          <w:rFonts w:ascii="Times New Roman" w:hAnsi="Times New Roman"/>
          <w:sz w:val="28"/>
          <w:szCs w:val="28"/>
        </w:rPr>
        <w:t>(фактическое значение пок</w:t>
      </w:r>
      <w:r>
        <w:rPr>
          <w:rFonts w:ascii="Times New Roman" w:hAnsi="Times New Roman"/>
          <w:sz w:val="28"/>
          <w:szCs w:val="28"/>
        </w:rPr>
        <w:t>азателя</w:t>
      </w:r>
      <w:r w:rsidRPr="00070B7E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70B7E">
        <w:rPr>
          <w:rFonts w:ascii="Times New Roman" w:hAnsi="Times New Roman"/>
          <w:sz w:val="28"/>
          <w:szCs w:val="28"/>
        </w:rPr>
        <w:t>93,3 млн. м3);</w:t>
      </w:r>
    </w:p>
    <w:p w:rsidR="00E96312" w:rsidRPr="00070B7E" w:rsidRDefault="0079219B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</w:t>
      </w:r>
      <w:r w:rsidR="00E96312" w:rsidRPr="00070B7E">
        <w:rPr>
          <w:rFonts w:ascii="Times New Roman" w:hAnsi="Times New Roman"/>
          <w:sz w:val="28"/>
          <w:szCs w:val="28"/>
        </w:rPr>
        <w:t>одпрограмме 3 «Использование и охрана водных объектов в Камчатском крае»:</w:t>
      </w:r>
    </w:p>
    <w:p w:rsidR="00E96312" w:rsidRPr="00070B7E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B7E">
        <w:rPr>
          <w:rFonts w:ascii="Times New Roman" w:hAnsi="Times New Roman"/>
          <w:sz w:val="28"/>
          <w:szCs w:val="28"/>
        </w:rPr>
        <w:t>- увеличены значения показателей: доля водопользователей, получивших право пользования водным объектом с 86,4 % до 100,0 % (</w:t>
      </w:r>
      <w:r>
        <w:rPr>
          <w:rFonts w:ascii="Times New Roman" w:hAnsi="Times New Roman"/>
          <w:sz w:val="28"/>
          <w:szCs w:val="28"/>
        </w:rPr>
        <w:t>фактическое значение показателя</w:t>
      </w:r>
      <w:r w:rsidRPr="00070B7E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70B7E">
        <w:rPr>
          <w:rFonts w:ascii="Times New Roman" w:hAnsi="Times New Roman"/>
          <w:sz w:val="28"/>
          <w:szCs w:val="28"/>
        </w:rPr>
        <w:t>95,24 %);</w:t>
      </w:r>
      <w:r w:rsidRPr="00070B7E">
        <w:t xml:space="preserve"> </w:t>
      </w:r>
      <w:r w:rsidRPr="00070B7E">
        <w:rPr>
          <w:rFonts w:ascii="Times New Roman" w:hAnsi="Times New Roman"/>
          <w:sz w:val="28"/>
          <w:szCs w:val="28"/>
        </w:rPr>
        <w:t>доля установленных (нанесенных на землеустроительные карты) водоохранных зон водных объектов в протяженности береговой линии, требующей установления водоохранных зон (участков водных объектов, испытывающих антропогенное воздействие) с 77,77 % до 88,12 % (</w:t>
      </w:r>
      <w:r>
        <w:rPr>
          <w:rFonts w:ascii="Times New Roman" w:hAnsi="Times New Roman"/>
          <w:sz w:val="28"/>
          <w:szCs w:val="28"/>
        </w:rPr>
        <w:t>фактическое значение показателя</w:t>
      </w:r>
      <w:r w:rsidRPr="00070B7E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70B7E">
        <w:rPr>
          <w:rFonts w:ascii="Times New Roman" w:hAnsi="Times New Roman"/>
          <w:sz w:val="28"/>
          <w:szCs w:val="28"/>
        </w:rPr>
        <w:t>98,07 %); доля вынесенных в натуру водоохранных зон и прибрежных защитных полос в общей протяженности установленных (нанесенных на землеустроительные карты) водоохранных зон с 32,64 % до 33,41 % (фа</w:t>
      </w:r>
      <w:r>
        <w:rPr>
          <w:rFonts w:ascii="Times New Roman" w:hAnsi="Times New Roman"/>
          <w:sz w:val="28"/>
          <w:szCs w:val="28"/>
        </w:rPr>
        <w:t>ктическое значение показателя</w:t>
      </w:r>
      <w:r w:rsidRPr="00070B7E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070B7E">
        <w:rPr>
          <w:rFonts w:ascii="Times New Roman" w:hAnsi="Times New Roman"/>
          <w:sz w:val="28"/>
          <w:szCs w:val="28"/>
        </w:rPr>
        <w:t xml:space="preserve">30,02 %); </w:t>
      </w:r>
    </w:p>
    <w:p w:rsidR="00E96312" w:rsidRPr="00365701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B7E">
        <w:rPr>
          <w:rFonts w:ascii="Times New Roman" w:hAnsi="Times New Roman"/>
          <w:sz w:val="28"/>
          <w:szCs w:val="28"/>
        </w:rPr>
        <w:t xml:space="preserve">- уменьшены значения показателей: объем доходов федерального бюджета от оплаты за пользование водными объектами, расположенными на территории Камчатского края с 10788,608 тыс. рублей до 7100,46 тыс. рублей (фактическое </w:t>
      </w:r>
      <w:r>
        <w:rPr>
          <w:rFonts w:ascii="Times New Roman" w:hAnsi="Times New Roman"/>
          <w:sz w:val="28"/>
          <w:szCs w:val="28"/>
        </w:rPr>
        <w:t>значение показателя</w:t>
      </w:r>
      <w:r w:rsidRPr="00365701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365701">
        <w:rPr>
          <w:rFonts w:ascii="Times New Roman" w:hAnsi="Times New Roman"/>
          <w:sz w:val="28"/>
          <w:szCs w:val="28"/>
        </w:rPr>
        <w:t>23852,868 тыс. рублей);</w:t>
      </w:r>
    </w:p>
    <w:p w:rsidR="00E96312" w:rsidRPr="00365701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01"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>П</w:t>
      </w:r>
      <w:r w:rsidRPr="00365701">
        <w:rPr>
          <w:rFonts w:ascii="Times New Roman" w:hAnsi="Times New Roman"/>
          <w:sz w:val="28"/>
          <w:szCs w:val="28"/>
        </w:rPr>
        <w:t>одпрограмме 4 «Обращение с отходами производства и потребления в Камчатском крае»:</w:t>
      </w:r>
    </w:p>
    <w:p w:rsidR="00E96312" w:rsidRPr="00365701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01">
        <w:rPr>
          <w:rFonts w:ascii="Times New Roman" w:hAnsi="Times New Roman"/>
          <w:sz w:val="28"/>
          <w:szCs w:val="28"/>
        </w:rPr>
        <w:t>- увеличены значения показателей: количество изданных нормативных правовых актов в области обращения с отходами с 4 шт. до 5 шт. (</w:t>
      </w:r>
      <w:r>
        <w:rPr>
          <w:rFonts w:ascii="Times New Roman" w:hAnsi="Times New Roman"/>
          <w:sz w:val="28"/>
          <w:szCs w:val="28"/>
        </w:rPr>
        <w:t>фактическое значение показателя</w:t>
      </w:r>
      <w:r w:rsidRPr="00365701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365701">
        <w:rPr>
          <w:rFonts w:ascii="Times New Roman" w:hAnsi="Times New Roman"/>
          <w:sz w:val="28"/>
          <w:szCs w:val="28"/>
        </w:rPr>
        <w:t>7 шт.); количество разработанных проектных документаций на строительство объектов размещения отходов производства и потребления с 4 шт. до 5 шт. (</w:t>
      </w:r>
      <w:r>
        <w:rPr>
          <w:rFonts w:ascii="Times New Roman" w:hAnsi="Times New Roman"/>
          <w:sz w:val="28"/>
          <w:szCs w:val="28"/>
        </w:rPr>
        <w:t>фактическое значение показателя</w:t>
      </w:r>
      <w:r w:rsidRPr="00365701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365701">
        <w:rPr>
          <w:rFonts w:ascii="Times New Roman" w:hAnsi="Times New Roman"/>
          <w:sz w:val="28"/>
          <w:szCs w:val="28"/>
        </w:rPr>
        <w:t>1 шт.); количество объектов внесенных в государственный реестр размещения отходов с 10 шт. до 11 шт. (</w:t>
      </w:r>
      <w:r>
        <w:rPr>
          <w:rFonts w:ascii="Times New Roman" w:hAnsi="Times New Roman"/>
          <w:sz w:val="28"/>
          <w:szCs w:val="28"/>
        </w:rPr>
        <w:t>фактическое значение показателя</w:t>
      </w:r>
      <w:r w:rsidRPr="00365701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365701">
        <w:rPr>
          <w:rFonts w:ascii="Times New Roman" w:hAnsi="Times New Roman"/>
          <w:sz w:val="28"/>
          <w:szCs w:val="28"/>
        </w:rPr>
        <w:t>4 шт.); доля обезвреженных твердых бытовых отходов в общем объеме образованных твердых отходов с 3,0 % до 3,1 % (</w:t>
      </w:r>
      <w:r>
        <w:rPr>
          <w:rFonts w:ascii="Times New Roman" w:hAnsi="Times New Roman"/>
          <w:sz w:val="28"/>
          <w:szCs w:val="28"/>
        </w:rPr>
        <w:t>фактическое значение показателя</w:t>
      </w:r>
      <w:r w:rsidRPr="00365701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365701">
        <w:rPr>
          <w:rFonts w:ascii="Times New Roman" w:hAnsi="Times New Roman"/>
          <w:sz w:val="28"/>
          <w:szCs w:val="28"/>
        </w:rPr>
        <w:t>1 %);</w:t>
      </w:r>
    </w:p>
    <w:p w:rsidR="00E96312" w:rsidRPr="00365701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уменьшено</w:t>
      </w:r>
      <w:r w:rsidRPr="00365701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е показателя</w:t>
      </w:r>
      <w:r w:rsidRPr="00365701">
        <w:rPr>
          <w:rFonts w:ascii="Times New Roman" w:hAnsi="Times New Roman"/>
          <w:sz w:val="28"/>
          <w:szCs w:val="28"/>
        </w:rPr>
        <w:t>: общая площадь земель, занятых несанкционированными свалками с 841047,5 м2 до 700000,0 м2 (фактическое значение показателя составило – 830000,0 тыс. рублей)</w:t>
      </w:r>
    </w:p>
    <w:p w:rsidR="00E96312" w:rsidRPr="00365701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01">
        <w:rPr>
          <w:rFonts w:ascii="Times New Roman" w:hAnsi="Times New Roman"/>
          <w:sz w:val="28"/>
          <w:szCs w:val="28"/>
        </w:rPr>
        <w:t xml:space="preserve">- добавлено значение показателя (не предусмотренные в 2016 году) – доля объектов размещения, обработки и утилизации отходов, введенных в эксплуатацию, к общему количеству таких объектов, запланированных к строительству и установке – 20,0 % (фактическое значение показателя составило – 50,0 %). 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01"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 – 15 в разрезе подпрограмм, об исполнении соответствующих бюджетных ассигнований и сравнительный анализ с 2016 годом представлена в следующей таблице.</w:t>
      </w:r>
    </w:p>
    <w:p w:rsidR="00E96312" w:rsidRPr="00365701" w:rsidRDefault="00E96312" w:rsidP="00E963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54750" cy="3569970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0" cy="356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312" w:rsidRPr="0095165D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165D">
        <w:rPr>
          <w:rFonts w:ascii="Times New Roman" w:hAnsi="Times New Roman"/>
          <w:sz w:val="28"/>
          <w:szCs w:val="28"/>
        </w:rPr>
        <w:t>Согласно данным годового отчета о ходе реализации и оценке эффективности ГП – 1</w:t>
      </w:r>
      <w:r w:rsidR="0079219B">
        <w:rPr>
          <w:rFonts w:ascii="Times New Roman" w:hAnsi="Times New Roman"/>
          <w:sz w:val="28"/>
          <w:szCs w:val="28"/>
        </w:rPr>
        <w:t>5</w:t>
      </w:r>
      <w:r w:rsidRPr="0095165D">
        <w:rPr>
          <w:rFonts w:ascii="Times New Roman" w:hAnsi="Times New Roman"/>
          <w:sz w:val="28"/>
          <w:szCs w:val="28"/>
        </w:rPr>
        <w:t xml:space="preserve"> за 2017 год по:</w:t>
      </w:r>
    </w:p>
    <w:p w:rsidR="00E96312" w:rsidRPr="0095165D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165D">
        <w:rPr>
          <w:rFonts w:ascii="Times New Roman" w:hAnsi="Times New Roman"/>
          <w:sz w:val="28"/>
          <w:szCs w:val="28"/>
        </w:rPr>
        <w:t>- Подпрограмме 1 - из 3 плановых показателей: в пределах плановых значений достигнут 1 показатель; с превышением плановых значений достигнуты 2 показателя;</w:t>
      </w:r>
    </w:p>
    <w:p w:rsidR="00E96312" w:rsidRPr="00937643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7643">
        <w:rPr>
          <w:rFonts w:ascii="Times New Roman" w:hAnsi="Times New Roman"/>
          <w:sz w:val="28"/>
          <w:szCs w:val="28"/>
        </w:rPr>
        <w:t xml:space="preserve">- Подпрограмме 2 - из 3 плановых показателей: с превышение плановых значений достигнуты 2 показателя; не достигнут 1 показатель (снижение объема запасов питьевых подземных вод по УНМЗ «Малкинский – 1» Малкинского месторождения питьевой подземной воды в результате пересчета по материалам опытно-промышленной разработки по состоянию на 01.07.2017 (в соответствии с условиями лицензии ПТР 00622 ВЭ), по итогам которого на баланс поставлены запасы ППВ по категории А - в количестве 85 м3/сут., списаны запасы ППВ по категории В - в количестве 475,2 м3/сут.); </w:t>
      </w:r>
    </w:p>
    <w:p w:rsidR="00E96312" w:rsidRPr="000F249C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59B2">
        <w:rPr>
          <w:rFonts w:ascii="Times New Roman" w:hAnsi="Times New Roman"/>
          <w:sz w:val="28"/>
          <w:szCs w:val="28"/>
        </w:rPr>
        <w:t xml:space="preserve">- Подпрограмме 3 - из 6 плановых показателей: в пределах плановых значений достигнуты 2 показателя; не достигнуто 2 показателя (доля водопользователей, получивших право пользования водным объектом – в связи с тем, что ряд водопользователей не обратились с заявлением о предоставлении водного объекта в пользование, ряду водопользователей было отказано в рассмотрении заявления (отказ СВТУ Росрыболовства). По данным отдела водных ресурсов Амурского БВУ по Камчатскому краю общее количество предприятий, осуществляющих пользование поверхностными водными объектами, находящимися в федеральной собственности и расположенными на территории Камчатского края по состоянию на 01.01.2017 составило 125 водопользователей, по состоянию на 31.12.2017 данное количество составило 126 водопользователей; </w:t>
      </w:r>
      <w:r w:rsidRPr="004E0897">
        <w:rPr>
          <w:rFonts w:ascii="Times New Roman" w:hAnsi="Times New Roman"/>
          <w:sz w:val="28"/>
          <w:szCs w:val="28"/>
        </w:rPr>
        <w:t>доля вынесенных в натуру водоохранных зон и прибрежных защитных полос в общей протяженности установленных (нанесенных на землеустроительные карты) водоохранных зон – в связи с тем, что выполнено дополнительное мероприятие за счет экономии средств (протяженность составила 966,0 км., вынесено 868,0 км. при установке знаков 290,0 км.; с превышением</w:t>
      </w:r>
      <w:r w:rsidRPr="003359B2">
        <w:rPr>
          <w:rFonts w:ascii="Times New Roman" w:hAnsi="Times New Roman"/>
          <w:sz w:val="28"/>
          <w:szCs w:val="28"/>
        </w:rPr>
        <w:t xml:space="preserve"> плановых значений достигнуты 2 показателя</w:t>
      </w:r>
      <w:r>
        <w:rPr>
          <w:rFonts w:ascii="Times New Roman" w:hAnsi="Times New Roman"/>
          <w:sz w:val="28"/>
          <w:szCs w:val="28"/>
        </w:rPr>
        <w:t>(в том числе</w:t>
      </w:r>
      <w:r w:rsidRPr="000F249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объем доходов федерального бюджета от оплаты за пользование водными объектами, расположенными на территории Камчатского края, по плану 7100,5 тыс. рублей, фактически - 23852,9 тыс. рублей (в 3,4 раза от годового объема плановых поступлений), за счет заключенного договора водопользования с ПАО «Камчатскэнерго»)</w:t>
      </w:r>
      <w:r w:rsidRPr="000F249C">
        <w:rPr>
          <w:rFonts w:ascii="Times New Roman" w:hAnsi="Times New Roman"/>
          <w:sz w:val="28"/>
          <w:szCs w:val="28"/>
        </w:rPr>
        <w:t>;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6518">
        <w:rPr>
          <w:rFonts w:ascii="Times New Roman" w:hAnsi="Times New Roman"/>
          <w:sz w:val="28"/>
          <w:szCs w:val="28"/>
        </w:rPr>
        <w:t xml:space="preserve">- Подпрограмме 4 – из 8 плановых показателей: в пределах плановых значений достигнут 1 показатель; достигнуты с превышением плановых значений 2 показателя (в том числе: доля объектов размещения, обработки и утилизации отходов, введенных в эксплуатацию, к общему количеству таких объектов, запланированных к строительству и установке – информация о начале процедуры закупки по объекту «Реконструкция санкционированной свалки под полигон в п. Усть-Камчатск» размещена в мае 2017 года, в июне 2017 года аукцион не состоялся, муниципальный контракт (повторная процедура) заключен 18.08.2017; в связи с сократившимися сроками выполнения мероприятий в отчетном году в полном объеме не реализовано); </w:t>
      </w:r>
      <w:r w:rsidRPr="00E50CBF">
        <w:rPr>
          <w:rFonts w:ascii="Times New Roman" w:hAnsi="Times New Roman"/>
          <w:sz w:val="28"/>
          <w:szCs w:val="28"/>
        </w:rPr>
        <w:t>не достигнуто 5 показателей (количество разработанной проектной документации на строительство объектов размещения отходов производства и потребления – в связи с отсутствием финансирования, проведены изыскательские геолого-разведывательные работы для строительства полигона твердых бытовых отходов в с. Мильково; общая площадь земель, занятых несанкционированными свалками (план -700000,0 м2, факт – 830000,0 м2) – расчет произведен по результатам актов выполненных работ, представленных муниципальными образованиями реализовавшими право на предоставление субсидий для ликвидации свалок; доля утилизированных (использованных) твердых бытовых отходов в общем объеме образованных твердых отходов – в Камчатском крае отсутствуют предприятия, использующие твердые коммунальные отходы во вторичной обработке (фактическое значение указано по оценке объема отходов, вывезенных для утилизации за пределы Камчатского края); количество объектов внесенных в государственный реестр объектов разм</w:t>
      </w:r>
      <w:r>
        <w:rPr>
          <w:rFonts w:ascii="Times New Roman" w:hAnsi="Times New Roman"/>
          <w:sz w:val="28"/>
          <w:szCs w:val="28"/>
        </w:rPr>
        <w:t>ещения отходов – в связи с тем ч</w:t>
      </w:r>
      <w:r w:rsidRPr="00E50CBF">
        <w:rPr>
          <w:rFonts w:ascii="Times New Roman" w:hAnsi="Times New Roman"/>
          <w:sz w:val="28"/>
          <w:szCs w:val="28"/>
        </w:rPr>
        <w:t xml:space="preserve">то большинство свалок, не включенных в ГРОРО по причине несоответствия экологическим и санаторно-эпидемиологическим требованиям, требованиям законодательства по строительству объектов размещения отходов, при проведенном анализе не имеют перспективы быть включенными в ГРОРО и подлежат закрытию; доля обезвреженных твердых коммунальных отходов в общем объеме образованных твердых отходов – в связи с ненадлежащим исполнением полномочий управляющими компаниями и ТСЖ по организации работ по обезвреживанию опасных отходов). </w:t>
      </w:r>
    </w:p>
    <w:p w:rsidR="00E96312" w:rsidRPr="00BE13B6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в 2017 году объем ассигнований на реализацию</w:t>
      </w:r>
      <w:r w:rsidRPr="008767EE">
        <w:rPr>
          <w:rFonts w:ascii="Times New Roman" w:hAnsi="Times New Roman"/>
          <w:sz w:val="28"/>
          <w:szCs w:val="28"/>
        </w:rPr>
        <w:t>: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778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Подпрограммы </w:t>
      </w:r>
      <w:r w:rsidRPr="008767EE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«Охрана окружающей среды и обеспечение экологической безопасности в Камчатском крае» увеличен на 4786,5 тыс. рублей (или 9,9 %) по сравнению с 2016 годом. При этом количество показателей по подпрограмме в 2017 году меньше на 1 показатель (индикатор) по сравнению с 2016 годом</w:t>
      </w:r>
      <w:r w:rsidRPr="001C778E">
        <w:rPr>
          <w:rFonts w:ascii="Times New Roman" w:hAnsi="Times New Roman"/>
          <w:sz w:val="28"/>
          <w:szCs w:val="28"/>
        </w:rPr>
        <w:t>;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Подпрограммы 2 «Развитие и использование минерально-сырьевой базы Камчатского края» увеличен на 39583,7 тыс. рублей (или в 6 раз) по сравнению с 2016 годом. При этом количество показателей по подпрограмме в 2018 году меньше на 2 показателя по сравнению с 2016 годом.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61BB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8261BB">
        <w:rPr>
          <w:rFonts w:ascii="Times New Roman" w:hAnsi="Times New Roman"/>
          <w:sz w:val="28"/>
          <w:szCs w:val="28"/>
        </w:rPr>
        <w:t xml:space="preserve"> году из </w:t>
      </w:r>
      <w:r>
        <w:rPr>
          <w:rFonts w:ascii="Times New Roman" w:hAnsi="Times New Roman"/>
          <w:sz w:val="28"/>
          <w:szCs w:val="28"/>
        </w:rPr>
        <w:t>24</w:t>
      </w:r>
      <w:r w:rsidRPr="008261BB">
        <w:rPr>
          <w:rFonts w:ascii="Times New Roman" w:hAnsi="Times New Roman"/>
          <w:sz w:val="28"/>
          <w:szCs w:val="28"/>
        </w:rPr>
        <w:t xml:space="preserve"> запланированных контрольных событий: не исполнено 1 контрольных событий – нарушены условия государственного контракта в части соблюдения сроков доставки ООО «Биотехника» </w:t>
      </w:r>
      <w:r w:rsidRPr="00FE603C">
        <w:rPr>
          <w:rFonts w:ascii="Times New Roman" w:hAnsi="Times New Roman"/>
          <w:sz w:val="28"/>
          <w:szCs w:val="28"/>
        </w:rPr>
        <w:t xml:space="preserve">(или 95,6 %); </w:t>
      </w:r>
      <w:r>
        <w:rPr>
          <w:rFonts w:ascii="Times New Roman" w:hAnsi="Times New Roman"/>
          <w:sz w:val="28"/>
          <w:szCs w:val="28"/>
        </w:rPr>
        <w:t>исполнено с опозданием 2 контрольных события</w:t>
      </w:r>
      <w:r w:rsidRPr="00FE603C">
        <w:rPr>
          <w:rFonts w:ascii="Times New Roman" w:hAnsi="Times New Roman"/>
          <w:sz w:val="28"/>
          <w:szCs w:val="28"/>
        </w:rPr>
        <w:t xml:space="preserve">. </w:t>
      </w:r>
    </w:p>
    <w:p w:rsidR="00E96312" w:rsidRPr="00FC559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5592">
        <w:rPr>
          <w:rFonts w:ascii="Times New Roman" w:hAnsi="Times New Roman"/>
          <w:sz w:val="28"/>
          <w:szCs w:val="28"/>
        </w:rPr>
        <w:t>Также, следует отметить, что при расчете степени соответствия запланированному уровню затрат учтены только расходы за счет средств краевого бюджета.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7136">
        <w:rPr>
          <w:rFonts w:ascii="Times New Roman" w:hAnsi="Times New Roman"/>
          <w:sz w:val="28"/>
          <w:szCs w:val="28"/>
        </w:rPr>
        <w:t>По оценке Министерства природных ресурсов и экологии</w:t>
      </w:r>
      <w:r w:rsidRPr="00FE603C">
        <w:rPr>
          <w:rFonts w:ascii="Times New Roman" w:hAnsi="Times New Roman"/>
          <w:sz w:val="28"/>
          <w:szCs w:val="28"/>
        </w:rPr>
        <w:t xml:space="preserve"> Камчатского края эффективность реализации ГП – 15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5D6273">
        <w:rPr>
          <w:rFonts w:ascii="Times New Roman" w:hAnsi="Times New Roman"/>
          <w:sz w:val="28"/>
          <w:szCs w:val="28"/>
        </w:rPr>
        <w:t>составила 0,90</w:t>
      </w:r>
      <w:r>
        <w:rPr>
          <w:rFonts w:ascii="Times New Roman" w:hAnsi="Times New Roman"/>
          <w:sz w:val="28"/>
          <w:szCs w:val="28"/>
        </w:rPr>
        <w:t xml:space="preserve">, что соответствует среднему уровню эффективности </w:t>
      </w:r>
      <w:r w:rsidRPr="005D6273">
        <w:rPr>
          <w:rFonts w:ascii="Times New Roman" w:hAnsi="Times New Roman"/>
          <w:sz w:val="28"/>
          <w:szCs w:val="28"/>
        </w:rPr>
        <w:t>(эффективность определена на основе степени реализации программы (0,85), степени соответствия запланированному уровню затрат (0,91), степени реализации контрольных событий (0,95)).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96312" w:rsidRDefault="00E96312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с</w:t>
      </w:r>
      <w:r w:rsidRPr="0095606F">
        <w:rPr>
          <w:rFonts w:ascii="Times New Roman" w:hAnsi="Times New Roman"/>
          <w:sz w:val="28"/>
          <w:szCs w:val="28"/>
        </w:rPr>
        <w:t>огласно проекту с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водного годового доклада </w:t>
      </w:r>
      <w:r w:rsidRPr="000C0F7B">
        <w:rPr>
          <w:rFonts w:ascii="Times New Roman" w:hAnsi="Times New Roman"/>
          <w:sz w:val="28"/>
          <w:szCs w:val="28"/>
        </w:rPr>
        <w:t xml:space="preserve">Министерства экономического развития и торговли Камчатского края 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о ходе реализации и оценке эффективности государственных программ Камчатского края </w:t>
      </w:r>
      <w:r>
        <w:rPr>
          <w:rFonts w:ascii="Times New Roman" w:hAnsi="Times New Roman"/>
          <w:sz w:val="28"/>
          <w:szCs w:val="28"/>
          <w:lang w:eastAsia="en-US"/>
        </w:rPr>
        <w:t xml:space="preserve">за 2017 год оценка </w:t>
      </w:r>
      <w:r w:rsidRPr="00FC5592">
        <w:rPr>
          <w:rFonts w:ascii="Times New Roman" w:hAnsi="Times New Roman"/>
          <w:sz w:val="28"/>
          <w:szCs w:val="28"/>
        </w:rPr>
        <w:t>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FC5592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Программы за 2017 год </w:t>
      </w:r>
      <w:r w:rsidRPr="00FC5592">
        <w:rPr>
          <w:rFonts w:ascii="Times New Roman" w:hAnsi="Times New Roman"/>
          <w:sz w:val="28"/>
          <w:szCs w:val="28"/>
        </w:rPr>
        <w:t>составила 0,9</w:t>
      </w:r>
      <w:r>
        <w:rPr>
          <w:rFonts w:ascii="Times New Roman" w:hAnsi="Times New Roman"/>
          <w:sz w:val="28"/>
          <w:szCs w:val="28"/>
        </w:rPr>
        <w:t>1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средней</w:t>
      </w:r>
      <w:r w:rsidRPr="00FC559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</w:t>
      </w:r>
      <w:r>
        <w:rPr>
          <w:rFonts w:ascii="Times New Roman" w:hAnsi="Times New Roman"/>
          <w:sz w:val="28"/>
          <w:szCs w:val="28"/>
        </w:rPr>
        <w:t xml:space="preserve">средней </w:t>
      </w:r>
      <w:r w:rsidRPr="00FC5592">
        <w:rPr>
          <w:rFonts w:ascii="Times New Roman" w:hAnsi="Times New Roman"/>
          <w:sz w:val="28"/>
          <w:szCs w:val="28"/>
        </w:rPr>
        <w:t xml:space="preserve">степени </w:t>
      </w:r>
      <w:r>
        <w:rPr>
          <w:rFonts w:ascii="Times New Roman" w:hAnsi="Times New Roman"/>
          <w:sz w:val="28"/>
          <w:szCs w:val="28"/>
        </w:rPr>
        <w:t>достижения плановых значений показателей программы (0,85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0,93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C5592">
        <w:rPr>
          <w:rFonts w:ascii="Times New Roman" w:hAnsi="Times New Roman"/>
          <w:sz w:val="28"/>
          <w:szCs w:val="28"/>
        </w:rPr>
        <w:t>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0,96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</w:t>
      </w:r>
      <w:r>
        <w:rPr>
          <w:rStyle w:val="ae"/>
          <w:rFonts w:ascii="Times New Roman" w:hAnsi="Times New Roman"/>
          <w:sz w:val="28"/>
          <w:szCs w:val="28"/>
        </w:rPr>
        <w:footnoteReference w:id="7"/>
      </w:r>
      <w:r>
        <w:rPr>
          <w:rFonts w:ascii="Times New Roman" w:hAnsi="Times New Roman"/>
          <w:sz w:val="28"/>
          <w:szCs w:val="28"/>
        </w:rPr>
        <w:t>.</w:t>
      </w:r>
    </w:p>
    <w:p w:rsidR="002D2865" w:rsidRPr="00FC5592" w:rsidRDefault="002D2865" w:rsidP="00E963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2865" w:rsidRDefault="002D2865" w:rsidP="002D286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F2D0B">
        <w:rPr>
          <w:rFonts w:ascii="Times New Roman" w:hAnsi="Times New Roman"/>
          <w:b/>
          <w:sz w:val="28"/>
          <w:szCs w:val="28"/>
        </w:rPr>
        <w:t>16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A81B03">
        <w:rPr>
          <w:rFonts w:ascii="Times New Roman" w:hAnsi="Times New Roman"/>
          <w:b/>
          <w:sz w:val="28"/>
          <w:szCs w:val="28"/>
        </w:rPr>
        <w:t xml:space="preserve">Государственная программа Камчатского края </w:t>
      </w:r>
      <w:r>
        <w:rPr>
          <w:rFonts w:ascii="Times New Roman" w:hAnsi="Times New Roman"/>
          <w:b/>
          <w:sz w:val="28"/>
          <w:szCs w:val="28"/>
        </w:rPr>
        <w:t>«Безопасная Камчатка»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</w:t>
      </w:r>
      <w:r w:rsidRPr="00947225">
        <w:rPr>
          <w:rFonts w:ascii="Times New Roman" w:hAnsi="Times New Roman"/>
          <w:b/>
          <w:sz w:val="28"/>
          <w:szCs w:val="28"/>
        </w:rPr>
        <w:t>.1</w:t>
      </w:r>
      <w:r w:rsidRPr="00947225">
        <w:rPr>
          <w:rFonts w:ascii="Times New Roman" w:hAnsi="Times New Roman"/>
          <w:sz w:val="28"/>
          <w:szCs w:val="28"/>
        </w:rPr>
        <w:t xml:space="preserve"> Государственная программа Камчатского края «</w:t>
      </w:r>
      <w:r>
        <w:rPr>
          <w:rFonts w:ascii="Times New Roman" w:hAnsi="Times New Roman"/>
          <w:sz w:val="28"/>
          <w:szCs w:val="28"/>
        </w:rPr>
        <w:t>Безопасная Камчатка</w:t>
      </w:r>
      <w:r w:rsidRPr="003B5DA3">
        <w:rPr>
          <w:rFonts w:ascii="Times New Roman" w:hAnsi="Times New Roman"/>
          <w:sz w:val="28"/>
          <w:szCs w:val="28"/>
        </w:rPr>
        <w:t>»</w:t>
      </w:r>
      <w:r w:rsidRPr="00947225">
        <w:rPr>
          <w:rFonts w:ascii="Times New Roman" w:hAnsi="Times New Roman"/>
          <w:sz w:val="28"/>
          <w:szCs w:val="28"/>
        </w:rPr>
        <w:t xml:space="preserve"> (далее - ГП – </w:t>
      </w:r>
      <w:r>
        <w:rPr>
          <w:rFonts w:ascii="Times New Roman" w:hAnsi="Times New Roman"/>
          <w:sz w:val="28"/>
          <w:szCs w:val="28"/>
        </w:rPr>
        <w:t>16</w:t>
      </w:r>
      <w:r w:rsidRPr="00947225">
        <w:rPr>
          <w:rFonts w:ascii="Times New Roman" w:hAnsi="Times New Roman"/>
          <w:sz w:val="28"/>
          <w:szCs w:val="28"/>
        </w:rPr>
        <w:t xml:space="preserve"> или Программа) первоначально утверждена постановлением Правительства Камчатского края от </w:t>
      </w:r>
      <w:r>
        <w:rPr>
          <w:rFonts w:ascii="Times New Roman" w:hAnsi="Times New Roman"/>
          <w:sz w:val="28"/>
          <w:szCs w:val="28"/>
        </w:rPr>
        <w:t>14.11.</w:t>
      </w:r>
      <w:r w:rsidRPr="003B5DA3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3B5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3B5D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448</w:t>
      </w:r>
      <w:r w:rsidRPr="003B5DA3"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z w:val="28"/>
          <w:szCs w:val="28"/>
        </w:rPr>
        <w:t>.</w:t>
      </w:r>
    </w:p>
    <w:p w:rsidR="002D2865" w:rsidRDefault="002D2865" w:rsidP="002D2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25">
        <w:rPr>
          <w:rFonts w:ascii="Times New Roman" w:hAnsi="Times New Roman"/>
          <w:sz w:val="28"/>
          <w:szCs w:val="28"/>
        </w:rPr>
        <w:t xml:space="preserve">Ответственный исполнитель Программы – </w:t>
      </w:r>
      <w:r w:rsidRPr="003B5DA3">
        <w:rPr>
          <w:rFonts w:ascii="Times New Roman" w:hAnsi="Times New Roman"/>
          <w:sz w:val="28"/>
          <w:szCs w:val="28"/>
        </w:rPr>
        <w:t>Министерство специальных программ и по делам казачества Камчатского края</w:t>
      </w:r>
      <w:r>
        <w:rPr>
          <w:rFonts w:ascii="Times New Roman" w:hAnsi="Times New Roman"/>
          <w:sz w:val="28"/>
          <w:szCs w:val="28"/>
        </w:rPr>
        <w:t>.</w:t>
      </w:r>
      <w:r w:rsidRPr="00947225">
        <w:rPr>
          <w:rFonts w:ascii="Times New Roman" w:hAnsi="Times New Roman"/>
          <w:sz w:val="28"/>
          <w:szCs w:val="28"/>
        </w:rPr>
        <w:t xml:space="preserve"> </w:t>
      </w:r>
    </w:p>
    <w:p w:rsidR="002D2865" w:rsidRDefault="002D2865" w:rsidP="002D2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47225">
        <w:rPr>
          <w:rFonts w:ascii="Times New Roman" w:hAnsi="Times New Roman"/>
          <w:sz w:val="28"/>
          <w:szCs w:val="28"/>
        </w:rPr>
        <w:t>оисполнители Программы</w:t>
      </w:r>
      <w:r>
        <w:rPr>
          <w:rFonts w:ascii="Times New Roman" w:hAnsi="Times New Roman"/>
          <w:sz w:val="28"/>
          <w:szCs w:val="28"/>
        </w:rPr>
        <w:t>:</w:t>
      </w:r>
      <w:r w:rsidRPr="00947225">
        <w:rPr>
          <w:rFonts w:ascii="Times New Roman" w:hAnsi="Times New Roman"/>
          <w:sz w:val="28"/>
          <w:szCs w:val="28"/>
        </w:rPr>
        <w:t xml:space="preserve"> отсутствуют; </w:t>
      </w:r>
    </w:p>
    <w:p w:rsidR="002D2865" w:rsidRDefault="002D2865" w:rsidP="002D2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947225">
        <w:rPr>
          <w:rFonts w:ascii="Times New Roman" w:hAnsi="Times New Roman"/>
          <w:sz w:val="28"/>
          <w:szCs w:val="28"/>
        </w:rPr>
        <w:t>частники Программы</w:t>
      </w:r>
      <w:r>
        <w:rPr>
          <w:rFonts w:ascii="Times New Roman" w:hAnsi="Times New Roman"/>
          <w:sz w:val="28"/>
          <w:szCs w:val="28"/>
        </w:rPr>
        <w:t>:</w:t>
      </w:r>
      <w:r w:rsidRPr="009472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 участников и 3 участника по согласованию.</w:t>
      </w:r>
    </w:p>
    <w:p w:rsidR="002D2865" w:rsidRDefault="002D2865" w:rsidP="002D2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реализации Программы – в 1 этап с 2017 года по 2020 год. </w:t>
      </w:r>
    </w:p>
    <w:p w:rsidR="002D2865" w:rsidRPr="008B2036" w:rsidRDefault="002D2865" w:rsidP="002D28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315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 xml:space="preserve">7 году в ГП – 16 внесено одно изменение </w:t>
      </w:r>
      <w:r w:rsidRPr="009F2BE0">
        <w:rPr>
          <w:rFonts w:ascii="Times New Roman" w:hAnsi="Times New Roman"/>
          <w:sz w:val="28"/>
          <w:szCs w:val="28"/>
        </w:rPr>
        <w:t xml:space="preserve">постановлением Правительства Камчатского края от </w:t>
      </w:r>
      <w:r>
        <w:rPr>
          <w:rFonts w:ascii="Times New Roman" w:hAnsi="Times New Roman"/>
          <w:sz w:val="28"/>
          <w:szCs w:val="28"/>
        </w:rPr>
        <w:t>24</w:t>
      </w:r>
      <w:r w:rsidRPr="009F2BE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9F2BE0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9F2BE0">
        <w:rPr>
          <w:rFonts w:ascii="Times New Roman" w:hAnsi="Times New Roman"/>
          <w:sz w:val="28"/>
          <w:szCs w:val="28"/>
        </w:rPr>
        <w:t xml:space="preserve"> № 2</w:t>
      </w:r>
      <w:r>
        <w:rPr>
          <w:rFonts w:ascii="Times New Roman" w:hAnsi="Times New Roman"/>
          <w:sz w:val="28"/>
          <w:szCs w:val="28"/>
        </w:rPr>
        <w:t>99</w:t>
      </w:r>
      <w:r w:rsidRPr="009F2BE0">
        <w:rPr>
          <w:rFonts w:ascii="Times New Roman" w:hAnsi="Times New Roman"/>
          <w:sz w:val="28"/>
          <w:szCs w:val="28"/>
        </w:rPr>
        <w:t>-П</w:t>
      </w:r>
      <w:r>
        <w:rPr>
          <w:rFonts w:ascii="Times New Roman" w:hAnsi="Times New Roman"/>
          <w:sz w:val="28"/>
          <w:szCs w:val="28"/>
        </w:rPr>
        <w:t xml:space="preserve">, в связи с чем </w:t>
      </w:r>
      <w:r w:rsidRPr="009F2BE0">
        <w:rPr>
          <w:rFonts w:ascii="Times New Roman" w:hAnsi="Times New Roman"/>
          <w:sz w:val="28"/>
          <w:szCs w:val="28"/>
        </w:rPr>
        <w:t>приведены в соответствии с законом о бюджете на 201</w:t>
      </w:r>
      <w:r>
        <w:rPr>
          <w:rFonts w:ascii="Times New Roman" w:hAnsi="Times New Roman"/>
          <w:sz w:val="28"/>
          <w:szCs w:val="28"/>
        </w:rPr>
        <w:t>7</w:t>
      </w:r>
      <w:r w:rsidRPr="009F2BE0">
        <w:rPr>
          <w:rFonts w:ascii="Times New Roman" w:hAnsi="Times New Roman"/>
          <w:sz w:val="28"/>
          <w:szCs w:val="28"/>
        </w:rPr>
        <w:t xml:space="preserve"> год</w:t>
      </w:r>
      <w:r w:rsidRPr="00B1680C">
        <w:rPr>
          <w:rFonts w:ascii="Times New Roman" w:hAnsi="Times New Roman"/>
          <w:sz w:val="28"/>
          <w:szCs w:val="28"/>
        </w:rPr>
        <w:t xml:space="preserve"> </w:t>
      </w:r>
      <w:r w:rsidRPr="009F2BE0">
        <w:rPr>
          <w:rFonts w:ascii="Times New Roman" w:hAnsi="Times New Roman"/>
          <w:sz w:val="28"/>
          <w:szCs w:val="28"/>
        </w:rPr>
        <w:t>объемы финанс</w:t>
      </w:r>
      <w:r>
        <w:rPr>
          <w:rFonts w:ascii="Times New Roman" w:hAnsi="Times New Roman"/>
          <w:sz w:val="28"/>
          <w:szCs w:val="28"/>
        </w:rPr>
        <w:t>ового обеспечения Программы,</w:t>
      </w:r>
      <w:r w:rsidRPr="009F2B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скорректированы цели и задачи программы, целевые показатели (индикаторы).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1BB3">
        <w:rPr>
          <w:rFonts w:ascii="Times New Roman" w:hAnsi="Times New Roman"/>
          <w:sz w:val="28"/>
          <w:szCs w:val="28"/>
        </w:rPr>
        <w:t>На 201</w:t>
      </w:r>
      <w:r w:rsidRPr="003F7DDE">
        <w:rPr>
          <w:rFonts w:ascii="Times New Roman" w:hAnsi="Times New Roman"/>
          <w:sz w:val="28"/>
          <w:szCs w:val="28"/>
        </w:rPr>
        <w:t>7</w:t>
      </w:r>
      <w:r w:rsidRPr="00BB1BB3">
        <w:rPr>
          <w:rFonts w:ascii="Times New Roman" w:hAnsi="Times New Roman"/>
          <w:sz w:val="28"/>
          <w:szCs w:val="28"/>
        </w:rPr>
        <w:t xml:space="preserve"> год</w:t>
      </w:r>
      <w:r w:rsidRPr="003F7D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общий объем ассигнований на финансовое обеспечение реализации ГП – </w:t>
      </w:r>
      <w:r w:rsidRPr="008B5FCD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согласно паспорту Программы уменьшен на 290811</w:t>
      </w:r>
      <w:r w:rsidRPr="00E6250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 тыс. рублей (на 18,9 %), в том числе уменьшен объем ассигнований за счет средств краевого бюджета на 269556</w:t>
      </w:r>
      <w:r w:rsidRPr="00573E4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 тыс. рублей, за счет средств местного бюджета на 21255</w:t>
      </w:r>
      <w:r w:rsidRPr="00573E4F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Динамика изменений объемов ассигнований ГП - </w:t>
      </w:r>
      <w:r w:rsidRPr="00A56A04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Pr="00A56A0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представлена в следующей таблице.</w:t>
      </w:r>
    </w:p>
    <w:p w:rsidR="007B0A88" w:rsidRDefault="007B0A88" w:rsidP="007B0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A88">
        <w:rPr>
          <w:noProof/>
        </w:rPr>
        <w:drawing>
          <wp:inline distT="0" distB="0" distL="0" distR="0">
            <wp:extent cx="6356908" cy="4915514"/>
            <wp:effectExtent l="0" t="0" r="6350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935" cy="491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A88" w:rsidRDefault="007B0A88" w:rsidP="007B0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0A88" w:rsidRDefault="007B0A88" w:rsidP="007B0A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A88">
        <w:rPr>
          <w:noProof/>
        </w:rPr>
        <w:drawing>
          <wp:inline distT="0" distB="0" distL="0" distR="0">
            <wp:extent cx="6203315" cy="3555365"/>
            <wp:effectExtent l="0" t="0" r="6985" b="698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315" cy="355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16.2</w:t>
      </w:r>
      <w:r>
        <w:rPr>
          <w:rFonts w:ascii="Times New Roman" w:hAnsi="Times New Roman"/>
          <w:sz w:val="28"/>
          <w:szCs w:val="28"/>
        </w:rPr>
        <w:t xml:space="preserve"> Объем бюджетных ассигнований на реализацию ГП – 16 за счет средств краевого бюджета на 2017 год предусмотрен Законом о бюджете на 2017 год       в первоначальной редакции (от 29.11.2016 № 30) в сумме 1211486,5 тыс. рублей,</w:t>
      </w:r>
      <w:r w:rsidRPr="004269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что на 278517,0 тыс. рублей (18,7 %) меньше объема ассигнований, предусмотренного паспортом Программы (на 01.01.2017) (1490003,5 тыс. рублей). 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установлено несоответствие положениям абзаца 4 пункта 8 части 2.6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Камчатского края от 19.10.2015        № 598-п (с внесенными изменениями), согласно которым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 не позднее 30 декабря текущего финансового года.</w:t>
      </w:r>
    </w:p>
    <w:p w:rsidR="00330566" w:rsidRPr="000A275C" w:rsidRDefault="00330566" w:rsidP="00330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75C">
        <w:rPr>
          <w:rFonts w:ascii="Times New Roman" w:hAnsi="Times New Roman"/>
          <w:sz w:val="28"/>
          <w:szCs w:val="28"/>
        </w:rPr>
        <w:t>Абзацем 4 пункта 2 статьи 179 БК РФ установлено, что государственные (муниципальные) программы подлежат приведению в соответствие с законом (решением) о бюджете не позднее трех месяцев со дня вступления в силу. Статьей 5 БК РФ установлено действие закона (решения) о бюджете во времени – с 1 января. Таким образом, государственные (муниципальные) программы подлежат приведению в соответствие с законом (решением) о бюджете не позднее 1 апреля.</w:t>
      </w:r>
    </w:p>
    <w:p w:rsidR="00330566" w:rsidRPr="000A275C" w:rsidRDefault="00330566" w:rsidP="00330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75C">
        <w:rPr>
          <w:rFonts w:ascii="Times New Roman" w:hAnsi="Times New Roman"/>
          <w:sz w:val="28"/>
          <w:szCs w:val="28"/>
        </w:rPr>
        <w:t>Первые изменения в паспорт ГП-16 в 2017 году внесены постановлением Правительства Камчатского края от 24.07.2017 года № 299-П.</w:t>
      </w:r>
    </w:p>
    <w:p w:rsidR="00330566" w:rsidRPr="000A275C" w:rsidRDefault="00330566" w:rsidP="00330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275C">
        <w:rPr>
          <w:rFonts w:ascii="Times New Roman" w:hAnsi="Times New Roman"/>
          <w:sz w:val="28"/>
          <w:szCs w:val="28"/>
        </w:rPr>
        <w:t>Таким образом, в нарушение абзаца 4 пункта 2 статьи 179 БК РФ в течение установленного срока объем финансового обеспечения ГП-1</w:t>
      </w:r>
      <w:r w:rsidR="00A5612B" w:rsidRPr="000A275C">
        <w:rPr>
          <w:rFonts w:ascii="Times New Roman" w:hAnsi="Times New Roman"/>
          <w:sz w:val="28"/>
          <w:szCs w:val="28"/>
        </w:rPr>
        <w:t>6</w:t>
      </w:r>
      <w:r w:rsidRPr="000A275C">
        <w:rPr>
          <w:rFonts w:ascii="Times New Roman" w:hAnsi="Times New Roman"/>
          <w:sz w:val="28"/>
          <w:szCs w:val="28"/>
        </w:rPr>
        <w:t xml:space="preserve"> на 2017 год не приведен в соответствие с Законом о краевом бюджете на 2017 год, вступившим в действие с 1 января (в первоначальной редакции).</w:t>
      </w:r>
    </w:p>
    <w:p w:rsidR="002D2865" w:rsidRPr="00611676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1676">
        <w:rPr>
          <w:rFonts w:ascii="Times New Roman" w:hAnsi="Times New Roman"/>
          <w:sz w:val="28"/>
          <w:szCs w:val="28"/>
        </w:rPr>
        <w:t xml:space="preserve">В результате внесенных в 2017 году изменений уточненной бюджетной росписью ассигнования на финансовое обеспечение реализации ГП-16 утверждены в объеме 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1676">
        <w:rPr>
          <w:rFonts w:ascii="Times New Roman" w:hAnsi="Times New Roman"/>
          <w:sz w:val="28"/>
          <w:szCs w:val="28"/>
        </w:rPr>
        <w:t>Сведения о финансовом обеспечении ГП – 16 представлены в следующей</w:t>
      </w:r>
      <w:r>
        <w:rPr>
          <w:rFonts w:ascii="Times New Roman" w:hAnsi="Times New Roman"/>
          <w:sz w:val="28"/>
          <w:szCs w:val="28"/>
        </w:rPr>
        <w:t xml:space="preserve"> таблице.</w:t>
      </w:r>
    </w:p>
    <w:p w:rsidR="002D2865" w:rsidRDefault="000A275C" w:rsidP="002D28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275C">
        <w:rPr>
          <w:noProof/>
        </w:rPr>
        <w:drawing>
          <wp:inline distT="0" distB="0" distL="0" distR="0">
            <wp:extent cx="6331585" cy="1479978"/>
            <wp:effectExtent l="0" t="0" r="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1479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Финансовое обеспечение ГП – 16 в 2017 году осуществлялось за счет средств краевого бюджета. 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16.3 </w:t>
      </w:r>
      <w:r w:rsidRPr="008B099E">
        <w:rPr>
          <w:rFonts w:ascii="Times New Roman" w:hAnsi="Times New Roman"/>
          <w:sz w:val="28"/>
          <w:szCs w:val="28"/>
        </w:rPr>
        <w:t>Кассовое и</w:t>
      </w:r>
      <w:r w:rsidRPr="004D7CBB">
        <w:rPr>
          <w:rFonts w:ascii="Times New Roman" w:hAnsi="Times New Roman"/>
          <w:sz w:val="28"/>
          <w:szCs w:val="28"/>
        </w:rPr>
        <w:t xml:space="preserve">сполнение </w:t>
      </w:r>
      <w:r>
        <w:rPr>
          <w:rFonts w:ascii="Times New Roman" w:hAnsi="Times New Roman"/>
          <w:sz w:val="28"/>
          <w:szCs w:val="28"/>
        </w:rPr>
        <w:t>бюджетных ассигнований по ГП – 16</w:t>
      </w:r>
      <w:r w:rsidRPr="004D7CBB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7</w:t>
      </w:r>
      <w:r w:rsidRPr="004D7CBB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составило 1179951,3 тыс. рублей или 97,4 % объема ассигнований, предусмотренного паспортом Программы и 96,5 % объема ассигнований, предусмотренного уточненной бюджетной росписью.</w:t>
      </w:r>
      <w:r w:rsidRPr="006E3CD3">
        <w:rPr>
          <w:rFonts w:ascii="Times New Roman" w:hAnsi="Times New Roman"/>
          <w:sz w:val="28"/>
          <w:szCs w:val="28"/>
        </w:rPr>
        <w:t xml:space="preserve"> 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бюджетных ассигнований главными распорядителями средств краевого бюджета представлено в следующей таблице.</w:t>
      </w:r>
    </w:p>
    <w:p w:rsidR="002D2865" w:rsidRDefault="002D2865" w:rsidP="002D2865">
      <w:pPr>
        <w:tabs>
          <w:tab w:val="left" w:pos="567"/>
          <w:tab w:val="left" w:pos="709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6291072" cy="3883152"/>
            <wp:effectExtent l="0" t="0" r="0" b="3175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945" cy="3883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szCs w:val="20"/>
        </w:rPr>
        <w:t xml:space="preserve">                               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2777">
        <w:rPr>
          <w:rFonts w:ascii="Times New Roman" w:hAnsi="Times New Roman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 0310 «Обе</w:t>
      </w:r>
      <w:r w:rsidR="00DB7E7A">
        <w:rPr>
          <w:rFonts w:ascii="Times New Roman" w:hAnsi="Times New Roman"/>
          <w:sz w:val="28"/>
          <w:szCs w:val="28"/>
        </w:rPr>
        <w:t>спечение пожарной безопасности»</w:t>
      </w:r>
      <w:r w:rsidRPr="006E2777">
        <w:rPr>
          <w:rFonts w:ascii="Times New Roman" w:hAnsi="Times New Roman"/>
          <w:sz w:val="28"/>
          <w:szCs w:val="28"/>
        </w:rPr>
        <w:t xml:space="preserve"> - 724712,4 тыс. рублей (61,4 %), наименьшая доля расх</w:t>
      </w:r>
      <w:r>
        <w:rPr>
          <w:rFonts w:ascii="Times New Roman" w:hAnsi="Times New Roman"/>
          <w:sz w:val="28"/>
          <w:szCs w:val="28"/>
        </w:rPr>
        <w:t>одов приходится на подраздел 0904 «Скорая медицинская помощь»</w:t>
      </w:r>
      <w:r w:rsidRPr="00D91A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1115,3 тыс. рублей (0,095 %).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структуре направлений (видов расходов) финансового обеспечения наибольшую долю в объеме расходов по ГП – 16 составили р</w:t>
      </w:r>
      <w:r w:rsidRPr="003225B1">
        <w:rPr>
          <w:rFonts w:ascii="Times New Roman" w:hAnsi="Times New Roman"/>
          <w:sz w:val="28"/>
          <w:szCs w:val="28"/>
        </w:rPr>
        <w:t>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  <w:szCs w:val="28"/>
        </w:rPr>
        <w:t xml:space="preserve"> 872527,3 тыс. рублей (73,9 %), наименьшую долю в объеме расходов составили расходы на социальное обеспечение и иные выплаты населению 132,2 тыс. рублей (0,01%).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9CF">
        <w:rPr>
          <w:rFonts w:ascii="Times New Roman" w:hAnsi="Times New Roman"/>
          <w:sz w:val="28"/>
          <w:szCs w:val="28"/>
        </w:rPr>
        <w:t>В разрезе основных мероприятий наибольшая доля расходов приходится на основное мероприятие «Обеспечение деятельности и содержание подведомственных учреждений» 1034396,4 тыс. рублей (87,7 %), наименьшая доля расходов приходится на основное мероприятие «Повышение квалификации специалистов, осуществляющих работу по профилактике наркомании и алкоголизма» 100,0 тыс. рублей (0,01 %).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16.4 </w:t>
      </w:r>
      <w:r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16 в законопроекте, уровень исполнения программы в разрезе подпрограмм, представлены в следующей таблице.</w:t>
      </w:r>
    </w:p>
    <w:p w:rsidR="002D2865" w:rsidRDefault="002D2865" w:rsidP="002D28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78878" cy="4102608"/>
            <wp:effectExtent l="0" t="0" r="8255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410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865" w:rsidRPr="00D8062E" w:rsidRDefault="002D2865" w:rsidP="002D2865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23FC">
        <w:rPr>
          <w:rFonts w:ascii="Times New Roman" w:hAnsi="Times New Roman"/>
          <w:sz w:val="28"/>
          <w:szCs w:val="28"/>
        </w:rPr>
        <w:t xml:space="preserve">Законопроектом объем ассигнований на финансовое обеспечение реализации ГП – </w:t>
      </w:r>
      <w:r w:rsidRPr="00324810">
        <w:rPr>
          <w:rFonts w:ascii="Times New Roman" w:hAnsi="Times New Roman"/>
          <w:sz w:val="28"/>
          <w:szCs w:val="28"/>
        </w:rPr>
        <w:t>16</w:t>
      </w:r>
      <w:r w:rsidRPr="007623FC">
        <w:rPr>
          <w:rFonts w:ascii="Times New Roman" w:hAnsi="Times New Roman"/>
          <w:sz w:val="28"/>
          <w:szCs w:val="28"/>
        </w:rPr>
        <w:t xml:space="preserve"> в 201</w:t>
      </w:r>
      <w:r w:rsidRPr="00324810">
        <w:rPr>
          <w:rFonts w:ascii="Times New Roman" w:hAnsi="Times New Roman"/>
          <w:sz w:val="28"/>
          <w:szCs w:val="28"/>
        </w:rPr>
        <w:t>7</w:t>
      </w:r>
      <w:r w:rsidRPr="007623FC">
        <w:rPr>
          <w:rFonts w:ascii="Times New Roman" w:hAnsi="Times New Roman"/>
          <w:sz w:val="28"/>
          <w:szCs w:val="28"/>
        </w:rPr>
        <w:t xml:space="preserve"> году предусмотрен в сумме </w:t>
      </w:r>
      <w:r>
        <w:rPr>
          <w:rFonts w:ascii="Times New Roman" w:hAnsi="Times New Roman"/>
          <w:sz w:val="28"/>
          <w:szCs w:val="28"/>
        </w:rPr>
        <w:t>1</w:t>
      </w:r>
      <w:r w:rsidRPr="009E5E89">
        <w:rPr>
          <w:rFonts w:ascii="Times New Roman" w:hAnsi="Times New Roman"/>
          <w:sz w:val="28"/>
          <w:szCs w:val="28"/>
        </w:rPr>
        <w:t>222498</w:t>
      </w:r>
      <w:r>
        <w:rPr>
          <w:rFonts w:ascii="Times New Roman" w:hAnsi="Times New Roman"/>
          <w:sz w:val="28"/>
          <w:szCs w:val="28"/>
        </w:rPr>
        <w:t>,</w:t>
      </w:r>
      <w:r w:rsidRPr="009E5E89">
        <w:rPr>
          <w:rFonts w:ascii="Times New Roman" w:hAnsi="Times New Roman"/>
          <w:sz w:val="28"/>
          <w:szCs w:val="28"/>
        </w:rPr>
        <w:t>0</w:t>
      </w:r>
      <w:r w:rsidRPr="007623FC">
        <w:rPr>
          <w:rFonts w:ascii="Times New Roman" w:hAnsi="Times New Roman"/>
          <w:sz w:val="28"/>
          <w:szCs w:val="28"/>
        </w:rPr>
        <w:t xml:space="preserve"> тыс. рублей. За этот же период исполнение по Программе составило </w:t>
      </w:r>
      <w:r>
        <w:rPr>
          <w:rFonts w:ascii="Times New Roman" w:hAnsi="Times New Roman"/>
          <w:sz w:val="28"/>
          <w:szCs w:val="28"/>
        </w:rPr>
        <w:t>1</w:t>
      </w:r>
      <w:r w:rsidRPr="009E5E89">
        <w:rPr>
          <w:rFonts w:ascii="Times New Roman" w:hAnsi="Times New Roman"/>
          <w:sz w:val="28"/>
          <w:szCs w:val="28"/>
        </w:rPr>
        <w:t>179951</w:t>
      </w:r>
      <w:r>
        <w:rPr>
          <w:rFonts w:ascii="Times New Roman" w:hAnsi="Times New Roman"/>
          <w:sz w:val="28"/>
          <w:szCs w:val="28"/>
        </w:rPr>
        <w:t>,</w:t>
      </w:r>
      <w:r w:rsidRPr="009E5E89">
        <w:rPr>
          <w:rFonts w:ascii="Times New Roman" w:hAnsi="Times New Roman"/>
          <w:sz w:val="28"/>
          <w:szCs w:val="28"/>
        </w:rPr>
        <w:t>3</w:t>
      </w:r>
      <w:r w:rsidRPr="007623FC">
        <w:rPr>
          <w:rFonts w:ascii="Times New Roman" w:hAnsi="Times New Roman"/>
          <w:sz w:val="28"/>
          <w:szCs w:val="28"/>
        </w:rPr>
        <w:t xml:space="preserve"> тыс. рублей, или 9</w:t>
      </w:r>
      <w:r w:rsidRPr="00B4352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,5</w:t>
      </w:r>
      <w:r w:rsidRPr="007623FC">
        <w:rPr>
          <w:rFonts w:ascii="Times New Roman" w:hAnsi="Times New Roman"/>
          <w:sz w:val="28"/>
          <w:szCs w:val="28"/>
        </w:rPr>
        <w:t xml:space="preserve"> % от уточненных бюджетных назначений</w:t>
      </w:r>
      <w:r>
        <w:rPr>
          <w:rFonts w:ascii="Times New Roman" w:hAnsi="Times New Roman"/>
          <w:sz w:val="28"/>
          <w:szCs w:val="28"/>
        </w:rPr>
        <w:t>.</w:t>
      </w:r>
      <w:r w:rsidRPr="007623FC">
        <w:rPr>
          <w:rFonts w:ascii="Times New Roman" w:hAnsi="Times New Roman"/>
          <w:sz w:val="28"/>
          <w:szCs w:val="28"/>
        </w:rPr>
        <w:t xml:space="preserve"> </w:t>
      </w:r>
    </w:p>
    <w:p w:rsidR="002D2865" w:rsidRPr="001A1832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 Программе составил 42546,7 тыс. рублей, в том числе по:</w:t>
      </w:r>
    </w:p>
    <w:p w:rsidR="002D2865" w:rsidRPr="00DE5A40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603B"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 w:rsidRPr="0039603B">
        <w:rPr>
          <w:rFonts w:ascii="Times New Roman" w:hAnsi="Times New Roman"/>
          <w:sz w:val="28"/>
          <w:szCs w:val="28"/>
        </w:rPr>
        <w:t>одпрограмме 1 «Обеспечение реализации государственной программы»</w:t>
      </w:r>
      <w:r w:rsidRPr="0039603B">
        <w:t xml:space="preserve"> </w:t>
      </w:r>
      <w:r w:rsidRPr="0039603B">
        <w:rPr>
          <w:rFonts w:ascii="Times New Roman" w:hAnsi="Times New Roman"/>
          <w:sz w:val="28"/>
          <w:szCs w:val="28"/>
        </w:rPr>
        <w:t xml:space="preserve">в сумме 1235,5 тыс. рублей (3,4 %) </w:t>
      </w:r>
      <w:r w:rsidRPr="00DE5A40">
        <w:rPr>
          <w:rFonts w:ascii="Times New Roman" w:hAnsi="Times New Roman"/>
          <w:sz w:val="28"/>
          <w:szCs w:val="28"/>
        </w:rPr>
        <w:t>по причине экономии, сложившейся по результатам конкурсных процедур;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493"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 w:rsidRPr="009B0493">
        <w:rPr>
          <w:rFonts w:ascii="Times New Roman" w:hAnsi="Times New Roman"/>
          <w:sz w:val="28"/>
          <w:szCs w:val="28"/>
        </w:rPr>
        <w:t xml:space="preserve">одпрограмме 2 «Защита населения и территорий Камчатского края от чрезвычайных ситуаций, обеспечение пожарной безопасности и развитие гражданской обороны в Камчатском крае» </w:t>
      </w:r>
      <w:r w:rsidRPr="00CA4BDE">
        <w:rPr>
          <w:rFonts w:ascii="Times New Roman" w:hAnsi="Times New Roman"/>
          <w:sz w:val="28"/>
          <w:szCs w:val="28"/>
        </w:rPr>
        <w:t xml:space="preserve">в сумме 39646,8 тыс. рублей (3,6 %) </w:t>
      </w:r>
      <w:r w:rsidRPr="00DE5A40">
        <w:rPr>
          <w:rFonts w:ascii="Times New Roman" w:hAnsi="Times New Roman"/>
          <w:sz w:val="28"/>
          <w:szCs w:val="28"/>
        </w:rPr>
        <w:t>по причине оптимизации расходов КГКУ «ЦОД», КГБУ «Камчатский УМЦ ГОЧС»;</w:t>
      </w:r>
    </w:p>
    <w:p w:rsidR="002D2865" w:rsidRPr="00DE5A40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одпрограмме</w:t>
      </w:r>
      <w:r w:rsidRPr="00A968E3">
        <w:rPr>
          <w:rFonts w:ascii="Times New Roman" w:hAnsi="Times New Roman"/>
          <w:sz w:val="28"/>
          <w:szCs w:val="28"/>
        </w:rPr>
        <w:t xml:space="preserve"> 3 </w:t>
      </w:r>
      <w:r>
        <w:rPr>
          <w:rFonts w:ascii="Times New Roman" w:hAnsi="Times New Roman"/>
          <w:sz w:val="28"/>
          <w:szCs w:val="28"/>
        </w:rPr>
        <w:t>«Построение и развитие аппаратно-программного комплекса Безопасный город», обеспечение комплексной безопасности учреждений социальной сферы в Камчатском крае в сумме 158,0 тыс. рублей     (0,3 %)</w:t>
      </w:r>
      <w:r w:rsidRPr="00A968E3">
        <w:t xml:space="preserve"> </w:t>
      </w:r>
      <w:r w:rsidRPr="00DE5A40">
        <w:rPr>
          <w:rFonts w:ascii="Times New Roman" w:hAnsi="Times New Roman"/>
          <w:sz w:val="28"/>
          <w:szCs w:val="28"/>
        </w:rPr>
        <w:t>по причине экономии, сложившейся по результатам конкурсных процедур;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5A40"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 w:rsidRPr="00DE5A40">
        <w:rPr>
          <w:rFonts w:ascii="Times New Roman" w:hAnsi="Times New Roman"/>
          <w:sz w:val="28"/>
          <w:szCs w:val="28"/>
        </w:rPr>
        <w:t>одпрограмме 4 «Профилактика правонарушений, преступлений и</w:t>
      </w:r>
      <w:r>
        <w:rPr>
          <w:rFonts w:ascii="Times New Roman" w:hAnsi="Times New Roman"/>
          <w:sz w:val="28"/>
          <w:szCs w:val="28"/>
        </w:rPr>
        <w:t xml:space="preserve"> повышение безопасности дорожного движения в Камчатском крае» в сумме 527,9 тыс. рублей (8,4 %);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одпрограмме 5 «Профилактика терроризма и экстремизма в Камчатском крае» в сумме 910,2 тыс. рублей (17,8 %); </w:t>
      </w:r>
    </w:p>
    <w:p w:rsidR="002D2865" w:rsidRDefault="007B0A88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2D2865">
        <w:rPr>
          <w:rFonts w:ascii="Times New Roman" w:hAnsi="Times New Roman"/>
          <w:sz w:val="28"/>
          <w:szCs w:val="28"/>
        </w:rPr>
        <w:t>одпрограмме 6 «Профилактика наркомании и алкоголизма в Камчатском крае» в сумме 10,1 тыс. рублей (0,3 %);</w:t>
      </w:r>
    </w:p>
    <w:p w:rsidR="002D2865" w:rsidRDefault="007B0A88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по П</w:t>
      </w:r>
      <w:r w:rsidR="002D2865" w:rsidRPr="00AC49E8">
        <w:rPr>
          <w:rFonts w:ascii="Times New Roman" w:hAnsi="Times New Roman"/>
          <w:sz w:val="28"/>
          <w:szCs w:val="28"/>
        </w:rPr>
        <w:t>одпрограмм</w:t>
      </w:r>
      <w:r w:rsidR="002D2865">
        <w:rPr>
          <w:rFonts w:ascii="Times New Roman" w:hAnsi="Times New Roman"/>
          <w:sz w:val="28"/>
          <w:szCs w:val="28"/>
        </w:rPr>
        <w:t>е 7 «</w:t>
      </w:r>
      <w:r w:rsidR="002D2865" w:rsidRPr="00AC49E8">
        <w:rPr>
          <w:rFonts w:ascii="Times New Roman" w:hAnsi="Times New Roman"/>
          <w:sz w:val="28"/>
          <w:szCs w:val="28"/>
        </w:rPr>
        <w:t>Развитие российского казачества</w:t>
      </w:r>
      <w:r w:rsidR="002D2865">
        <w:rPr>
          <w:rFonts w:ascii="Times New Roman" w:hAnsi="Times New Roman"/>
          <w:sz w:val="28"/>
          <w:szCs w:val="28"/>
        </w:rPr>
        <w:t xml:space="preserve"> на территории Камчатского края» в общей сумме 58,2 тыс. рублей (2,2 %).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16.5 </w:t>
      </w:r>
      <w:r w:rsidRPr="007A7747">
        <w:rPr>
          <w:rFonts w:ascii="Times New Roman" w:hAnsi="Times New Roman"/>
          <w:sz w:val="28"/>
          <w:szCs w:val="28"/>
        </w:rPr>
        <w:t xml:space="preserve">Государственная программа «Безопасная Камчатка» </w:t>
      </w:r>
      <w:r>
        <w:rPr>
          <w:rFonts w:ascii="Times New Roman" w:hAnsi="Times New Roman"/>
          <w:sz w:val="28"/>
          <w:szCs w:val="28"/>
        </w:rPr>
        <w:t xml:space="preserve">утверждена постановлением Правительства Камчатского края от 14.11.2016 № 448-П на базе двух ранее действующих программ «Профилактика правонарушений, терроризма, экстремизма, наркомании и алкоголизма в Камчатском крае на 2014-2018 годы» и «Защита населения, территорий от чрезвычайных ситуаций, обеспечение пожарной безопасности, развитие гражданской обороны и поддержка российского казачества на 2014-2018 годы на территории Камчатского края».  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ГП- 16 в разрезе подпрограмм представлена в следующей таблице.</w:t>
      </w:r>
    </w:p>
    <w:p w:rsidR="00DB7E7A" w:rsidRDefault="00DB7E7A" w:rsidP="00DB7E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7E7A" w:rsidRP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Pr="00111116">
        <w:rPr>
          <w:rFonts w:ascii="Times New Roman" w:hAnsi="Times New Roman"/>
          <w:b/>
          <w:sz w:val="28"/>
          <w:szCs w:val="28"/>
        </w:rPr>
        <w:t>. Государственная программа Камчатского края «</w:t>
      </w:r>
      <w:r w:rsidRPr="00B90D1D">
        <w:rPr>
          <w:rFonts w:ascii="Times New Roman" w:hAnsi="Times New Roman"/>
          <w:b/>
          <w:sz w:val="28"/>
          <w:szCs w:val="28"/>
        </w:rPr>
        <w:t>Развитие лесного хозяйства, охрана и воспроизводство животного мира на территории Камчатского кра</w:t>
      </w:r>
      <w:r w:rsidRPr="00B90D1D">
        <w:rPr>
          <w:rFonts w:ascii="Times New Roman" w:hAnsi="Times New Roman"/>
          <w:sz w:val="28"/>
          <w:szCs w:val="28"/>
        </w:rPr>
        <w:t>я</w:t>
      </w:r>
      <w:r w:rsidRPr="00111116">
        <w:rPr>
          <w:rFonts w:ascii="Times New Roman" w:hAnsi="Times New Roman"/>
          <w:b/>
          <w:sz w:val="28"/>
          <w:szCs w:val="28"/>
        </w:rPr>
        <w:t>»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Pr="00F3665C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</w:rPr>
        <w:t>.</w:t>
      </w:r>
      <w:r w:rsidRPr="00F3665C">
        <w:rPr>
          <w:rFonts w:ascii="Times New Roman" w:hAnsi="Times New Roman"/>
          <w:b/>
          <w:sz w:val="28"/>
          <w:szCs w:val="28"/>
        </w:rPr>
        <w:t xml:space="preserve"> </w:t>
      </w:r>
      <w:r w:rsidRPr="00F3665C">
        <w:rPr>
          <w:rFonts w:ascii="Times New Roman" w:hAnsi="Times New Roman"/>
          <w:sz w:val="28"/>
          <w:szCs w:val="28"/>
        </w:rPr>
        <w:t>Государственная программа Камчатского края «</w:t>
      </w:r>
      <w:r w:rsidRPr="00B90D1D">
        <w:rPr>
          <w:rFonts w:ascii="Times New Roman" w:hAnsi="Times New Roman"/>
          <w:sz w:val="28"/>
          <w:szCs w:val="28"/>
        </w:rPr>
        <w:t>Развитие лесного хозяйства, охрана и воспроизводство животного мира на территории Камчатского края</w:t>
      </w:r>
      <w:r w:rsidRPr="00F3665C">
        <w:rPr>
          <w:rFonts w:ascii="Times New Roman" w:hAnsi="Times New Roman"/>
          <w:sz w:val="28"/>
          <w:szCs w:val="28"/>
        </w:rPr>
        <w:t xml:space="preserve">» (далее </w:t>
      </w:r>
      <w:r>
        <w:rPr>
          <w:rFonts w:ascii="Times New Roman" w:hAnsi="Times New Roman"/>
          <w:sz w:val="28"/>
          <w:szCs w:val="28"/>
        </w:rPr>
        <w:t>– ГП-17</w:t>
      </w:r>
      <w:r w:rsidRPr="00F3665C">
        <w:rPr>
          <w:rFonts w:ascii="Times New Roman" w:hAnsi="Times New Roman"/>
          <w:sz w:val="28"/>
          <w:szCs w:val="28"/>
        </w:rPr>
        <w:t xml:space="preserve"> или Программа) утверждена постановлением Правительства Камчатского края от </w:t>
      </w:r>
      <w:r>
        <w:rPr>
          <w:rFonts w:ascii="Times New Roman" w:hAnsi="Times New Roman"/>
          <w:sz w:val="28"/>
          <w:szCs w:val="28"/>
        </w:rPr>
        <w:t>30</w:t>
      </w:r>
      <w:r w:rsidRPr="00F3665C">
        <w:rPr>
          <w:rFonts w:ascii="Times New Roman" w:hAnsi="Times New Roman"/>
          <w:sz w:val="28"/>
          <w:szCs w:val="28"/>
        </w:rPr>
        <w:t>.11.201</w:t>
      </w:r>
      <w:r>
        <w:rPr>
          <w:rFonts w:ascii="Times New Roman" w:hAnsi="Times New Roman"/>
          <w:sz w:val="28"/>
          <w:szCs w:val="28"/>
        </w:rPr>
        <w:t>5</w:t>
      </w:r>
      <w:r w:rsidRPr="00F3665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434</w:t>
      </w:r>
      <w:r w:rsidRPr="00F3665C">
        <w:rPr>
          <w:rFonts w:ascii="Times New Roman" w:hAnsi="Times New Roman"/>
          <w:sz w:val="28"/>
          <w:szCs w:val="28"/>
        </w:rPr>
        <w:t>-П.</w:t>
      </w:r>
    </w:p>
    <w:p w:rsidR="00DB7E7A" w:rsidRPr="00111116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3665C">
        <w:rPr>
          <w:rFonts w:ascii="Times New Roman" w:hAnsi="Times New Roman"/>
          <w:sz w:val="28"/>
          <w:szCs w:val="28"/>
        </w:rPr>
        <w:t>Срок реализации: 201</w:t>
      </w:r>
      <w:r>
        <w:rPr>
          <w:rFonts w:ascii="Times New Roman" w:hAnsi="Times New Roman"/>
          <w:sz w:val="28"/>
          <w:szCs w:val="28"/>
        </w:rPr>
        <w:t>6</w:t>
      </w:r>
      <w:r w:rsidRPr="00F3665C">
        <w:rPr>
          <w:rFonts w:ascii="Times New Roman" w:hAnsi="Times New Roman"/>
          <w:sz w:val="28"/>
          <w:szCs w:val="28"/>
        </w:rPr>
        <w:t xml:space="preserve"> – 202</w:t>
      </w:r>
      <w:r>
        <w:rPr>
          <w:rFonts w:ascii="Times New Roman" w:hAnsi="Times New Roman"/>
          <w:sz w:val="28"/>
          <w:szCs w:val="28"/>
        </w:rPr>
        <w:t>0</w:t>
      </w:r>
      <w:r w:rsidRPr="00F3665C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в один этап</w:t>
      </w:r>
      <w:r w:rsidRPr="00F3665C">
        <w:rPr>
          <w:rFonts w:ascii="Times New Roman" w:hAnsi="Times New Roman"/>
          <w:sz w:val="28"/>
          <w:szCs w:val="28"/>
        </w:rPr>
        <w:t>.</w:t>
      </w:r>
    </w:p>
    <w:p w:rsidR="00DB7E7A" w:rsidRPr="00B90D1D" w:rsidRDefault="00DB7E7A" w:rsidP="00DB7E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D1D">
        <w:rPr>
          <w:rFonts w:ascii="Times New Roman" w:hAnsi="Times New Roman" w:cs="Times New Roman"/>
          <w:sz w:val="28"/>
          <w:szCs w:val="28"/>
        </w:rPr>
        <w:t>Ответственный исполнитель Программы – Агентство лесного хозяйства и охраны животного мира Камчатского края; соисполнители и участники Программы отсутствуют.</w:t>
      </w:r>
    </w:p>
    <w:p w:rsidR="00DB7E7A" w:rsidRPr="007748F6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00B9">
        <w:rPr>
          <w:rFonts w:ascii="Times New Roman" w:hAnsi="Times New Roman"/>
          <w:sz w:val="28"/>
          <w:szCs w:val="28"/>
        </w:rPr>
        <w:t>В 2017</w:t>
      </w:r>
      <w:r>
        <w:rPr>
          <w:rFonts w:ascii="Times New Roman" w:hAnsi="Times New Roman"/>
          <w:sz w:val="28"/>
          <w:szCs w:val="28"/>
        </w:rPr>
        <w:t xml:space="preserve"> году в ГП-</w:t>
      </w:r>
      <w:r w:rsidRPr="00F400B9">
        <w:rPr>
          <w:rFonts w:ascii="Times New Roman" w:hAnsi="Times New Roman"/>
          <w:sz w:val="28"/>
          <w:szCs w:val="28"/>
        </w:rPr>
        <w:t>17 внесено 3 изменения в части изменения наименовании Программы (исключен срок реализации программы - 2016 -2020 годы), привед</w:t>
      </w:r>
      <w:r>
        <w:rPr>
          <w:rFonts w:ascii="Times New Roman" w:hAnsi="Times New Roman"/>
          <w:sz w:val="28"/>
          <w:szCs w:val="28"/>
        </w:rPr>
        <w:t>ения финансового обеспечения ГП</w:t>
      </w:r>
      <w:r w:rsidRPr="00F400B9">
        <w:rPr>
          <w:rFonts w:ascii="Times New Roman" w:hAnsi="Times New Roman"/>
          <w:sz w:val="28"/>
          <w:szCs w:val="28"/>
        </w:rPr>
        <w:t>-17 в соответствие с объемами бюджетных ассигнований, изменения структуры Программы в соответствии с Порядком принятия решений о разработке государственных программ Камчатского края, их формирования и реализация, утвержденным постановлением Правительства Камчатского края от 07.06.2013 № 235-П.</w:t>
      </w:r>
    </w:p>
    <w:p w:rsidR="00DB7E7A" w:rsidRPr="00A74F45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1B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течение </w:t>
      </w:r>
      <w:r w:rsidRPr="00ED01B0">
        <w:rPr>
          <w:rFonts w:ascii="Times New Roman" w:hAnsi="Times New Roman"/>
          <w:sz w:val="28"/>
          <w:szCs w:val="28"/>
        </w:rPr>
        <w:t>2017 год</w:t>
      </w:r>
      <w:r>
        <w:rPr>
          <w:rFonts w:ascii="Times New Roman" w:hAnsi="Times New Roman"/>
          <w:sz w:val="28"/>
          <w:szCs w:val="28"/>
        </w:rPr>
        <w:t>а</w:t>
      </w:r>
      <w:r w:rsidRPr="00ED01B0">
        <w:rPr>
          <w:rFonts w:ascii="Times New Roman" w:hAnsi="Times New Roman"/>
          <w:sz w:val="28"/>
          <w:szCs w:val="28"/>
        </w:rPr>
        <w:t xml:space="preserve"> объем ассигнований на финан</w:t>
      </w:r>
      <w:r>
        <w:rPr>
          <w:rFonts w:ascii="Times New Roman" w:hAnsi="Times New Roman"/>
          <w:sz w:val="28"/>
          <w:szCs w:val="28"/>
        </w:rPr>
        <w:t>совое обеспечение реализации ГП-</w:t>
      </w:r>
      <w:r w:rsidRPr="00ED01B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 на 2017 год</w:t>
      </w:r>
      <w:r w:rsidRPr="00ED01B0">
        <w:rPr>
          <w:rFonts w:ascii="Times New Roman" w:hAnsi="Times New Roman"/>
          <w:sz w:val="28"/>
          <w:szCs w:val="28"/>
        </w:rPr>
        <w:t xml:space="preserve"> согласно паспорту Программы </w:t>
      </w:r>
      <w:r>
        <w:rPr>
          <w:rFonts w:ascii="Times New Roman" w:hAnsi="Times New Roman"/>
          <w:sz w:val="28"/>
          <w:szCs w:val="28"/>
        </w:rPr>
        <w:t>в целом увеличен</w:t>
      </w:r>
      <w:r w:rsidRPr="00ED01B0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5623,5</w:t>
      </w:r>
      <w:r w:rsidRPr="00ED01B0">
        <w:rPr>
          <w:rFonts w:ascii="Times New Roman" w:hAnsi="Times New Roman"/>
          <w:sz w:val="28"/>
          <w:szCs w:val="28"/>
        </w:rPr>
        <w:t xml:space="preserve"> тыс. рублей (на </w:t>
      </w:r>
      <w:r>
        <w:rPr>
          <w:rFonts w:ascii="Times New Roman" w:hAnsi="Times New Roman"/>
          <w:sz w:val="28"/>
          <w:szCs w:val="28"/>
        </w:rPr>
        <w:t>1,2</w:t>
      </w:r>
      <w:r w:rsidRPr="00ED01B0">
        <w:rPr>
          <w:rFonts w:ascii="Times New Roman" w:hAnsi="Times New Roman"/>
          <w:sz w:val="28"/>
          <w:szCs w:val="28"/>
        </w:rPr>
        <w:t xml:space="preserve"> %), в том числе</w:t>
      </w:r>
      <w:r>
        <w:rPr>
          <w:rFonts w:ascii="Times New Roman" w:hAnsi="Times New Roman"/>
          <w:sz w:val="28"/>
          <w:szCs w:val="28"/>
        </w:rPr>
        <w:t xml:space="preserve"> за счет средств</w:t>
      </w:r>
      <w:r w:rsidRPr="00ED01B0">
        <w:rPr>
          <w:rFonts w:ascii="Times New Roman" w:hAnsi="Times New Roman"/>
          <w:sz w:val="28"/>
          <w:szCs w:val="28"/>
        </w:rPr>
        <w:t xml:space="preserve">: федерального бюджета </w:t>
      </w:r>
      <w:r>
        <w:rPr>
          <w:rFonts w:ascii="Times New Roman" w:hAnsi="Times New Roman"/>
          <w:sz w:val="28"/>
          <w:szCs w:val="28"/>
        </w:rPr>
        <w:t>–</w:t>
      </w:r>
      <w:r w:rsidRPr="00ED0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уменьшен </w:t>
      </w:r>
      <w:r w:rsidRPr="00ED01B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34606,8</w:t>
      </w:r>
      <w:r w:rsidRPr="00ED01B0">
        <w:rPr>
          <w:rFonts w:ascii="Times New Roman" w:hAnsi="Times New Roman"/>
          <w:sz w:val="28"/>
          <w:szCs w:val="28"/>
        </w:rPr>
        <w:t xml:space="preserve"> тыс. рублей; краевого бюджета </w:t>
      </w:r>
      <w:r>
        <w:rPr>
          <w:rFonts w:ascii="Times New Roman" w:hAnsi="Times New Roman"/>
          <w:sz w:val="28"/>
          <w:szCs w:val="28"/>
        </w:rPr>
        <w:t>–</w:t>
      </w:r>
      <w:r w:rsidRPr="00ED0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увеличен </w:t>
      </w:r>
      <w:r w:rsidRPr="00ED01B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40230,3 тыс. рублей. Иных источников финансирования финансового обеспечения реализации ГП-17 паспортом Программы не предусмотрено.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>Динамика из</w:t>
      </w:r>
      <w:r>
        <w:rPr>
          <w:rFonts w:ascii="Times New Roman" w:hAnsi="Times New Roman"/>
          <w:sz w:val="28"/>
          <w:szCs w:val="28"/>
        </w:rPr>
        <w:t>менений объемов ассигнований ГП</w:t>
      </w:r>
      <w:r w:rsidRPr="00A74F45">
        <w:rPr>
          <w:rFonts w:ascii="Times New Roman" w:hAnsi="Times New Roman"/>
          <w:sz w:val="28"/>
          <w:szCs w:val="28"/>
        </w:rPr>
        <w:t>-1</w:t>
      </w:r>
      <w:r>
        <w:rPr>
          <w:rFonts w:ascii="Times New Roman" w:hAnsi="Times New Roman"/>
          <w:sz w:val="28"/>
          <w:szCs w:val="28"/>
        </w:rPr>
        <w:t>7</w:t>
      </w:r>
      <w:r w:rsidRPr="00A74F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 w:rsidRPr="00A74F45">
        <w:rPr>
          <w:rFonts w:ascii="Times New Roman" w:hAnsi="Times New Roman"/>
          <w:sz w:val="28"/>
          <w:szCs w:val="28"/>
        </w:rPr>
        <w:t xml:space="preserve"> 2017 год представлена в следующей таблице.</w:t>
      </w:r>
    </w:p>
    <w:p w:rsidR="00DB7E7A" w:rsidRDefault="00DB7E7A" w:rsidP="00DB7E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7A">
        <w:rPr>
          <w:noProof/>
        </w:rPr>
        <w:drawing>
          <wp:inline distT="0" distB="0" distL="0" distR="0" wp14:anchorId="5D4C5B86" wp14:editId="55601C77">
            <wp:extent cx="6331223" cy="4330599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4330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298D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7</w:t>
      </w:r>
      <w:r w:rsidRPr="00B5298D">
        <w:rPr>
          <w:rFonts w:ascii="Times New Roman" w:hAnsi="Times New Roman"/>
          <w:b/>
          <w:sz w:val="28"/>
          <w:szCs w:val="28"/>
        </w:rPr>
        <w:t>.2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 w:rsidRPr="00FD52A4">
        <w:rPr>
          <w:rFonts w:ascii="Times New Roman" w:hAnsi="Times New Roman"/>
          <w:sz w:val="28"/>
          <w:szCs w:val="28"/>
        </w:rPr>
        <w:t xml:space="preserve">Законом </w:t>
      </w:r>
      <w:r>
        <w:rPr>
          <w:rFonts w:ascii="Times New Roman" w:hAnsi="Times New Roman"/>
          <w:sz w:val="28"/>
          <w:szCs w:val="28"/>
        </w:rPr>
        <w:t xml:space="preserve">о краевом бюджете </w:t>
      </w:r>
      <w:r w:rsidRPr="00FD52A4">
        <w:rPr>
          <w:rFonts w:ascii="Times New Roman" w:hAnsi="Times New Roman"/>
          <w:sz w:val="28"/>
          <w:szCs w:val="28"/>
        </w:rPr>
        <w:t xml:space="preserve">на 2017 год (в первоначальной редакции) </w:t>
      </w:r>
      <w:r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B5298D">
        <w:rPr>
          <w:rFonts w:ascii="Times New Roman" w:hAnsi="Times New Roman"/>
          <w:sz w:val="28"/>
          <w:szCs w:val="28"/>
        </w:rPr>
        <w:t>на реализаци</w:t>
      </w:r>
      <w:r>
        <w:rPr>
          <w:rFonts w:ascii="Times New Roman" w:hAnsi="Times New Roman"/>
          <w:sz w:val="28"/>
          <w:szCs w:val="28"/>
        </w:rPr>
        <w:t>ю ГП-</w:t>
      </w:r>
      <w:r w:rsidRPr="00B5298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 в 2017 году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утверждены</w:t>
      </w:r>
      <w:r w:rsidRPr="00B5298D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449480,6</w:t>
      </w:r>
      <w:r w:rsidRPr="00B5298D">
        <w:rPr>
          <w:rFonts w:ascii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hAnsi="Times New Roman"/>
          <w:sz w:val="28"/>
          <w:szCs w:val="28"/>
        </w:rPr>
        <w:t>27566,8</w:t>
      </w:r>
      <w:r w:rsidRPr="00B5298D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5,8</w:t>
      </w:r>
      <w:r w:rsidRPr="00B5298D">
        <w:rPr>
          <w:rFonts w:ascii="Times New Roman" w:hAnsi="Times New Roman"/>
          <w:sz w:val="28"/>
          <w:szCs w:val="28"/>
        </w:rPr>
        <w:t xml:space="preserve"> %) меньше объема ассигнований, предусмотренного паспортом Программы </w:t>
      </w:r>
      <w:r>
        <w:rPr>
          <w:rFonts w:ascii="Times New Roman" w:hAnsi="Times New Roman"/>
          <w:sz w:val="28"/>
          <w:szCs w:val="28"/>
        </w:rPr>
        <w:t xml:space="preserve">по состоянию </w:t>
      </w:r>
      <w:r w:rsidRPr="00B5298D">
        <w:rPr>
          <w:rFonts w:ascii="Times New Roman" w:hAnsi="Times New Roman"/>
          <w:sz w:val="28"/>
          <w:szCs w:val="28"/>
        </w:rPr>
        <w:t>на 01.01.201</w:t>
      </w:r>
      <w:r>
        <w:rPr>
          <w:rFonts w:ascii="Times New Roman" w:hAnsi="Times New Roman"/>
          <w:sz w:val="28"/>
          <w:szCs w:val="28"/>
        </w:rPr>
        <w:t>7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343C97">
        <w:rPr>
          <w:rFonts w:ascii="Times New Roman" w:hAnsi="Times New Roman"/>
          <w:sz w:val="28"/>
          <w:szCs w:val="28"/>
        </w:rPr>
        <w:t>за счет средств федерального и краевого бюджетов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3C9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477047,4</w:t>
      </w:r>
      <w:r w:rsidRPr="00343C97">
        <w:rPr>
          <w:rFonts w:ascii="Times New Roman" w:hAnsi="Times New Roman"/>
          <w:sz w:val="28"/>
          <w:szCs w:val="28"/>
        </w:rPr>
        <w:t xml:space="preserve"> тыс. рублей)</w:t>
      </w:r>
      <w:r>
        <w:rPr>
          <w:rFonts w:ascii="Times New Roman" w:hAnsi="Times New Roman"/>
          <w:sz w:val="28"/>
          <w:szCs w:val="28"/>
        </w:rPr>
        <w:t>.</w:t>
      </w:r>
    </w:p>
    <w:p w:rsidR="000942B7" w:rsidRPr="00037B8D" w:rsidRDefault="000942B7" w:rsidP="000942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7B8D">
        <w:rPr>
          <w:rFonts w:ascii="Times New Roman" w:hAnsi="Times New Roman"/>
          <w:sz w:val="28"/>
          <w:szCs w:val="28"/>
        </w:rPr>
        <w:t xml:space="preserve">Таким образом, установлено несоответствие положениям абзаца 4 пункта 8 части 2.6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Камчатского края от 19.10.2015 № 598-П (в редакции </w:t>
      </w:r>
      <w:hyperlink r:id="rId98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037B8D">
          <w:rPr>
            <w:rFonts w:ascii="Times New Roman" w:hAnsi="Times New Roman"/>
            <w:sz w:val="28"/>
            <w:szCs w:val="28"/>
          </w:rPr>
          <w:t>Приказ</w:t>
        </w:r>
      </w:hyperlink>
      <w:r w:rsidRPr="00037B8D">
        <w:rPr>
          <w:rFonts w:ascii="Times New Roman" w:hAnsi="Times New Roman"/>
          <w:sz w:val="28"/>
          <w:szCs w:val="28"/>
        </w:rPr>
        <w:t>а Минэкономразвития и торговли Камчатского края от 15.09.2016 N 334-П) (далее – Методические указания), согласно которым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Абзацем 4 пункта 2 статьи 179 БК РФ установлено, что государственные (муниципальные) программы подлежат приведению в соответствие с законом (решением) о бюджете не позднее трех месяцев со дня вступления в силу. Статьей 5 БК РФ установлено действие закона (решения) о бюджете во времени – с 1 января. Таким образом, государственные (муниципальные) программы подлежат приведению в соответствие с законом (решением) о бюджете не позднее 1 апреля.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Первые изменения в паспорт ГП-17 в 2017 году внесены постановлением Правительства Камчатского края от 10.07.2017 года № 272-П.</w:t>
      </w:r>
    </w:p>
    <w:p w:rsidR="00DB7E7A" w:rsidRPr="00B5298D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в нарушение абзаца 4 пункта 2 статьи 179 БК РФ в течение установленного срока объем финансового обеспечения ГП-17 на 2017 год не приведен в соответствие с </w:t>
      </w:r>
      <w:r w:rsidRPr="00FD52A4">
        <w:rPr>
          <w:rFonts w:ascii="Times New Roman" w:hAnsi="Times New Roman"/>
          <w:sz w:val="28"/>
          <w:szCs w:val="28"/>
        </w:rPr>
        <w:t xml:space="preserve">Законом </w:t>
      </w:r>
      <w:r>
        <w:rPr>
          <w:rFonts w:ascii="Times New Roman" w:hAnsi="Times New Roman"/>
          <w:sz w:val="28"/>
          <w:szCs w:val="28"/>
        </w:rPr>
        <w:t xml:space="preserve">о краевом бюджете </w:t>
      </w:r>
      <w:r w:rsidRPr="00FD52A4">
        <w:rPr>
          <w:rFonts w:ascii="Times New Roman" w:hAnsi="Times New Roman"/>
          <w:sz w:val="28"/>
          <w:szCs w:val="28"/>
        </w:rPr>
        <w:t>на 2017 год</w:t>
      </w:r>
      <w:r>
        <w:rPr>
          <w:rFonts w:ascii="Times New Roman" w:hAnsi="Times New Roman"/>
          <w:sz w:val="28"/>
          <w:szCs w:val="28"/>
        </w:rPr>
        <w:t>, вступившим в действие с 1 января (в первоначальной редакции).</w:t>
      </w:r>
    </w:p>
    <w:p w:rsidR="00DB7E7A" w:rsidRPr="00B17153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153">
        <w:rPr>
          <w:rFonts w:ascii="Times New Roman" w:hAnsi="Times New Roman"/>
          <w:sz w:val="28"/>
          <w:szCs w:val="28"/>
        </w:rPr>
        <w:t xml:space="preserve">В результате внесенных </w:t>
      </w:r>
      <w:r>
        <w:rPr>
          <w:rFonts w:ascii="Times New Roman" w:hAnsi="Times New Roman"/>
          <w:sz w:val="28"/>
          <w:szCs w:val="28"/>
        </w:rPr>
        <w:t xml:space="preserve">в 2017 году </w:t>
      </w:r>
      <w:r w:rsidRPr="00B17153">
        <w:rPr>
          <w:rFonts w:ascii="Times New Roman" w:hAnsi="Times New Roman"/>
          <w:sz w:val="28"/>
          <w:szCs w:val="28"/>
        </w:rPr>
        <w:t xml:space="preserve">изменений </w:t>
      </w:r>
      <w:r w:rsidRPr="00ED01B0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ью</w:t>
      </w:r>
      <w:r w:rsidRPr="00ED01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ассигнования </w:t>
      </w:r>
      <w:r w:rsidRPr="00B17153">
        <w:rPr>
          <w:rFonts w:ascii="Times New Roman" w:hAnsi="Times New Roman"/>
          <w:sz w:val="28"/>
          <w:szCs w:val="28"/>
        </w:rPr>
        <w:t xml:space="preserve">на финансовое обеспечение реализации </w:t>
      </w:r>
      <w:r>
        <w:rPr>
          <w:rFonts w:ascii="Times New Roman" w:hAnsi="Times New Roman"/>
          <w:sz w:val="28"/>
          <w:szCs w:val="28"/>
        </w:rPr>
        <w:t>ГП-17 на 2017 год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утверждены </w:t>
      </w:r>
      <w:r w:rsidRPr="00B1715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объеме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499896,3</w:t>
      </w:r>
      <w:r w:rsidRPr="00B17153">
        <w:rPr>
          <w:rFonts w:ascii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hAnsi="Times New Roman"/>
          <w:sz w:val="28"/>
          <w:szCs w:val="28"/>
        </w:rPr>
        <w:t>17225,4</w:t>
      </w:r>
      <w:r w:rsidRPr="00B17153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3,6</w:t>
      </w:r>
      <w:r w:rsidRPr="00B17153">
        <w:rPr>
          <w:rFonts w:ascii="Times New Roman" w:hAnsi="Times New Roman"/>
          <w:sz w:val="28"/>
          <w:szCs w:val="28"/>
        </w:rPr>
        <w:t xml:space="preserve"> %) больше ассигнований, предусмотренн</w:t>
      </w:r>
      <w:r>
        <w:rPr>
          <w:rFonts w:ascii="Times New Roman" w:hAnsi="Times New Roman"/>
          <w:sz w:val="28"/>
          <w:szCs w:val="28"/>
        </w:rPr>
        <w:t>ых</w:t>
      </w:r>
      <w:r w:rsidRPr="00B17153">
        <w:rPr>
          <w:rFonts w:ascii="Times New Roman" w:hAnsi="Times New Roman"/>
          <w:sz w:val="28"/>
          <w:szCs w:val="28"/>
        </w:rPr>
        <w:t xml:space="preserve"> паспортом П</w:t>
      </w:r>
      <w:r>
        <w:rPr>
          <w:rFonts w:ascii="Times New Roman" w:hAnsi="Times New Roman"/>
          <w:sz w:val="28"/>
          <w:szCs w:val="28"/>
        </w:rPr>
        <w:t>рограммы по состоянию на 31.12.2017</w:t>
      </w:r>
      <w:r w:rsidRPr="00B1715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482670,9</w:t>
      </w:r>
      <w:r w:rsidRPr="00B17153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Style w:val="ae"/>
          <w:rFonts w:ascii="Times New Roman" w:hAnsi="Times New Roman"/>
          <w:sz w:val="28"/>
          <w:szCs w:val="28"/>
        </w:rPr>
        <w:footnoteReference w:id="8"/>
      </w:r>
      <w:r w:rsidRPr="00B17153">
        <w:rPr>
          <w:rFonts w:ascii="Times New Roman" w:hAnsi="Times New Roman"/>
          <w:sz w:val="28"/>
          <w:szCs w:val="28"/>
        </w:rPr>
        <w:t xml:space="preserve">). </w:t>
      </w:r>
    </w:p>
    <w:p w:rsidR="00DB7E7A" w:rsidRDefault="00DB7E7A" w:rsidP="00DB7E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</w:t>
      </w:r>
      <w:r w:rsidRPr="00B17153">
        <w:rPr>
          <w:rFonts w:ascii="Times New Roman" w:hAnsi="Times New Roman"/>
          <w:sz w:val="28"/>
          <w:szCs w:val="28"/>
        </w:rPr>
        <w:t xml:space="preserve"> объем ассигнований на финансово</w:t>
      </w:r>
      <w:r>
        <w:rPr>
          <w:rFonts w:ascii="Times New Roman" w:hAnsi="Times New Roman"/>
          <w:sz w:val="28"/>
          <w:szCs w:val="28"/>
        </w:rPr>
        <w:t>е обеспечение реализации ГП-</w:t>
      </w:r>
      <w:r w:rsidRPr="00B1715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7, </w:t>
      </w:r>
      <w:r w:rsidRPr="00BB2A2C">
        <w:rPr>
          <w:rFonts w:ascii="Times New Roman" w:hAnsi="Times New Roman"/>
          <w:sz w:val="28"/>
          <w:szCs w:val="28"/>
        </w:rPr>
        <w:t>утвержденный Законом о краевом бюджете на 2017 год (в редакции Закона Камчатского края от 20.12.2017 № 176)</w:t>
      </w:r>
      <w:r>
        <w:rPr>
          <w:rFonts w:ascii="Times New Roman" w:hAnsi="Times New Roman"/>
          <w:sz w:val="28"/>
          <w:szCs w:val="28"/>
        </w:rPr>
        <w:t>,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соответствует </w:t>
      </w:r>
      <w:r w:rsidRPr="00ED01B0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 xml:space="preserve">и краевого бюджета, что соответственно больше предусмотренного паспортом </w:t>
      </w:r>
      <w:r w:rsidRPr="00BB2A2C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 xml:space="preserve">объема финансового обеспечения </w:t>
      </w:r>
      <w:r w:rsidRPr="00BB2A2C">
        <w:rPr>
          <w:rFonts w:ascii="Times New Roman" w:hAnsi="Times New Roman"/>
          <w:sz w:val="28"/>
          <w:szCs w:val="28"/>
        </w:rPr>
        <w:t>по состоянию на 31.12.2017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B17153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17225,4</w:t>
      </w:r>
      <w:r w:rsidRPr="00B17153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(в части объема расходов за счет средств краевого бюджета).</w:t>
      </w:r>
      <w:r w:rsidRPr="00B17153">
        <w:rPr>
          <w:rFonts w:ascii="Times New Roman" w:hAnsi="Times New Roman"/>
          <w:sz w:val="28"/>
          <w:szCs w:val="28"/>
        </w:rPr>
        <w:t xml:space="preserve"> 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7AB">
        <w:rPr>
          <w:rFonts w:ascii="Times New Roman" w:hAnsi="Times New Roman"/>
          <w:sz w:val="28"/>
          <w:szCs w:val="28"/>
        </w:rPr>
        <w:t>Сведения о финансовом обеспечении ГП</w:t>
      </w:r>
      <w:r>
        <w:rPr>
          <w:rFonts w:ascii="Times New Roman" w:hAnsi="Times New Roman"/>
          <w:sz w:val="28"/>
          <w:szCs w:val="28"/>
        </w:rPr>
        <w:t>-17</w:t>
      </w:r>
      <w:r w:rsidRPr="00A747AB">
        <w:rPr>
          <w:rFonts w:ascii="Times New Roman" w:hAnsi="Times New Roman"/>
          <w:sz w:val="28"/>
          <w:szCs w:val="28"/>
        </w:rPr>
        <w:t xml:space="preserve"> представлены в следующей таблице.</w:t>
      </w:r>
    </w:p>
    <w:p w:rsidR="00DB7E7A" w:rsidRDefault="00DB7E7A" w:rsidP="00DB7E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90945" cy="120713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94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общем объеме ф</w:t>
      </w:r>
      <w:r w:rsidRPr="002368F0">
        <w:rPr>
          <w:rFonts w:ascii="Times New Roman" w:hAnsi="Times New Roman"/>
          <w:sz w:val="28"/>
          <w:szCs w:val="28"/>
        </w:rPr>
        <w:t>инансово</w:t>
      </w:r>
      <w:r>
        <w:rPr>
          <w:rFonts w:ascii="Times New Roman" w:hAnsi="Times New Roman"/>
          <w:sz w:val="28"/>
          <w:szCs w:val="28"/>
        </w:rPr>
        <w:t>го</w:t>
      </w:r>
      <w:r w:rsidRPr="002368F0">
        <w:rPr>
          <w:rFonts w:ascii="Times New Roman" w:hAnsi="Times New Roman"/>
          <w:sz w:val="28"/>
          <w:szCs w:val="28"/>
        </w:rPr>
        <w:t xml:space="preserve"> обеспечени</w:t>
      </w:r>
      <w:r>
        <w:rPr>
          <w:rFonts w:ascii="Times New Roman" w:hAnsi="Times New Roman"/>
          <w:sz w:val="28"/>
          <w:szCs w:val="28"/>
        </w:rPr>
        <w:t>я</w:t>
      </w:r>
      <w:r w:rsidRPr="002368F0">
        <w:rPr>
          <w:rFonts w:ascii="Times New Roman" w:hAnsi="Times New Roman"/>
          <w:sz w:val="28"/>
          <w:szCs w:val="28"/>
        </w:rPr>
        <w:t xml:space="preserve"> ГП – </w:t>
      </w:r>
      <w:r>
        <w:rPr>
          <w:rFonts w:ascii="Times New Roman" w:hAnsi="Times New Roman"/>
          <w:sz w:val="28"/>
          <w:szCs w:val="28"/>
        </w:rPr>
        <w:t>17</w:t>
      </w:r>
      <w:r w:rsidRPr="00144A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 w:rsidRPr="002368F0">
        <w:rPr>
          <w:rFonts w:ascii="Times New Roman" w:hAnsi="Times New Roman"/>
          <w:sz w:val="28"/>
          <w:szCs w:val="28"/>
        </w:rPr>
        <w:t xml:space="preserve"> 2017 год</w:t>
      </w:r>
      <w:r>
        <w:rPr>
          <w:rFonts w:ascii="Times New Roman" w:hAnsi="Times New Roman"/>
          <w:sz w:val="28"/>
          <w:szCs w:val="28"/>
        </w:rPr>
        <w:t>, предусмотренного уточненной бюджетной росписью и Законом о краевом бюджете на 2017 год,</w:t>
      </w:r>
      <w:r w:rsidRPr="002368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доля расходов за счет средств федерального бюджета составила 51,8 % (2587766,4 тыс. рублей), за счет средств краевого </w:t>
      </w:r>
      <w:r w:rsidRPr="002368F0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– 48,2 % (241072,5 тыс. рублей). </w:t>
      </w:r>
    </w:p>
    <w:p w:rsidR="00DB7E7A" w:rsidRPr="00E343AD" w:rsidRDefault="0079219B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="00DB7E7A" w:rsidRPr="00C92753">
        <w:rPr>
          <w:rFonts w:ascii="Times New Roman" w:hAnsi="Times New Roman"/>
          <w:b/>
          <w:sz w:val="28"/>
          <w:szCs w:val="28"/>
        </w:rPr>
        <w:t xml:space="preserve">.3 </w:t>
      </w:r>
      <w:r w:rsidR="00DB7E7A" w:rsidRPr="00E343AD">
        <w:rPr>
          <w:rFonts w:ascii="Times New Roman" w:hAnsi="Times New Roman"/>
          <w:sz w:val="28"/>
          <w:szCs w:val="28"/>
        </w:rPr>
        <w:t xml:space="preserve">Кассовое исполнение по </w:t>
      </w:r>
      <w:r w:rsidR="00DB7E7A">
        <w:rPr>
          <w:rFonts w:ascii="Times New Roman" w:hAnsi="Times New Roman"/>
          <w:sz w:val="28"/>
          <w:szCs w:val="28"/>
        </w:rPr>
        <w:t xml:space="preserve">ГП-17 </w:t>
      </w:r>
      <w:r w:rsidR="00DB7E7A" w:rsidRPr="00E343AD">
        <w:rPr>
          <w:rFonts w:ascii="Times New Roman" w:hAnsi="Times New Roman"/>
          <w:sz w:val="28"/>
          <w:szCs w:val="28"/>
        </w:rPr>
        <w:t xml:space="preserve">составило </w:t>
      </w:r>
      <w:r w:rsidR="00DB7E7A">
        <w:rPr>
          <w:rFonts w:ascii="Times New Roman" w:hAnsi="Times New Roman"/>
          <w:sz w:val="28"/>
          <w:szCs w:val="28"/>
        </w:rPr>
        <w:t>497533,5</w:t>
      </w:r>
      <w:r w:rsidR="00DB7E7A" w:rsidRPr="00E343AD">
        <w:rPr>
          <w:rFonts w:ascii="Times New Roman" w:hAnsi="Times New Roman"/>
          <w:sz w:val="28"/>
          <w:szCs w:val="28"/>
        </w:rPr>
        <w:t xml:space="preserve"> тыс. рублей, или </w:t>
      </w:r>
      <w:r w:rsidR="00DB7E7A">
        <w:rPr>
          <w:rFonts w:ascii="Times New Roman" w:hAnsi="Times New Roman"/>
          <w:sz w:val="28"/>
          <w:szCs w:val="28"/>
        </w:rPr>
        <w:t xml:space="preserve">103,1 % объема ассигнований, </w:t>
      </w:r>
      <w:r w:rsidR="00DB7E7A" w:rsidRPr="00E343AD">
        <w:rPr>
          <w:rFonts w:ascii="Times New Roman" w:hAnsi="Times New Roman"/>
          <w:sz w:val="28"/>
          <w:szCs w:val="28"/>
        </w:rPr>
        <w:t>предусмотренн</w:t>
      </w:r>
      <w:r w:rsidR="00DB7E7A">
        <w:rPr>
          <w:rFonts w:ascii="Times New Roman" w:hAnsi="Times New Roman"/>
          <w:sz w:val="28"/>
          <w:szCs w:val="28"/>
        </w:rPr>
        <w:t>ого</w:t>
      </w:r>
      <w:r w:rsidR="00DB7E7A" w:rsidRPr="00E343AD">
        <w:rPr>
          <w:rFonts w:ascii="Times New Roman" w:hAnsi="Times New Roman"/>
          <w:sz w:val="28"/>
          <w:szCs w:val="28"/>
        </w:rPr>
        <w:t xml:space="preserve"> паспортом Программы</w:t>
      </w:r>
      <w:r w:rsidR="00DB7E7A">
        <w:rPr>
          <w:rStyle w:val="ae"/>
          <w:rFonts w:ascii="Times New Roman" w:hAnsi="Times New Roman"/>
          <w:sz w:val="28"/>
          <w:szCs w:val="28"/>
        </w:rPr>
        <w:footnoteReference w:id="9"/>
      </w:r>
      <w:r w:rsidR="00DB7E7A">
        <w:rPr>
          <w:rFonts w:ascii="Times New Roman" w:hAnsi="Times New Roman"/>
          <w:sz w:val="28"/>
          <w:szCs w:val="28"/>
        </w:rPr>
        <w:t>,</w:t>
      </w:r>
      <w:r w:rsidR="00DB7E7A" w:rsidRPr="00E343AD">
        <w:rPr>
          <w:rFonts w:ascii="Times New Roman" w:hAnsi="Times New Roman"/>
          <w:sz w:val="28"/>
          <w:szCs w:val="28"/>
        </w:rPr>
        <w:t xml:space="preserve"> </w:t>
      </w:r>
      <w:r w:rsidR="00DB7E7A">
        <w:rPr>
          <w:rFonts w:ascii="Times New Roman" w:hAnsi="Times New Roman"/>
          <w:sz w:val="28"/>
          <w:szCs w:val="28"/>
        </w:rPr>
        <w:t xml:space="preserve">и </w:t>
      </w:r>
      <w:r w:rsidR="00DB7E7A" w:rsidRPr="00E343AD">
        <w:rPr>
          <w:rFonts w:ascii="Times New Roman" w:hAnsi="Times New Roman"/>
          <w:sz w:val="28"/>
          <w:szCs w:val="28"/>
        </w:rPr>
        <w:t>99,</w:t>
      </w:r>
      <w:r w:rsidR="00DB7E7A">
        <w:rPr>
          <w:rFonts w:ascii="Times New Roman" w:hAnsi="Times New Roman"/>
          <w:sz w:val="28"/>
          <w:szCs w:val="28"/>
        </w:rPr>
        <w:t>5</w:t>
      </w:r>
      <w:r w:rsidR="00DB7E7A" w:rsidRPr="00E343AD">
        <w:rPr>
          <w:rFonts w:ascii="Times New Roman" w:hAnsi="Times New Roman"/>
          <w:sz w:val="28"/>
          <w:szCs w:val="28"/>
        </w:rPr>
        <w:t xml:space="preserve"> % </w:t>
      </w:r>
      <w:r w:rsidR="00DB7E7A">
        <w:rPr>
          <w:rFonts w:ascii="Times New Roman" w:hAnsi="Times New Roman"/>
          <w:sz w:val="28"/>
          <w:szCs w:val="28"/>
        </w:rPr>
        <w:t xml:space="preserve">объема ассигнований, предусмотренного </w:t>
      </w:r>
      <w:r w:rsidR="00DB7E7A" w:rsidRPr="00E343AD">
        <w:rPr>
          <w:rFonts w:ascii="Times New Roman" w:hAnsi="Times New Roman"/>
          <w:sz w:val="28"/>
          <w:szCs w:val="28"/>
        </w:rPr>
        <w:t>уточненной бюджетной роспис</w:t>
      </w:r>
      <w:r w:rsidR="00DB7E7A">
        <w:rPr>
          <w:rFonts w:ascii="Times New Roman" w:hAnsi="Times New Roman"/>
          <w:sz w:val="28"/>
          <w:szCs w:val="28"/>
        </w:rPr>
        <w:t>ью.</w:t>
      </w:r>
      <w:r w:rsidR="00DB7E7A" w:rsidRPr="00E343AD">
        <w:rPr>
          <w:rFonts w:ascii="Times New Roman" w:hAnsi="Times New Roman"/>
          <w:sz w:val="28"/>
          <w:szCs w:val="28"/>
        </w:rPr>
        <w:t xml:space="preserve"> </w:t>
      </w:r>
    </w:p>
    <w:p w:rsidR="00DB7E7A" w:rsidRPr="00E343AD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исполнения ГП–</w:t>
      </w:r>
      <w:r w:rsidRPr="00E343A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разрезе источников финансирования </w:t>
      </w:r>
      <w:r w:rsidRPr="00E343AD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:</w:t>
      </w:r>
      <w:r w:rsidRPr="00E343AD">
        <w:rPr>
          <w:rFonts w:ascii="Times New Roman" w:hAnsi="Times New Roman"/>
          <w:sz w:val="28"/>
          <w:szCs w:val="28"/>
        </w:rPr>
        <w:t xml:space="preserve"> за счет средств федерального бюджета – </w:t>
      </w:r>
      <w:r>
        <w:rPr>
          <w:rFonts w:ascii="Times New Roman" w:hAnsi="Times New Roman"/>
          <w:sz w:val="28"/>
          <w:szCs w:val="28"/>
        </w:rPr>
        <w:t>99,4</w:t>
      </w:r>
      <w:r w:rsidRPr="00E343AD">
        <w:rPr>
          <w:rFonts w:ascii="Times New Roman" w:hAnsi="Times New Roman"/>
          <w:sz w:val="28"/>
          <w:szCs w:val="28"/>
        </w:rPr>
        <w:t xml:space="preserve"> % (</w:t>
      </w:r>
      <w:r>
        <w:rPr>
          <w:rFonts w:ascii="Times New Roman" w:hAnsi="Times New Roman"/>
          <w:sz w:val="28"/>
          <w:szCs w:val="28"/>
        </w:rPr>
        <w:t>257171,4</w:t>
      </w:r>
      <w:r w:rsidRPr="00E343AD">
        <w:rPr>
          <w:rFonts w:ascii="Times New Roman" w:hAnsi="Times New Roman"/>
          <w:sz w:val="28"/>
          <w:szCs w:val="28"/>
        </w:rPr>
        <w:t xml:space="preserve"> тыс. рублей), </w:t>
      </w:r>
      <w:r w:rsidRPr="00F025A9">
        <w:rPr>
          <w:rFonts w:ascii="Times New Roman" w:hAnsi="Times New Roman"/>
          <w:sz w:val="28"/>
          <w:szCs w:val="28"/>
        </w:rPr>
        <w:t xml:space="preserve">за счет средств </w:t>
      </w:r>
      <w:r w:rsidRPr="00E343AD">
        <w:rPr>
          <w:rFonts w:ascii="Times New Roman" w:hAnsi="Times New Roman"/>
          <w:sz w:val="28"/>
          <w:szCs w:val="28"/>
        </w:rPr>
        <w:t>краевого бюджета – 99,</w:t>
      </w:r>
      <w:r>
        <w:rPr>
          <w:rFonts w:ascii="Times New Roman" w:hAnsi="Times New Roman"/>
          <w:sz w:val="28"/>
          <w:szCs w:val="28"/>
        </w:rPr>
        <w:t>7</w:t>
      </w:r>
      <w:r w:rsidRPr="00E343AD">
        <w:rPr>
          <w:rFonts w:ascii="Times New Roman" w:hAnsi="Times New Roman"/>
          <w:sz w:val="28"/>
          <w:szCs w:val="28"/>
        </w:rPr>
        <w:t xml:space="preserve"> % (</w:t>
      </w:r>
      <w:r>
        <w:rPr>
          <w:rFonts w:ascii="Times New Roman" w:hAnsi="Times New Roman"/>
          <w:sz w:val="28"/>
          <w:szCs w:val="28"/>
        </w:rPr>
        <w:t>240362,1</w:t>
      </w:r>
      <w:r w:rsidRPr="00E343AD">
        <w:rPr>
          <w:rFonts w:ascii="Times New Roman" w:hAnsi="Times New Roman"/>
          <w:sz w:val="28"/>
          <w:szCs w:val="28"/>
        </w:rPr>
        <w:t xml:space="preserve"> тыс. рублей).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ГП</w:t>
      </w:r>
      <w:r>
        <w:rPr>
          <w:rFonts w:ascii="Times New Roman" w:hAnsi="Times New Roman"/>
          <w:sz w:val="28"/>
          <w:szCs w:val="28"/>
        </w:rPr>
        <w:t>-17</w:t>
      </w:r>
      <w:r w:rsidRPr="00C92753">
        <w:rPr>
          <w:rFonts w:ascii="Times New Roman" w:hAnsi="Times New Roman"/>
          <w:sz w:val="28"/>
          <w:szCs w:val="28"/>
        </w:rPr>
        <w:t xml:space="preserve"> в 2017 году осуществлялось 1 главным распорядителем средств – </w:t>
      </w:r>
      <w:r>
        <w:rPr>
          <w:rFonts w:ascii="Times New Roman" w:hAnsi="Times New Roman"/>
          <w:sz w:val="28"/>
          <w:szCs w:val="28"/>
        </w:rPr>
        <w:t>Агентством лесного хозяйства и охраны животного мира</w:t>
      </w:r>
      <w:r w:rsidRPr="00C92753">
        <w:rPr>
          <w:rFonts w:ascii="Times New Roman" w:hAnsi="Times New Roman"/>
          <w:sz w:val="28"/>
          <w:szCs w:val="28"/>
        </w:rPr>
        <w:t xml:space="preserve"> Камчатского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DB7E7A" w:rsidRPr="00F04C7D" w:rsidRDefault="00DB7E7A" w:rsidP="00DB7E7A">
      <w:pPr>
        <w:spacing w:after="0" w:line="240" w:lineRule="auto"/>
        <w:ind w:firstLine="709"/>
        <w:jc w:val="right"/>
        <w:rPr>
          <w:rFonts w:ascii="Times New Roman" w:hAnsi="Times New Roman"/>
          <w:sz w:val="18"/>
          <w:szCs w:val="18"/>
        </w:rPr>
      </w:pPr>
      <w:r w:rsidRPr="00F04C7D">
        <w:rPr>
          <w:rFonts w:ascii="Times New Roman" w:hAnsi="Times New Roman"/>
          <w:sz w:val="18"/>
          <w:szCs w:val="18"/>
        </w:rPr>
        <w:t>тыс. рублей</w:t>
      </w:r>
    </w:p>
    <w:p w:rsidR="00DB7E7A" w:rsidRPr="00111116" w:rsidRDefault="00DB7E7A" w:rsidP="00DB7E7A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283960" cy="2136140"/>
            <wp:effectExtent l="0" t="0" r="254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3960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7A" w:rsidRPr="001C5393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393">
        <w:rPr>
          <w:rFonts w:ascii="Times New Roman" w:hAnsi="Times New Roman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 040</w:t>
      </w:r>
      <w:r>
        <w:rPr>
          <w:rFonts w:ascii="Times New Roman" w:hAnsi="Times New Roman"/>
          <w:sz w:val="28"/>
          <w:szCs w:val="28"/>
        </w:rPr>
        <w:t>7</w:t>
      </w:r>
      <w:r w:rsidRPr="001C5393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Лесное</w:t>
      </w:r>
      <w:r w:rsidRPr="001C5393">
        <w:rPr>
          <w:rFonts w:ascii="Times New Roman" w:hAnsi="Times New Roman"/>
          <w:sz w:val="28"/>
          <w:szCs w:val="28"/>
        </w:rPr>
        <w:t xml:space="preserve"> хозяйство» </w:t>
      </w:r>
      <w:r>
        <w:rPr>
          <w:rFonts w:ascii="Times New Roman" w:hAnsi="Times New Roman"/>
          <w:sz w:val="28"/>
          <w:szCs w:val="28"/>
        </w:rPr>
        <w:t xml:space="preserve">- 414592,6 </w:t>
      </w:r>
      <w:r w:rsidRPr="001C5393">
        <w:rPr>
          <w:rFonts w:ascii="Times New Roman" w:hAnsi="Times New Roman"/>
          <w:sz w:val="28"/>
          <w:szCs w:val="28"/>
        </w:rPr>
        <w:t>тыс. рублей (</w:t>
      </w:r>
      <w:r>
        <w:rPr>
          <w:rFonts w:ascii="Times New Roman" w:hAnsi="Times New Roman"/>
          <w:sz w:val="28"/>
          <w:szCs w:val="28"/>
        </w:rPr>
        <w:t>83,3</w:t>
      </w:r>
      <w:r w:rsidRPr="001C5393">
        <w:rPr>
          <w:rFonts w:ascii="Times New Roman" w:hAnsi="Times New Roman"/>
          <w:sz w:val="28"/>
          <w:szCs w:val="28"/>
        </w:rPr>
        <w:t xml:space="preserve"> %), наименьшая доля расходов приходится на подраздел </w:t>
      </w:r>
      <w:r>
        <w:rPr>
          <w:rFonts w:ascii="Times New Roman" w:hAnsi="Times New Roman"/>
          <w:sz w:val="28"/>
          <w:szCs w:val="28"/>
        </w:rPr>
        <w:t>0604</w:t>
      </w:r>
      <w:r w:rsidRPr="001C5393">
        <w:rPr>
          <w:rFonts w:ascii="Times New Roman" w:hAnsi="Times New Roman"/>
          <w:sz w:val="28"/>
          <w:szCs w:val="28"/>
        </w:rPr>
        <w:t xml:space="preserve"> «</w:t>
      </w:r>
      <w:r w:rsidRPr="00EA7EA6">
        <w:rPr>
          <w:rFonts w:ascii="Times New Roman" w:hAnsi="Times New Roman"/>
          <w:sz w:val="28"/>
          <w:szCs w:val="28"/>
        </w:rPr>
        <w:t>Прикладные научные исследования в области охраны окружающей среды</w:t>
      </w:r>
      <w:r w:rsidRPr="001C539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- 57,5</w:t>
      </w:r>
      <w:r w:rsidRPr="001C5393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0,01</w:t>
      </w:r>
      <w:r w:rsidRPr="001C5393">
        <w:rPr>
          <w:rFonts w:ascii="Times New Roman" w:hAnsi="Times New Roman"/>
          <w:sz w:val="28"/>
          <w:szCs w:val="28"/>
        </w:rPr>
        <w:t xml:space="preserve"> %).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393">
        <w:rPr>
          <w:rFonts w:ascii="Times New Roman" w:hAnsi="Times New Roman"/>
          <w:sz w:val="28"/>
          <w:szCs w:val="28"/>
        </w:rPr>
        <w:t>В структуре направлений (видов расходов) финансового обеспечения наибольшую долю в объеме расходов по ГП</w:t>
      </w:r>
      <w:r>
        <w:rPr>
          <w:rFonts w:ascii="Times New Roman" w:hAnsi="Times New Roman"/>
          <w:sz w:val="28"/>
          <w:szCs w:val="28"/>
        </w:rPr>
        <w:t>-17</w:t>
      </w:r>
      <w:r w:rsidRPr="001C5393">
        <w:rPr>
          <w:rFonts w:ascii="Times New Roman" w:hAnsi="Times New Roman"/>
          <w:sz w:val="28"/>
          <w:szCs w:val="28"/>
        </w:rPr>
        <w:t xml:space="preserve"> составили расходы </w:t>
      </w:r>
      <w:r w:rsidRPr="00A56CB8">
        <w:rPr>
          <w:rFonts w:ascii="Times New Roman" w:hAnsi="Times New Roman"/>
          <w:sz w:val="28"/>
          <w:szCs w:val="28"/>
        </w:rPr>
        <w:t xml:space="preserve">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</w:r>
      <w:r>
        <w:rPr>
          <w:rFonts w:ascii="Times New Roman" w:hAnsi="Times New Roman"/>
          <w:sz w:val="28"/>
          <w:szCs w:val="28"/>
        </w:rPr>
        <w:t>- 218531,1</w:t>
      </w:r>
      <w:r w:rsidRPr="00A56CB8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43,9</w:t>
      </w:r>
      <w:r w:rsidRPr="00A56CB8">
        <w:rPr>
          <w:rFonts w:ascii="Times New Roman" w:hAnsi="Times New Roman"/>
          <w:sz w:val="28"/>
          <w:szCs w:val="28"/>
        </w:rPr>
        <w:t xml:space="preserve"> %) и </w:t>
      </w:r>
      <w:r>
        <w:rPr>
          <w:rFonts w:ascii="Times New Roman" w:hAnsi="Times New Roman"/>
          <w:sz w:val="28"/>
          <w:szCs w:val="28"/>
        </w:rPr>
        <w:t>на п</w:t>
      </w:r>
      <w:r w:rsidRPr="006027B8">
        <w:rPr>
          <w:rFonts w:ascii="Times New Roman" w:hAnsi="Times New Roman"/>
          <w:sz w:val="28"/>
          <w:szCs w:val="28"/>
        </w:rPr>
        <w:t xml:space="preserve">редоставление субсидий бюджетным, автономным учреждениям и иным некоммерческим организациям </w:t>
      </w:r>
      <w:r w:rsidRPr="00A56CB8">
        <w:rPr>
          <w:rFonts w:ascii="Times New Roman" w:hAnsi="Times New Roman"/>
          <w:sz w:val="28"/>
          <w:szCs w:val="28"/>
        </w:rPr>
        <w:t xml:space="preserve">закупку товаров, работ и услуг для обеспечения государственных (муниципальных) нужд </w:t>
      </w:r>
      <w:r>
        <w:rPr>
          <w:rFonts w:ascii="Times New Roman" w:hAnsi="Times New Roman"/>
          <w:sz w:val="28"/>
          <w:szCs w:val="28"/>
        </w:rPr>
        <w:t>– 196830,5</w:t>
      </w:r>
      <w:r w:rsidRPr="00A56CB8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39,6</w:t>
      </w:r>
      <w:r w:rsidRPr="00A56CB8">
        <w:rPr>
          <w:rFonts w:ascii="Times New Roman" w:hAnsi="Times New Roman"/>
          <w:sz w:val="28"/>
          <w:szCs w:val="28"/>
        </w:rPr>
        <w:t xml:space="preserve"> %), наименьшую долю в объеме расходов составили </w:t>
      </w:r>
      <w:r>
        <w:rPr>
          <w:rFonts w:ascii="Times New Roman" w:hAnsi="Times New Roman"/>
          <w:sz w:val="28"/>
          <w:szCs w:val="28"/>
        </w:rPr>
        <w:t>и</w:t>
      </w:r>
      <w:r w:rsidRPr="006027B8">
        <w:rPr>
          <w:rFonts w:ascii="Times New Roman" w:hAnsi="Times New Roman"/>
          <w:sz w:val="28"/>
          <w:szCs w:val="28"/>
        </w:rPr>
        <w:t xml:space="preserve">ные бюджетные ассигнования </w:t>
      </w:r>
      <w:r>
        <w:rPr>
          <w:rFonts w:ascii="Times New Roman" w:hAnsi="Times New Roman"/>
          <w:sz w:val="28"/>
          <w:szCs w:val="28"/>
        </w:rPr>
        <w:t>– 1907,9 тыс. рублей (0,4 %).</w:t>
      </w:r>
    </w:p>
    <w:p w:rsidR="00DB7E7A" w:rsidRPr="007B44CF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sz w:val="28"/>
          <w:szCs w:val="28"/>
        </w:rPr>
        <w:t>В разрезе основных мероприятий наибольшая доля расходов приходится на основные мероприятия «</w:t>
      </w:r>
      <w:r w:rsidRPr="00DB13B8">
        <w:rPr>
          <w:rFonts w:ascii="Times New Roman" w:hAnsi="Times New Roman"/>
          <w:sz w:val="28"/>
          <w:szCs w:val="28"/>
        </w:rPr>
        <w:t>Обеспечение деятельности (оказание услуг) подведомственных учреждений, оказывающих работы и услуги в области лесных отношени</w:t>
      </w:r>
      <w:r>
        <w:rPr>
          <w:rFonts w:ascii="Times New Roman" w:hAnsi="Times New Roman"/>
          <w:sz w:val="28"/>
          <w:szCs w:val="28"/>
        </w:rPr>
        <w:t>й</w:t>
      </w:r>
      <w:r w:rsidRPr="007B44C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- 142989,9</w:t>
      </w:r>
      <w:r w:rsidRPr="007B44CF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28,7</w:t>
      </w:r>
      <w:r w:rsidRPr="007B44CF">
        <w:rPr>
          <w:rFonts w:ascii="Times New Roman" w:hAnsi="Times New Roman"/>
          <w:sz w:val="28"/>
          <w:szCs w:val="28"/>
        </w:rPr>
        <w:t xml:space="preserve"> %), «</w:t>
      </w:r>
      <w:r w:rsidRPr="00DB13B8">
        <w:rPr>
          <w:rFonts w:ascii="Times New Roman" w:hAnsi="Times New Roman"/>
          <w:sz w:val="28"/>
          <w:szCs w:val="28"/>
        </w:rPr>
        <w:t>Приобретение противопожарной техники и средств пожаротушения, запасных частей, осуществление ремонта противопожарной техники</w:t>
      </w:r>
      <w:r w:rsidRPr="007B44C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- 112831,3</w:t>
      </w:r>
      <w:r w:rsidRPr="007B44CF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22,7</w:t>
      </w:r>
      <w:r w:rsidRPr="007B44CF">
        <w:rPr>
          <w:rFonts w:ascii="Times New Roman" w:hAnsi="Times New Roman"/>
          <w:sz w:val="28"/>
          <w:szCs w:val="28"/>
        </w:rPr>
        <w:t xml:space="preserve"> %), наименьшая доля расходов приходится на основные мероприятия «Управление реализацией Программы» 3331,3 тыс. рублей (0,07 %), «</w:t>
      </w:r>
      <w:r w:rsidRPr="00DB13B8">
        <w:rPr>
          <w:rFonts w:ascii="Times New Roman" w:hAnsi="Times New Roman"/>
          <w:sz w:val="28"/>
          <w:szCs w:val="28"/>
        </w:rPr>
        <w:t>Охрана и использование объектов животного мира (за исключением охотничьих ресурсов и водных биологических ресурсов)</w:t>
      </w:r>
      <w:r w:rsidRPr="007B44C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- 114,9</w:t>
      </w:r>
      <w:r w:rsidRPr="007B44CF">
        <w:rPr>
          <w:rFonts w:ascii="Times New Roman" w:hAnsi="Times New Roman"/>
          <w:sz w:val="28"/>
          <w:szCs w:val="28"/>
        </w:rPr>
        <w:t xml:space="preserve"> тыс. рублей (0,0</w:t>
      </w:r>
      <w:r>
        <w:rPr>
          <w:rFonts w:ascii="Times New Roman" w:hAnsi="Times New Roman"/>
          <w:sz w:val="28"/>
          <w:szCs w:val="28"/>
        </w:rPr>
        <w:t>2</w:t>
      </w:r>
      <w:r w:rsidRPr="007B44CF">
        <w:rPr>
          <w:rFonts w:ascii="Times New Roman" w:hAnsi="Times New Roman"/>
          <w:sz w:val="28"/>
          <w:szCs w:val="28"/>
        </w:rPr>
        <w:t xml:space="preserve"> %), «</w:t>
      </w:r>
      <w:r w:rsidRPr="00DB13B8">
        <w:rPr>
          <w:rFonts w:ascii="Times New Roman" w:hAnsi="Times New Roman"/>
          <w:sz w:val="28"/>
          <w:szCs w:val="28"/>
        </w:rPr>
        <w:t>Осуществление государственного лесного и пожарного надзора в лесах</w:t>
      </w:r>
      <w:r w:rsidRPr="007B44CF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- 135,9</w:t>
      </w:r>
      <w:r w:rsidRPr="007B44CF">
        <w:rPr>
          <w:rFonts w:ascii="Times New Roman" w:hAnsi="Times New Roman"/>
          <w:sz w:val="28"/>
          <w:szCs w:val="28"/>
        </w:rPr>
        <w:t xml:space="preserve"> тыс. рублей (0,</w:t>
      </w:r>
      <w:r>
        <w:rPr>
          <w:rFonts w:ascii="Times New Roman" w:hAnsi="Times New Roman"/>
          <w:sz w:val="28"/>
          <w:szCs w:val="28"/>
        </w:rPr>
        <w:t>03</w:t>
      </w:r>
      <w:r w:rsidRPr="007B44CF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>, «</w:t>
      </w:r>
      <w:r w:rsidRPr="00DB13B8">
        <w:rPr>
          <w:rFonts w:ascii="Times New Roman" w:hAnsi="Times New Roman"/>
          <w:sz w:val="28"/>
          <w:szCs w:val="28"/>
        </w:rPr>
        <w:t>Развитие и поддержка движения школьных лесничеств в Камчатском кра</w:t>
      </w:r>
      <w:r>
        <w:rPr>
          <w:rFonts w:ascii="Times New Roman" w:hAnsi="Times New Roman"/>
          <w:sz w:val="28"/>
          <w:szCs w:val="28"/>
        </w:rPr>
        <w:t>е» - 166,0 тыс. рублей (0,03 %)</w:t>
      </w:r>
      <w:r w:rsidRPr="007B44CF">
        <w:rPr>
          <w:rFonts w:ascii="Times New Roman" w:hAnsi="Times New Roman"/>
          <w:sz w:val="28"/>
          <w:szCs w:val="28"/>
        </w:rPr>
        <w:t xml:space="preserve">. </w:t>
      </w:r>
    </w:p>
    <w:p w:rsidR="00DB7E7A" w:rsidRPr="007B44CF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b/>
          <w:sz w:val="28"/>
          <w:szCs w:val="28"/>
        </w:rPr>
        <w:t>1</w:t>
      </w:r>
      <w:r w:rsidR="0079219B">
        <w:rPr>
          <w:rFonts w:ascii="Times New Roman" w:hAnsi="Times New Roman"/>
          <w:b/>
          <w:sz w:val="28"/>
          <w:szCs w:val="28"/>
        </w:rPr>
        <w:t>7</w:t>
      </w:r>
      <w:r w:rsidRPr="007B44CF">
        <w:rPr>
          <w:rFonts w:ascii="Times New Roman" w:hAnsi="Times New Roman"/>
          <w:b/>
          <w:sz w:val="28"/>
          <w:szCs w:val="28"/>
        </w:rPr>
        <w:t xml:space="preserve">.4 </w:t>
      </w:r>
      <w:r w:rsidRPr="007B44CF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</w:t>
      </w:r>
      <w:r>
        <w:rPr>
          <w:rFonts w:ascii="Times New Roman" w:hAnsi="Times New Roman"/>
          <w:sz w:val="28"/>
          <w:szCs w:val="28"/>
        </w:rPr>
        <w:t xml:space="preserve"> ГП-17</w:t>
      </w:r>
      <w:r w:rsidRPr="007B44CF">
        <w:rPr>
          <w:rFonts w:ascii="Times New Roman" w:hAnsi="Times New Roman"/>
          <w:sz w:val="28"/>
          <w:szCs w:val="28"/>
        </w:rPr>
        <w:t xml:space="preserve">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DB7E7A" w:rsidRPr="00E84C8E" w:rsidRDefault="00DB7E7A" w:rsidP="00DB7E7A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84C8E">
        <w:rPr>
          <w:rFonts w:ascii="Times New Roman" w:hAnsi="Times New Roman"/>
          <w:sz w:val="18"/>
          <w:szCs w:val="18"/>
        </w:rPr>
        <w:t>тыс. рублей</w:t>
      </w:r>
    </w:p>
    <w:p w:rsidR="00DB7E7A" w:rsidRPr="00111116" w:rsidRDefault="00DB7E7A" w:rsidP="00DB7E7A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  <w:color w:val="FFFFFF" w:themeColor="background1"/>
        </w:rPr>
        <w:drawing>
          <wp:inline distT="0" distB="0" distL="0" distR="0">
            <wp:extent cx="6297168" cy="2907792"/>
            <wp:effectExtent l="0" t="0" r="8890" b="698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290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5592C">
        <w:rPr>
          <w:rFonts w:ascii="Times New Roman" w:hAnsi="Times New Roman"/>
          <w:sz w:val="28"/>
          <w:szCs w:val="28"/>
        </w:rPr>
        <w:t>ровень исполнения по ГП</w:t>
      </w:r>
      <w:r>
        <w:rPr>
          <w:rFonts w:ascii="Times New Roman" w:hAnsi="Times New Roman"/>
          <w:sz w:val="28"/>
          <w:szCs w:val="28"/>
        </w:rPr>
        <w:t>-</w:t>
      </w:r>
      <w:r w:rsidRPr="00D5592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D5592C">
        <w:rPr>
          <w:rFonts w:ascii="Times New Roman" w:hAnsi="Times New Roman"/>
          <w:sz w:val="28"/>
          <w:szCs w:val="28"/>
        </w:rPr>
        <w:t xml:space="preserve">2017 год </w:t>
      </w:r>
      <w:r>
        <w:rPr>
          <w:rFonts w:ascii="Times New Roman" w:hAnsi="Times New Roman"/>
          <w:sz w:val="28"/>
          <w:szCs w:val="28"/>
        </w:rPr>
        <w:t>сложился примерно на уровне 2016 года (в</w:t>
      </w:r>
      <w:r w:rsidRPr="00D5592C">
        <w:rPr>
          <w:rFonts w:ascii="Times New Roman" w:hAnsi="Times New Roman"/>
          <w:sz w:val="28"/>
          <w:szCs w:val="28"/>
        </w:rPr>
        <w:t xml:space="preserve"> 2017 год</w:t>
      </w:r>
      <w:r>
        <w:rPr>
          <w:rFonts w:ascii="Times New Roman" w:hAnsi="Times New Roman"/>
          <w:sz w:val="28"/>
          <w:szCs w:val="28"/>
        </w:rPr>
        <w:t>у</w:t>
      </w:r>
      <w:r w:rsidRPr="00D5592C">
        <w:rPr>
          <w:rFonts w:ascii="Times New Roman" w:hAnsi="Times New Roman"/>
          <w:sz w:val="28"/>
          <w:szCs w:val="28"/>
        </w:rPr>
        <w:t xml:space="preserve"> - 99,</w:t>
      </w:r>
      <w:r>
        <w:rPr>
          <w:rFonts w:ascii="Times New Roman" w:hAnsi="Times New Roman"/>
          <w:sz w:val="28"/>
          <w:szCs w:val="28"/>
        </w:rPr>
        <w:t xml:space="preserve">5 </w:t>
      </w:r>
      <w:r w:rsidRPr="00D5592C">
        <w:rPr>
          <w:rFonts w:ascii="Times New Roman" w:hAnsi="Times New Roman"/>
          <w:sz w:val="28"/>
          <w:szCs w:val="28"/>
        </w:rPr>
        <w:t>%</w:t>
      </w:r>
      <w:r w:rsidR="00713372">
        <w:rPr>
          <w:rFonts w:ascii="Times New Roman" w:hAnsi="Times New Roman"/>
          <w:sz w:val="28"/>
          <w:szCs w:val="28"/>
        </w:rPr>
        <w:t>,</w:t>
      </w:r>
      <w:r w:rsidRPr="00D559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 в</w:t>
      </w:r>
      <w:r w:rsidRPr="00D5592C">
        <w:rPr>
          <w:rFonts w:ascii="Times New Roman" w:hAnsi="Times New Roman"/>
          <w:sz w:val="28"/>
          <w:szCs w:val="28"/>
        </w:rPr>
        <w:t xml:space="preserve"> 2016 год</w:t>
      </w:r>
      <w:r>
        <w:rPr>
          <w:rFonts w:ascii="Times New Roman" w:hAnsi="Times New Roman"/>
          <w:sz w:val="28"/>
          <w:szCs w:val="28"/>
        </w:rPr>
        <w:t>у</w:t>
      </w:r>
      <w:r w:rsidRPr="00D5592C">
        <w:rPr>
          <w:rFonts w:ascii="Times New Roman" w:hAnsi="Times New Roman"/>
          <w:sz w:val="28"/>
          <w:szCs w:val="28"/>
        </w:rPr>
        <w:t xml:space="preserve"> – 9</w:t>
      </w:r>
      <w:r>
        <w:rPr>
          <w:rFonts w:ascii="Times New Roman" w:hAnsi="Times New Roman"/>
          <w:sz w:val="28"/>
          <w:szCs w:val="28"/>
        </w:rPr>
        <w:t>9,0 %)</w:t>
      </w:r>
      <w:r w:rsidRPr="00D5592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592C">
        <w:rPr>
          <w:rFonts w:ascii="Times New Roman" w:hAnsi="Times New Roman"/>
          <w:sz w:val="28"/>
          <w:szCs w:val="28"/>
        </w:rPr>
        <w:t xml:space="preserve">При этом </w:t>
      </w:r>
      <w:r>
        <w:rPr>
          <w:rFonts w:ascii="Times New Roman" w:hAnsi="Times New Roman"/>
          <w:sz w:val="28"/>
          <w:szCs w:val="28"/>
        </w:rPr>
        <w:t>п</w:t>
      </w:r>
      <w:r w:rsidRPr="00D5592C">
        <w:rPr>
          <w:rFonts w:ascii="Times New Roman" w:hAnsi="Times New Roman"/>
          <w:sz w:val="28"/>
          <w:szCs w:val="28"/>
        </w:rPr>
        <w:t>о сравнению с 2016 годом (</w:t>
      </w:r>
      <w:r>
        <w:rPr>
          <w:rFonts w:ascii="Times New Roman" w:hAnsi="Times New Roman"/>
          <w:sz w:val="28"/>
          <w:szCs w:val="28"/>
        </w:rPr>
        <w:t>490264,4</w:t>
      </w:r>
      <w:r w:rsidRPr="00D5592C">
        <w:rPr>
          <w:rFonts w:ascii="Times New Roman" w:hAnsi="Times New Roman"/>
          <w:sz w:val="28"/>
          <w:szCs w:val="28"/>
        </w:rPr>
        <w:t xml:space="preserve"> тыс. рублей) </w:t>
      </w:r>
      <w:r>
        <w:rPr>
          <w:rFonts w:ascii="Times New Roman" w:hAnsi="Times New Roman"/>
          <w:sz w:val="28"/>
          <w:szCs w:val="28"/>
        </w:rPr>
        <w:t xml:space="preserve">общий объем расходов </w:t>
      </w:r>
      <w:r w:rsidRPr="00D5592C">
        <w:rPr>
          <w:rFonts w:ascii="Times New Roman" w:hAnsi="Times New Roman"/>
          <w:sz w:val="28"/>
          <w:szCs w:val="28"/>
        </w:rPr>
        <w:t>по ГП</w:t>
      </w:r>
      <w:r>
        <w:rPr>
          <w:rFonts w:ascii="Times New Roman" w:hAnsi="Times New Roman"/>
          <w:sz w:val="28"/>
          <w:szCs w:val="28"/>
        </w:rPr>
        <w:t>-</w:t>
      </w:r>
      <w:r w:rsidRPr="00D5592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D5592C">
        <w:rPr>
          <w:rFonts w:ascii="Times New Roman" w:hAnsi="Times New Roman"/>
          <w:sz w:val="28"/>
          <w:szCs w:val="28"/>
        </w:rPr>
        <w:t xml:space="preserve"> за 2017 год </w:t>
      </w:r>
      <w:r>
        <w:rPr>
          <w:rFonts w:ascii="Times New Roman" w:hAnsi="Times New Roman"/>
          <w:sz w:val="28"/>
          <w:szCs w:val="28"/>
        </w:rPr>
        <w:t>больше на 7269,1</w:t>
      </w:r>
      <w:r w:rsidRPr="00D5592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(1,5 %)</w:t>
      </w:r>
      <w:r w:rsidRPr="00D5592C">
        <w:rPr>
          <w:rFonts w:ascii="Times New Roman" w:hAnsi="Times New Roman"/>
          <w:sz w:val="28"/>
          <w:szCs w:val="28"/>
        </w:rPr>
        <w:t>.</w:t>
      </w:r>
      <w:r w:rsidRPr="00A11598">
        <w:rPr>
          <w:rFonts w:ascii="Times New Roman" w:hAnsi="Times New Roman"/>
          <w:sz w:val="28"/>
          <w:szCs w:val="28"/>
        </w:rPr>
        <w:t xml:space="preserve"> </w:t>
      </w:r>
    </w:p>
    <w:p w:rsidR="00DB7E7A" w:rsidRPr="00A11598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Наибольшую долю в общем объеме расходов на реализацию ГП-17 в 2017 году</w:t>
      </w:r>
      <w:r w:rsidR="0071337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 и в </w:t>
      </w:r>
      <w:r w:rsidR="0079219B">
        <w:rPr>
          <w:rFonts w:ascii="Times New Roman" w:hAnsi="Times New Roman"/>
          <w:sz w:val="28"/>
          <w:szCs w:val="28"/>
        </w:rPr>
        <w:t>2016 году</w:t>
      </w:r>
      <w:r w:rsidR="00713372">
        <w:rPr>
          <w:rFonts w:ascii="Times New Roman" w:hAnsi="Times New Roman"/>
          <w:sz w:val="28"/>
          <w:szCs w:val="28"/>
        </w:rPr>
        <w:t>,</w:t>
      </w:r>
      <w:r w:rsidR="0079219B">
        <w:rPr>
          <w:rFonts w:ascii="Times New Roman" w:hAnsi="Times New Roman"/>
          <w:sz w:val="28"/>
          <w:szCs w:val="28"/>
        </w:rPr>
        <w:t xml:space="preserve"> составили расходы по П</w:t>
      </w:r>
      <w:r>
        <w:rPr>
          <w:rFonts w:ascii="Times New Roman" w:hAnsi="Times New Roman"/>
          <w:sz w:val="28"/>
          <w:szCs w:val="28"/>
        </w:rPr>
        <w:t xml:space="preserve">одпрограмме 5 </w:t>
      </w:r>
      <w:r w:rsidRPr="00346AA0">
        <w:rPr>
          <w:rFonts w:ascii="Times New Roman" w:hAnsi="Times New Roman"/>
          <w:sz w:val="28"/>
          <w:szCs w:val="28"/>
        </w:rPr>
        <w:t>«</w:t>
      </w:r>
      <w:r w:rsidRPr="00A65926">
        <w:rPr>
          <w:rFonts w:ascii="Times New Roman" w:hAnsi="Times New Roman"/>
          <w:sz w:val="28"/>
          <w:szCs w:val="28"/>
        </w:rPr>
        <w:t>Обеспечение реализации государственной программы Камчатского края</w:t>
      </w:r>
      <w:r w:rsidRPr="00346AA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- 250131,0 тыс. </w:t>
      </w:r>
      <w:r w:rsidR="0079219B">
        <w:rPr>
          <w:rFonts w:ascii="Times New Roman" w:hAnsi="Times New Roman"/>
          <w:sz w:val="28"/>
          <w:szCs w:val="28"/>
        </w:rPr>
        <w:t>рублей (50,3 %) и П</w:t>
      </w:r>
      <w:r>
        <w:rPr>
          <w:rFonts w:ascii="Times New Roman" w:hAnsi="Times New Roman"/>
          <w:sz w:val="28"/>
          <w:szCs w:val="28"/>
        </w:rPr>
        <w:t xml:space="preserve">одпрограмме 2 </w:t>
      </w:r>
      <w:r w:rsidRPr="00A11598">
        <w:rPr>
          <w:rFonts w:ascii="Times New Roman" w:hAnsi="Times New Roman"/>
          <w:sz w:val="28"/>
          <w:szCs w:val="28"/>
        </w:rPr>
        <w:t>«</w:t>
      </w:r>
      <w:r w:rsidRPr="00A65926">
        <w:rPr>
          <w:rFonts w:ascii="Times New Roman" w:hAnsi="Times New Roman"/>
          <w:sz w:val="28"/>
          <w:szCs w:val="28"/>
        </w:rPr>
        <w:t>Обеспечение охраны и защиты лесов</w:t>
      </w:r>
      <w:r w:rsidRPr="00A1159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- 175002,5 тыс. рублей (35,2 %).</w:t>
      </w:r>
    </w:p>
    <w:p w:rsidR="00DB7E7A" w:rsidRPr="00A11598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598">
        <w:rPr>
          <w:rFonts w:ascii="Times New Roman" w:hAnsi="Times New Roman"/>
          <w:sz w:val="28"/>
          <w:szCs w:val="28"/>
        </w:rPr>
        <w:t xml:space="preserve">По состоянию на 01.01.2018 объем неисполненных ассигнований по Программе составил </w:t>
      </w:r>
      <w:r>
        <w:rPr>
          <w:rFonts w:ascii="Times New Roman" w:hAnsi="Times New Roman"/>
          <w:sz w:val="28"/>
          <w:szCs w:val="28"/>
        </w:rPr>
        <w:t>2362,5</w:t>
      </w:r>
      <w:r w:rsidRPr="00A11598">
        <w:rPr>
          <w:rFonts w:ascii="Times New Roman" w:hAnsi="Times New Roman"/>
          <w:sz w:val="28"/>
          <w:szCs w:val="28"/>
        </w:rPr>
        <w:t xml:space="preserve"> тыс. рублей, в том числе по:</w:t>
      </w:r>
    </w:p>
    <w:p w:rsidR="00DB7E7A" w:rsidRPr="006A6F35" w:rsidRDefault="003001D9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DB7E7A" w:rsidRPr="00A11598">
        <w:rPr>
          <w:rFonts w:ascii="Times New Roman" w:hAnsi="Times New Roman"/>
          <w:sz w:val="28"/>
          <w:szCs w:val="28"/>
        </w:rPr>
        <w:t>одпрограмме 1 «</w:t>
      </w:r>
      <w:r w:rsidR="00DB7E7A" w:rsidRPr="00A65926">
        <w:rPr>
          <w:rFonts w:ascii="Times New Roman" w:hAnsi="Times New Roman"/>
          <w:sz w:val="28"/>
          <w:szCs w:val="28"/>
        </w:rPr>
        <w:t>Обеспечение использования лесов</w:t>
      </w:r>
      <w:r w:rsidR="00DB7E7A" w:rsidRPr="00A11598">
        <w:rPr>
          <w:rFonts w:ascii="Times New Roman" w:hAnsi="Times New Roman"/>
          <w:sz w:val="28"/>
          <w:szCs w:val="28"/>
        </w:rPr>
        <w:t xml:space="preserve">» в сумме </w:t>
      </w:r>
      <w:r w:rsidR="00DB7E7A">
        <w:rPr>
          <w:rFonts w:ascii="Times New Roman" w:hAnsi="Times New Roman"/>
          <w:sz w:val="28"/>
          <w:szCs w:val="28"/>
        </w:rPr>
        <w:t>145,7</w:t>
      </w:r>
      <w:r w:rsidR="00DB7E7A" w:rsidRPr="00A11598">
        <w:rPr>
          <w:rFonts w:ascii="Times New Roman" w:hAnsi="Times New Roman"/>
          <w:sz w:val="28"/>
          <w:szCs w:val="28"/>
        </w:rPr>
        <w:t xml:space="preserve"> тыс. рублей (</w:t>
      </w:r>
      <w:r w:rsidR="00DB7E7A">
        <w:rPr>
          <w:rFonts w:ascii="Times New Roman" w:hAnsi="Times New Roman"/>
          <w:sz w:val="28"/>
          <w:szCs w:val="28"/>
        </w:rPr>
        <w:t>0,3</w:t>
      </w:r>
      <w:r w:rsidR="00DB7E7A" w:rsidRPr="00A11598">
        <w:rPr>
          <w:rFonts w:ascii="Times New Roman" w:hAnsi="Times New Roman"/>
          <w:sz w:val="28"/>
          <w:szCs w:val="28"/>
        </w:rPr>
        <w:t xml:space="preserve"> %) </w:t>
      </w:r>
      <w:r w:rsidR="00DB7E7A" w:rsidRPr="006A6F35">
        <w:rPr>
          <w:rFonts w:ascii="Times New Roman" w:hAnsi="Times New Roman"/>
          <w:sz w:val="28"/>
          <w:szCs w:val="28"/>
        </w:rPr>
        <w:t xml:space="preserve">– </w:t>
      </w:r>
      <w:r w:rsidR="00DB7E7A">
        <w:rPr>
          <w:rFonts w:ascii="Times New Roman" w:hAnsi="Times New Roman"/>
          <w:sz w:val="28"/>
          <w:szCs w:val="28"/>
        </w:rPr>
        <w:t>из них в сумме 47,8 тыс. рублей по предоставлению субсидий автономным учреждениям на финансовое обеспечение  государственного задания в рамках основного мероприятия 1.1. «</w:t>
      </w:r>
      <w:r w:rsidR="00DB7E7A" w:rsidRPr="00363FC5">
        <w:rPr>
          <w:rFonts w:ascii="Times New Roman" w:hAnsi="Times New Roman"/>
          <w:sz w:val="28"/>
          <w:szCs w:val="28"/>
        </w:rPr>
        <w:t>Организация интенсивного использования лесов, лесное планирование и регламентирование на территории Камчатского</w:t>
      </w:r>
      <w:r w:rsidR="00DB7E7A">
        <w:rPr>
          <w:rFonts w:ascii="Times New Roman" w:hAnsi="Times New Roman"/>
          <w:sz w:val="28"/>
          <w:szCs w:val="28"/>
        </w:rPr>
        <w:t xml:space="preserve"> края, отвод и таксация лесосек», в сумме 97,9 тыс. рублей по результатам экономии по закупке товаров, работ, услуг по мероприятию 1.2. «</w:t>
      </w:r>
      <w:r w:rsidR="00DB7E7A" w:rsidRPr="00363FC5">
        <w:rPr>
          <w:rFonts w:ascii="Times New Roman" w:hAnsi="Times New Roman"/>
          <w:sz w:val="28"/>
          <w:szCs w:val="28"/>
        </w:rPr>
        <w:t>Актуализация оценки лесных ресурсов, осуществление государственного кад</w:t>
      </w:r>
      <w:r w:rsidR="00DB7E7A">
        <w:rPr>
          <w:rFonts w:ascii="Times New Roman" w:hAnsi="Times New Roman"/>
          <w:sz w:val="28"/>
          <w:szCs w:val="28"/>
        </w:rPr>
        <w:t>астрового учета лесных участков»</w:t>
      </w:r>
      <w:r w:rsidR="00DB7E7A" w:rsidRPr="006A6F35">
        <w:rPr>
          <w:rFonts w:ascii="Times New Roman" w:hAnsi="Times New Roman"/>
          <w:sz w:val="28"/>
          <w:szCs w:val="28"/>
        </w:rPr>
        <w:t>;</w:t>
      </w:r>
    </w:p>
    <w:p w:rsidR="00DB7E7A" w:rsidRPr="00346AA0" w:rsidRDefault="003001D9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DB7E7A" w:rsidRPr="00A11598">
        <w:rPr>
          <w:rFonts w:ascii="Times New Roman" w:hAnsi="Times New Roman"/>
          <w:sz w:val="28"/>
          <w:szCs w:val="28"/>
        </w:rPr>
        <w:t>одпрограмм</w:t>
      </w:r>
      <w:r w:rsidR="00DB7E7A">
        <w:rPr>
          <w:rFonts w:ascii="Times New Roman" w:hAnsi="Times New Roman"/>
          <w:sz w:val="28"/>
          <w:szCs w:val="28"/>
        </w:rPr>
        <w:t>е</w:t>
      </w:r>
      <w:r w:rsidR="00DB7E7A" w:rsidRPr="00A11598">
        <w:rPr>
          <w:rFonts w:ascii="Times New Roman" w:hAnsi="Times New Roman"/>
          <w:sz w:val="28"/>
          <w:szCs w:val="28"/>
        </w:rPr>
        <w:t xml:space="preserve"> 2 «</w:t>
      </w:r>
      <w:r w:rsidR="00DB7E7A" w:rsidRPr="00A65926">
        <w:rPr>
          <w:rFonts w:ascii="Times New Roman" w:hAnsi="Times New Roman"/>
          <w:sz w:val="28"/>
          <w:szCs w:val="28"/>
        </w:rPr>
        <w:t>Обеспечение охраны и защиты лесов</w:t>
      </w:r>
      <w:r w:rsidR="00DB7E7A" w:rsidRPr="00A11598">
        <w:rPr>
          <w:rFonts w:ascii="Times New Roman" w:hAnsi="Times New Roman"/>
          <w:sz w:val="28"/>
          <w:szCs w:val="28"/>
        </w:rPr>
        <w:t xml:space="preserve">» в сумме </w:t>
      </w:r>
      <w:r w:rsidR="00DB7E7A">
        <w:rPr>
          <w:rFonts w:ascii="Times New Roman" w:hAnsi="Times New Roman"/>
          <w:sz w:val="28"/>
          <w:szCs w:val="28"/>
        </w:rPr>
        <w:t>866,7</w:t>
      </w:r>
      <w:r w:rsidR="00DB7E7A" w:rsidRPr="00A11598">
        <w:rPr>
          <w:rFonts w:ascii="Times New Roman" w:hAnsi="Times New Roman"/>
          <w:sz w:val="28"/>
          <w:szCs w:val="28"/>
        </w:rPr>
        <w:t xml:space="preserve"> тыс. рублей (</w:t>
      </w:r>
      <w:r w:rsidR="00DB7E7A">
        <w:rPr>
          <w:rFonts w:ascii="Times New Roman" w:hAnsi="Times New Roman"/>
          <w:sz w:val="28"/>
          <w:szCs w:val="28"/>
        </w:rPr>
        <w:t>0,5</w:t>
      </w:r>
      <w:r w:rsidR="00DB7E7A" w:rsidRPr="00A11598">
        <w:rPr>
          <w:rFonts w:ascii="Times New Roman" w:hAnsi="Times New Roman"/>
          <w:sz w:val="28"/>
          <w:szCs w:val="28"/>
        </w:rPr>
        <w:t xml:space="preserve"> %) </w:t>
      </w:r>
      <w:r w:rsidR="00DB7E7A" w:rsidRPr="0073581A">
        <w:rPr>
          <w:rFonts w:ascii="Times New Roman" w:hAnsi="Times New Roman"/>
          <w:sz w:val="28"/>
          <w:szCs w:val="28"/>
        </w:rPr>
        <w:t xml:space="preserve">– </w:t>
      </w:r>
      <w:r w:rsidR="00DB7E7A">
        <w:rPr>
          <w:rFonts w:ascii="Times New Roman" w:hAnsi="Times New Roman"/>
          <w:sz w:val="28"/>
          <w:szCs w:val="28"/>
        </w:rPr>
        <w:t>по предоставлению субсидий автономным учреждениям на финансовое обеспечение государственного задания в рамках основного мероприятия</w:t>
      </w:r>
      <w:r w:rsidR="00DB7E7A" w:rsidRPr="0073581A">
        <w:rPr>
          <w:rFonts w:ascii="Times New Roman" w:hAnsi="Times New Roman"/>
          <w:sz w:val="28"/>
          <w:szCs w:val="28"/>
        </w:rPr>
        <w:t xml:space="preserve"> 2.</w:t>
      </w:r>
      <w:r w:rsidR="00DB7E7A">
        <w:rPr>
          <w:rFonts w:ascii="Times New Roman" w:hAnsi="Times New Roman"/>
          <w:sz w:val="28"/>
          <w:szCs w:val="28"/>
        </w:rPr>
        <w:t>1.</w:t>
      </w:r>
      <w:r w:rsidR="00DB7E7A" w:rsidRPr="0073581A">
        <w:rPr>
          <w:rFonts w:ascii="Times New Roman" w:hAnsi="Times New Roman"/>
          <w:sz w:val="28"/>
          <w:szCs w:val="28"/>
        </w:rPr>
        <w:t xml:space="preserve"> «</w:t>
      </w:r>
      <w:r w:rsidR="00DB7E7A" w:rsidRPr="00C27239">
        <w:rPr>
          <w:rFonts w:ascii="Times New Roman" w:hAnsi="Times New Roman"/>
          <w:sz w:val="28"/>
          <w:szCs w:val="28"/>
        </w:rPr>
        <w:t>Проведение мероприятий по охране лесов от пожаров, мониторингу пожарной опасности в лесах и тушению лесных пожа</w:t>
      </w:r>
      <w:r w:rsidR="00DB7E7A">
        <w:rPr>
          <w:rFonts w:ascii="Times New Roman" w:hAnsi="Times New Roman"/>
          <w:sz w:val="28"/>
          <w:szCs w:val="28"/>
        </w:rPr>
        <w:t>ров, противопожарной пропаганде</w:t>
      </w:r>
      <w:r w:rsidR="00DB7E7A" w:rsidRPr="0073581A">
        <w:rPr>
          <w:rFonts w:ascii="Times New Roman" w:hAnsi="Times New Roman"/>
          <w:sz w:val="28"/>
          <w:szCs w:val="28"/>
        </w:rPr>
        <w:t>»</w:t>
      </w:r>
      <w:r w:rsidR="00DB7E7A" w:rsidRPr="006A6F35">
        <w:rPr>
          <w:rFonts w:ascii="Times New Roman" w:hAnsi="Times New Roman"/>
          <w:sz w:val="28"/>
          <w:szCs w:val="28"/>
        </w:rPr>
        <w:t>;</w:t>
      </w:r>
    </w:p>
    <w:p w:rsidR="00DB7E7A" w:rsidRPr="00346AA0" w:rsidRDefault="003001D9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DB7E7A" w:rsidRPr="00346AA0">
        <w:rPr>
          <w:rFonts w:ascii="Times New Roman" w:hAnsi="Times New Roman"/>
          <w:sz w:val="28"/>
          <w:szCs w:val="28"/>
        </w:rPr>
        <w:t>одпрограмме 5 «</w:t>
      </w:r>
      <w:r w:rsidR="00DB7E7A" w:rsidRPr="00A65926">
        <w:rPr>
          <w:rFonts w:ascii="Times New Roman" w:hAnsi="Times New Roman"/>
          <w:sz w:val="28"/>
          <w:szCs w:val="28"/>
        </w:rPr>
        <w:t>Обеспечение реализации государственной программы Камчатского края</w:t>
      </w:r>
      <w:r w:rsidR="00DB7E7A" w:rsidRPr="00346AA0">
        <w:rPr>
          <w:rFonts w:ascii="Times New Roman" w:hAnsi="Times New Roman"/>
          <w:sz w:val="28"/>
          <w:szCs w:val="28"/>
        </w:rPr>
        <w:t xml:space="preserve">» в сумме </w:t>
      </w:r>
      <w:r w:rsidR="00DB7E7A">
        <w:rPr>
          <w:rFonts w:ascii="Times New Roman" w:hAnsi="Times New Roman"/>
          <w:sz w:val="28"/>
          <w:szCs w:val="28"/>
        </w:rPr>
        <w:t>1350,4</w:t>
      </w:r>
      <w:r w:rsidR="00DB7E7A" w:rsidRPr="00346AA0">
        <w:rPr>
          <w:rFonts w:ascii="Times New Roman" w:hAnsi="Times New Roman"/>
          <w:sz w:val="28"/>
          <w:szCs w:val="28"/>
        </w:rPr>
        <w:t xml:space="preserve"> тыс. рублей (</w:t>
      </w:r>
      <w:r w:rsidR="00DB7E7A">
        <w:rPr>
          <w:rFonts w:ascii="Times New Roman" w:hAnsi="Times New Roman"/>
          <w:sz w:val="28"/>
          <w:szCs w:val="28"/>
        </w:rPr>
        <w:t>0,5</w:t>
      </w:r>
      <w:r w:rsidR="00DB7E7A" w:rsidRPr="00346AA0">
        <w:rPr>
          <w:rFonts w:ascii="Times New Roman" w:hAnsi="Times New Roman"/>
          <w:sz w:val="28"/>
          <w:szCs w:val="28"/>
        </w:rPr>
        <w:t xml:space="preserve"> %) </w:t>
      </w:r>
      <w:r w:rsidR="00DB7E7A">
        <w:rPr>
          <w:rFonts w:ascii="Times New Roman" w:hAnsi="Times New Roman"/>
          <w:sz w:val="28"/>
          <w:szCs w:val="28"/>
        </w:rPr>
        <w:t>–</w:t>
      </w:r>
      <w:r w:rsidR="00DB7E7A" w:rsidRPr="00346AA0">
        <w:rPr>
          <w:rFonts w:ascii="Times New Roman" w:hAnsi="Times New Roman"/>
          <w:sz w:val="28"/>
          <w:szCs w:val="28"/>
        </w:rPr>
        <w:t xml:space="preserve"> </w:t>
      </w:r>
      <w:r w:rsidR="00DB7E7A">
        <w:rPr>
          <w:rFonts w:ascii="Times New Roman" w:hAnsi="Times New Roman"/>
          <w:sz w:val="28"/>
          <w:szCs w:val="28"/>
        </w:rPr>
        <w:t xml:space="preserve">из них в сумме 774,5 тыс. рублей в результате </w:t>
      </w:r>
      <w:r w:rsidR="00DB7E7A" w:rsidRPr="00346AA0">
        <w:rPr>
          <w:rFonts w:ascii="Times New Roman" w:hAnsi="Times New Roman"/>
          <w:sz w:val="28"/>
          <w:szCs w:val="28"/>
        </w:rPr>
        <w:t>экономи</w:t>
      </w:r>
      <w:r w:rsidR="00DB7E7A">
        <w:rPr>
          <w:rFonts w:ascii="Times New Roman" w:hAnsi="Times New Roman"/>
          <w:sz w:val="28"/>
          <w:szCs w:val="28"/>
        </w:rPr>
        <w:t>и</w:t>
      </w:r>
      <w:r w:rsidR="00DB7E7A" w:rsidRPr="00346AA0">
        <w:rPr>
          <w:rFonts w:ascii="Times New Roman" w:hAnsi="Times New Roman"/>
          <w:sz w:val="28"/>
          <w:szCs w:val="28"/>
        </w:rPr>
        <w:t xml:space="preserve"> фонда оплаты труда</w:t>
      </w:r>
      <w:r w:rsidR="00DB7E7A">
        <w:rPr>
          <w:rFonts w:ascii="Times New Roman" w:hAnsi="Times New Roman"/>
          <w:sz w:val="28"/>
          <w:szCs w:val="28"/>
        </w:rPr>
        <w:t>, уплаты страховых взносов и иных выплат персоналу</w:t>
      </w:r>
      <w:r w:rsidR="00DB7E7A" w:rsidRPr="00346AA0">
        <w:rPr>
          <w:rFonts w:ascii="Times New Roman" w:hAnsi="Times New Roman"/>
          <w:sz w:val="28"/>
          <w:szCs w:val="28"/>
        </w:rPr>
        <w:t xml:space="preserve">; </w:t>
      </w:r>
      <w:r w:rsidR="00DB7E7A">
        <w:rPr>
          <w:rFonts w:ascii="Times New Roman" w:hAnsi="Times New Roman"/>
          <w:sz w:val="28"/>
          <w:szCs w:val="28"/>
        </w:rPr>
        <w:t>в сумме 13,6 тыс. рублей по уплате налогов и платежей, в сумме 562,3 тыс. рублей по результатам экономии по закупке товаров, работ, услуг.</w:t>
      </w:r>
    </w:p>
    <w:p w:rsidR="00DB7E7A" w:rsidRDefault="0079219B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="00DB7E7A" w:rsidRPr="00DD2A75">
        <w:rPr>
          <w:rFonts w:ascii="Times New Roman" w:hAnsi="Times New Roman"/>
          <w:b/>
          <w:sz w:val="28"/>
          <w:szCs w:val="28"/>
        </w:rPr>
        <w:t xml:space="preserve">.5 </w:t>
      </w:r>
      <w:r w:rsidR="00DB7E7A" w:rsidRPr="008B6945">
        <w:rPr>
          <w:rFonts w:ascii="Times New Roman" w:hAnsi="Times New Roman"/>
          <w:sz w:val="28"/>
          <w:szCs w:val="28"/>
        </w:rPr>
        <w:t>В 2017 году Постановлением Правительства</w:t>
      </w:r>
      <w:r w:rsidR="00DB7E7A">
        <w:rPr>
          <w:rFonts w:ascii="Times New Roman" w:hAnsi="Times New Roman"/>
          <w:sz w:val="28"/>
          <w:szCs w:val="28"/>
        </w:rPr>
        <w:t xml:space="preserve"> Камчатского края от 10.07.2017 № 272-П внесены изменения в ранее установленные показатели (индикаторы) ГП-17, а именно: в целях оценки реализации о</w:t>
      </w:r>
      <w:r w:rsidR="00DB7E7A" w:rsidRPr="004E6224">
        <w:rPr>
          <w:rFonts w:ascii="Times New Roman" w:hAnsi="Times New Roman"/>
          <w:sz w:val="28"/>
          <w:szCs w:val="28"/>
        </w:rPr>
        <w:t>сновно</w:t>
      </w:r>
      <w:r w:rsidR="00DB7E7A">
        <w:rPr>
          <w:rFonts w:ascii="Times New Roman" w:hAnsi="Times New Roman"/>
          <w:sz w:val="28"/>
          <w:szCs w:val="28"/>
        </w:rPr>
        <w:t>го</w:t>
      </w:r>
      <w:r w:rsidR="00DB7E7A" w:rsidRPr="004E6224">
        <w:rPr>
          <w:rFonts w:ascii="Times New Roman" w:hAnsi="Times New Roman"/>
          <w:sz w:val="28"/>
          <w:szCs w:val="28"/>
        </w:rPr>
        <w:t xml:space="preserve"> мероприяти</w:t>
      </w:r>
      <w:r w:rsidR="00DB7E7A">
        <w:rPr>
          <w:rFonts w:ascii="Times New Roman" w:hAnsi="Times New Roman"/>
          <w:sz w:val="28"/>
          <w:szCs w:val="28"/>
        </w:rPr>
        <w:t>я «</w:t>
      </w:r>
      <w:r w:rsidR="00DB7E7A" w:rsidRPr="004E6224">
        <w:rPr>
          <w:rFonts w:ascii="Times New Roman" w:hAnsi="Times New Roman"/>
          <w:sz w:val="28"/>
          <w:szCs w:val="28"/>
        </w:rPr>
        <w:t>Осуществление государственного лесного и пожарного надзора в лесах</w:t>
      </w:r>
      <w:r>
        <w:rPr>
          <w:rFonts w:ascii="Times New Roman" w:hAnsi="Times New Roman"/>
          <w:sz w:val="28"/>
          <w:szCs w:val="28"/>
        </w:rPr>
        <w:t>» П</w:t>
      </w:r>
      <w:r w:rsidR="00DB7E7A">
        <w:rPr>
          <w:rFonts w:ascii="Times New Roman" w:hAnsi="Times New Roman"/>
          <w:sz w:val="28"/>
          <w:szCs w:val="28"/>
        </w:rPr>
        <w:t xml:space="preserve">одпрограммы 2 </w:t>
      </w:r>
      <w:r w:rsidR="00DB7E7A" w:rsidRPr="00A11598">
        <w:rPr>
          <w:rFonts w:ascii="Times New Roman" w:hAnsi="Times New Roman"/>
          <w:sz w:val="28"/>
          <w:szCs w:val="28"/>
        </w:rPr>
        <w:t>«</w:t>
      </w:r>
      <w:r w:rsidR="00DB7E7A" w:rsidRPr="00A65926">
        <w:rPr>
          <w:rFonts w:ascii="Times New Roman" w:hAnsi="Times New Roman"/>
          <w:sz w:val="28"/>
          <w:szCs w:val="28"/>
        </w:rPr>
        <w:t>Обеспечение охраны и защиты лесов</w:t>
      </w:r>
      <w:r w:rsidR="00DB7E7A" w:rsidRPr="00A11598">
        <w:rPr>
          <w:rFonts w:ascii="Times New Roman" w:hAnsi="Times New Roman"/>
          <w:sz w:val="28"/>
          <w:szCs w:val="28"/>
        </w:rPr>
        <w:t>»</w:t>
      </w:r>
      <w:r w:rsidR="00DB7E7A">
        <w:rPr>
          <w:rFonts w:ascii="Times New Roman" w:hAnsi="Times New Roman"/>
          <w:sz w:val="28"/>
          <w:szCs w:val="28"/>
        </w:rPr>
        <w:t xml:space="preserve"> предусмотрен новый показатель (индикатор) «Доля устраненных административных правонарушений в общем количестве выявленных административных правонарушений» с плановым значением на 2017 год 76,5 %; уточнены плановые значения показателя «Отношение фактической добычи охотничьих ресурсов к установленным лимитам добычи по видам».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программой предусмотрено 3 показателя (ин</w:t>
      </w:r>
      <w:r w:rsidR="0079219B">
        <w:rPr>
          <w:rFonts w:ascii="Times New Roman" w:hAnsi="Times New Roman"/>
          <w:sz w:val="28"/>
          <w:szCs w:val="28"/>
        </w:rPr>
        <w:t>дикатора) по ГП-17 в целом, по П</w:t>
      </w:r>
      <w:r>
        <w:rPr>
          <w:rFonts w:ascii="Times New Roman" w:hAnsi="Times New Roman"/>
          <w:sz w:val="28"/>
          <w:szCs w:val="28"/>
        </w:rPr>
        <w:t>одпрограмме 1 -</w:t>
      </w:r>
      <w:r w:rsidR="0079219B">
        <w:rPr>
          <w:rFonts w:ascii="Times New Roman" w:hAnsi="Times New Roman"/>
          <w:sz w:val="28"/>
          <w:szCs w:val="28"/>
        </w:rPr>
        <w:t xml:space="preserve"> 3 показателя (индикатора), по П</w:t>
      </w:r>
      <w:r>
        <w:rPr>
          <w:rFonts w:ascii="Times New Roman" w:hAnsi="Times New Roman"/>
          <w:sz w:val="28"/>
          <w:szCs w:val="28"/>
        </w:rPr>
        <w:t>одпрограмме 2 - 8 показат</w:t>
      </w:r>
      <w:r w:rsidR="0079219B">
        <w:rPr>
          <w:rFonts w:ascii="Times New Roman" w:hAnsi="Times New Roman"/>
          <w:sz w:val="28"/>
          <w:szCs w:val="28"/>
        </w:rPr>
        <w:t>елей (индикаторов), по П</w:t>
      </w:r>
      <w:r>
        <w:rPr>
          <w:rFonts w:ascii="Times New Roman" w:hAnsi="Times New Roman"/>
          <w:sz w:val="28"/>
          <w:szCs w:val="28"/>
        </w:rPr>
        <w:t>одпрограмме 3 -</w:t>
      </w:r>
      <w:r w:rsidR="0079219B">
        <w:rPr>
          <w:rFonts w:ascii="Times New Roman" w:hAnsi="Times New Roman"/>
          <w:sz w:val="28"/>
          <w:szCs w:val="28"/>
        </w:rPr>
        <w:t xml:space="preserve"> 2 показателя (индикатора), по П</w:t>
      </w:r>
      <w:r>
        <w:rPr>
          <w:rFonts w:ascii="Times New Roman" w:hAnsi="Times New Roman"/>
          <w:sz w:val="28"/>
          <w:szCs w:val="28"/>
        </w:rPr>
        <w:t>одпрограмме 4 - 5</w:t>
      </w:r>
      <w:r w:rsidR="0079219B">
        <w:rPr>
          <w:rFonts w:ascii="Times New Roman" w:hAnsi="Times New Roman"/>
          <w:sz w:val="28"/>
          <w:szCs w:val="28"/>
        </w:rPr>
        <w:t xml:space="preserve"> показателей (индикаторов), по П</w:t>
      </w:r>
      <w:r>
        <w:rPr>
          <w:rFonts w:ascii="Times New Roman" w:hAnsi="Times New Roman"/>
          <w:sz w:val="28"/>
          <w:szCs w:val="28"/>
        </w:rPr>
        <w:t>одпрограмме 5 показатели (индикаторы) не установлены.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целом в</w:t>
      </w:r>
      <w:r w:rsidRPr="008B6945">
        <w:rPr>
          <w:rFonts w:ascii="Times New Roman" w:hAnsi="Times New Roman"/>
          <w:sz w:val="28"/>
          <w:szCs w:val="28"/>
        </w:rPr>
        <w:t xml:space="preserve"> 2017 году по сравнению с 2016 годом </w:t>
      </w:r>
      <w:r>
        <w:rPr>
          <w:rFonts w:ascii="Times New Roman" w:hAnsi="Times New Roman"/>
          <w:sz w:val="28"/>
          <w:szCs w:val="28"/>
        </w:rPr>
        <w:t>программой предусмотрено следующее изменение количественного значения показателей (индикаторов)</w:t>
      </w:r>
      <w:r w:rsidRPr="008B6945">
        <w:rPr>
          <w:rFonts w:ascii="Times New Roman" w:hAnsi="Times New Roman"/>
          <w:sz w:val="28"/>
          <w:szCs w:val="28"/>
        </w:rPr>
        <w:t>:</w:t>
      </w:r>
    </w:p>
    <w:p w:rsidR="00DB7E7A" w:rsidRDefault="00DB7E7A" w:rsidP="00DB7E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 ГП-17 – плановое значение показателя </w:t>
      </w:r>
      <w:r w:rsidRPr="007125CD">
        <w:rPr>
          <w:rFonts w:ascii="Times New Roman" w:hAnsi="Times New Roman" w:cs="Times New Roman"/>
          <w:sz w:val="28"/>
          <w:szCs w:val="28"/>
        </w:rPr>
        <w:t>«Доля площади лесов, выбывших из состава покрытых лесной растительностью земель лесного фонда в связи с воздействием пожаров, вредных организмов, рубок и других факторов, в общей площади покрытых лесной растительностью земель лесного фонда»</w:t>
      </w:r>
      <w:r>
        <w:rPr>
          <w:rFonts w:ascii="Times New Roman" w:hAnsi="Times New Roman" w:cs="Times New Roman"/>
          <w:sz w:val="28"/>
          <w:szCs w:val="28"/>
        </w:rPr>
        <w:t xml:space="preserve"> уменьшено с 0,1 до 0,09, и имеет в динамике до окончания срока реализации ГП-17 (до 2020 года) снижение планового значения в этом же размере. Фактически достигнутое значение показателя составило 0,0103 %, что меньше запланированного значения и является улучшенным результатом. Сокращение доли площади </w:t>
      </w:r>
      <w:r w:rsidRPr="007125CD">
        <w:rPr>
          <w:rFonts w:ascii="Times New Roman" w:hAnsi="Times New Roman" w:cs="Times New Roman"/>
          <w:sz w:val="28"/>
          <w:szCs w:val="28"/>
        </w:rPr>
        <w:t>лесов, выбывших из состава покрытых лесной растительностью земель лесного фонда</w:t>
      </w:r>
      <w:r>
        <w:rPr>
          <w:rFonts w:ascii="Times New Roman" w:hAnsi="Times New Roman" w:cs="Times New Roman"/>
          <w:sz w:val="28"/>
          <w:szCs w:val="28"/>
        </w:rPr>
        <w:t>, свидетельствует о сохранении общей площади покрытых лесной растительностью земель;</w:t>
      </w:r>
    </w:p>
    <w:p w:rsidR="00DB7E7A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  <w:t xml:space="preserve">- </w:t>
      </w:r>
      <w:r>
        <w:rPr>
          <w:rFonts w:ascii="Times New Roman" w:hAnsi="Times New Roman"/>
          <w:sz w:val="28"/>
          <w:szCs w:val="28"/>
        </w:rPr>
        <w:t xml:space="preserve">значение показателя </w:t>
      </w:r>
      <w:r w:rsidRPr="00850A6C">
        <w:rPr>
          <w:rFonts w:ascii="Times New Roman" w:hAnsi="Times New Roman" w:cs="Times New Roman"/>
          <w:sz w:val="28"/>
          <w:szCs w:val="28"/>
        </w:rPr>
        <w:t>«Объем платежей в бюджетную систему Российской Федерации от использования лесов, расположенных на землях лесного фонда, в расчете на 1 га земель лесного фонда»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запланировано в значении, равном плановому на 2016 год, и составило 1,1 рублей на 1 га земель лесного фонда. Значение данного показателя (индикатора) до окончания срока реализации ГП-17 (2020 год) запланировано с 2017 года в неизменном значении. Фактически достигнутое в 2017 году значение показателя равно запланированному значению;</w:t>
      </w:r>
    </w:p>
    <w:p w:rsidR="00DB7E7A" w:rsidRPr="003001D9" w:rsidRDefault="00DB7E7A" w:rsidP="00DB7E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1D9">
        <w:rPr>
          <w:rFonts w:ascii="Times New Roman" w:hAnsi="Times New Roman" w:cs="Times New Roman"/>
          <w:sz w:val="28"/>
          <w:szCs w:val="28"/>
        </w:rPr>
        <w:t xml:space="preserve">- </w:t>
      </w:r>
      <w:r w:rsidRPr="003001D9">
        <w:rPr>
          <w:rFonts w:ascii="Times New Roman" w:hAnsi="Times New Roman"/>
          <w:sz w:val="28"/>
          <w:szCs w:val="28"/>
        </w:rPr>
        <w:t>плановое</w:t>
      </w:r>
      <w:r w:rsidRPr="003001D9">
        <w:rPr>
          <w:rFonts w:ascii="Times New Roman" w:hAnsi="Times New Roman" w:cs="Times New Roman"/>
          <w:sz w:val="28"/>
          <w:szCs w:val="28"/>
        </w:rPr>
        <w:t xml:space="preserve"> значение показателя «Отношение фактической численности охотничьих ресурсов к расчетной по видам животных (лось, снежный баран, бурый медведь)» увеличено: по лосю - с 57,2 % до 59 %, фактически достигнутое значение составило 57,2 %; по снежному барану – с 30,6 % до 32 %, фактически достигнутое значение составило 40,9 %; по бурому медведю – с 81,4 % до 83 %, фактически достигнутое значение составило 83,9 %;</w:t>
      </w:r>
    </w:p>
    <w:p w:rsidR="00DB7E7A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001D9">
        <w:tab/>
      </w:r>
      <w:r w:rsidRPr="003001D9">
        <w:rPr>
          <w:rFonts w:ascii="Times New Roman" w:hAnsi="Times New Roman" w:cs="Times New Roman"/>
          <w:sz w:val="28"/>
          <w:szCs w:val="28"/>
        </w:rPr>
        <w:t xml:space="preserve">2) </w:t>
      </w:r>
      <w:r w:rsidR="003001D9" w:rsidRPr="003001D9">
        <w:rPr>
          <w:rFonts w:ascii="Times New Roman" w:hAnsi="Times New Roman"/>
          <w:sz w:val="28"/>
          <w:szCs w:val="28"/>
        </w:rPr>
        <w:t>по П</w:t>
      </w:r>
      <w:r w:rsidRPr="003001D9">
        <w:rPr>
          <w:rFonts w:ascii="Times New Roman" w:hAnsi="Times New Roman"/>
          <w:sz w:val="28"/>
          <w:szCs w:val="28"/>
        </w:rPr>
        <w:t>одпрограмме 1 «Обеспечение использования</w:t>
      </w:r>
      <w:r>
        <w:rPr>
          <w:rFonts w:ascii="Times New Roman" w:hAnsi="Times New Roman"/>
          <w:sz w:val="28"/>
          <w:szCs w:val="28"/>
        </w:rPr>
        <w:t xml:space="preserve"> лесов»</w:t>
      </w:r>
      <w:r w:rsidRPr="00AD37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плановое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B38">
        <w:rPr>
          <w:rFonts w:ascii="Times New Roman" w:hAnsi="Times New Roman" w:cs="Times New Roman"/>
          <w:sz w:val="28"/>
          <w:szCs w:val="28"/>
        </w:rPr>
        <w:t>значение 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3638">
        <w:rPr>
          <w:rFonts w:ascii="Times New Roman" w:hAnsi="Times New Roman" w:cs="Times New Roman"/>
          <w:sz w:val="28"/>
          <w:szCs w:val="28"/>
        </w:rPr>
        <w:t>«Доля фактического объема заготовки древесины в установленном допустимом объеме изъятия древесины</w:t>
      </w:r>
      <w:r>
        <w:rPr>
          <w:rFonts w:ascii="Times New Roman" w:hAnsi="Times New Roman" w:cs="Times New Roman"/>
          <w:sz w:val="28"/>
          <w:szCs w:val="28"/>
        </w:rPr>
        <w:t>» увеличено с 8 % до 8,1 %, и имеет в динамике до окончания срока реализации ГП-17 (до 2020 года) увеличение планового значения в этом же размере. Фактически достигнутое значение показателя составило 7,2 %, что ниже планового значения и обусловлено снижением рубки лесных насаждений предприятиями лесопромышленного комплекса в результате расторжения договоров аренды лесных участков;</w:t>
      </w:r>
    </w:p>
    <w:p w:rsidR="00DB7E7A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0E3638">
        <w:rPr>
          <w:rFonts w:ascii="Times New Roman" w:hAnsi="Times New Roman" w:cs="Times New Roman"/>
          <w:sz w:val="28"/>
          <w:szCs w:val="28"/>
        </w:rPr>
        <w:t>- плановое значение показателя «Доля площади земель лесного фонда, переданных в аренду, в общей площади земель лесного фонда»</w:t>
      </w:r>
      <w:r>
        <w:rPr>
          <w:rFonts w:ascii="Times New Roman" w:hAnsi="Times New Roman" w:cs="Times New Roman"/>
          <w:sz w:val="28"/>
          <w:szCs w:val="28"/>
        </w:rPr>
        <w:t xml:space="preserve"> увеличено с 5,8 % до 5,9 %. Фактически достигнутое значение показателя составило 6,5 %;</w:t>
      </w:r>
    </w:p>
    <w:p w:rsidR="00DB7E7A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0E3638">
        <w:rPr>
          <w:rFonts w:ascii="Times New Roman" w:hAnsi="Times New Roman" w:cs="Times New Roman"/>
          <w:sz w:val="28"/>
          <w:szCs w:val="28"/>
        </w:rPr>
        <w:t>плановое значение 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51F4">
        <w:rPr>
          <w:rFonts w:ascii="Times New Roman" w:hAnsi="Times New Roman" w:cs="Times New Roman"/>
          <w:sz w:val="28"/>
          <w:szCs w:val="28"/>
        </w:rPr>
        <w:t>«Доля объема заготовки древесины выборочными рубками в общем объеме заготовки древесины»</w:t>
      </w:r>
      <w:r>
        <w:rPr>
          <w:rFonts w:ascii="Times New Roman" w:hAnsi="Times New Roman" w:cs="Times New Roman"/>
          <w:sz w:val="28"/>
          <w:szCs w:val="28"/>
        </w:rPr>
        <w:t xml:space="preserve"> увеличено с 31,6 % до 31,9 %, и имеет в динамике до окончания срока реализации ГП-17 (до 2020 года) увеличение планового значения в этом же размере.</w:t>
      </w:r>
      <w:r w:rsidRPr="00AD37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Фактически достигнутое значение показателя составило 36,1 %. Отклонение показателя (индикатора) обусловлено сокращением количества лесных участков, на которых возможно осуществление сплошных рубок в соответствии с действующим законодательством;</w:t>
      </w:r>
    </w:p>
    <w:p w:rsidR="00DB7E7A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3) </w:t>
      </w:r>
      <w:r w:rsidR="003001D9">
        <w:rPr>
          <w:rFonts w:ascii="Times New Roman" w:hAnsi="Times New Roman" w:cs="Times New Roman"/>
          <w:sz w:val="28"/>
          <w:szCs w:val="28"/>
        </w:rPr>
        <w:t>по П</w:t>
      </w:r>
      <w:r w:rsidRPr="00905856">
        <w:rPr>
          <w:rFonts w:ascii="Times New Roman" w:hAnsi="Times New Roman" w:cs="Times New Roman"/>
          <w:sz w:val="28"/>
          <w:szCs w:val="28"/>
        </w:rPr>
        <w:t>одпрограмме 2 «Обеспечение охраны и защиты лесов» - плановое значение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05856">
        <w:rPr>
          <w:rFonts w:ascii="Times New Roman" w:hAnsi="Times New Roman" w:cs="Times New Roman"/>
          <w:sz w:val="28"/>
          <w:szCs w:val="28"/>
        </w:rPr>
        <w:t xml:space="preserve"> «Отношение площади земель лесного фонда, пройденных лесными пожарами в отчетном году, к средней площади земель лесного фонда, которые были пройдены пожарами в течение последних 5 лет» </w:t>
      </w:r>
      <w:r>
        <w:rPr>
          <w:rFonts w:ascii="Times New Roman" w:hAnsi="Times New Roman" w:cs="Times New Roman"/>
          <w:sz w:val="28"/>
          <w:szCs w:val="28"/>
        </w:rPr>
        <w:t>увеличено с 92 % до 97 %. Значение данного показателя (индикатора) до окончания срока реализации ГП-17 (2020 год) запланировано с 2017 года в неизменном значении. Фактически достигнутое значение показателя составило 173 %. Такое значение показателя обусловлено изменением методики учета лесных пожаров, и очевидно требует пересчета плановых значений данного показателя для корректности сравнения фактических и плановых значений;</w:t>
      </w:r>
    </w:p>
    <w:p w:rsidR="00DB7E7A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905856">
        <w:rPr>
          <w:rFonts w:ascii="Times New Roman" w:hAnsi="Times New Roman" w:cs="Times New Roman"/>
          <w:sz w:val="28"/>
          <w:szCs w:val="28"/>
        </w:rPr>
        <w:t>плановое значение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856">
        <w:rPr>
          <w:rFonts w:ascii="Times New Roman" w:hAnsi="Times New Roman" w:cs="Times New Roman"/>
          <w:sz w:val="28"/>
          <w:szCs w:val="28"/>
        </w:rPr>
        <w:t>«Доля лесных пожаров, возникших по вине граждан, в общем количестве лесных пожаров»</w:t>
      </w:r>
      <w:r>
        <w:rPr>
          <w:rFonts w:ascii="Times New Roman" w:hAnsi="Times New Roman" w:cs="Times New Roman"/>
          <w:sz w:val="28"/>
          <w:szCs w:val="28"/>
        </w:rPr>
        <w:t xml:space="preserve"> уменьшено с 55,5 % до 54 %, и имеет в динамике до окончания срока реализации ГП-17 (до 2020 года) снижение планового значения в этом же размере.</w:t>
      </w:r>
      <w:r w:rsidRPr="00905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Фактически достигнутое значение показателя составило 85,7 %, </w:t>
      </w:r>
      <w:r w:rsidRPr="00586C87">
        <w:rPr>
          <w:rFonts w:ascii="Times New Roman" w:hAnsi="Times New Roman" w:cs="Times New Roman"/>
          <w:sz w:val="28"/>
          <w:szCs w:val="28"/>
        </w:rPr>
        <w:t>что является отрицательной динамикой и свидетельствует о превышении расчетного значения лесных пожаров по вине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7E7A" w:rsidRPr="00F75772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F75772">
        <w:rPr>
          <w:rFonts w:ascii="Times New Roman" w:hAnsi="Times New Roman" w:cs="Times New Roman"/>
          <w:sz w:val="28"/>
          <w:szCs w:val="28"/>
        </w:rPr>
        <w:t>плановое значение показателя «Доля лесных пожаров, ликвидированных в течение первых суток с момента обнаружения (по количеству случаев), в общем количестве лесных пожаров»</w:t>
      </w:r>
      <w:r>
        <w:rPr>
          <w:rFonts w:ascii="Times New Roman" w:hAnsi="Times New Roman" w:cs="Times New Roman"/>
          <w:sz w:val="28"/>
          <w:szCs w:val="28"/>
        </w:rPr>
        <w:t xml:space="preserve"> увеличено с 36,6 % до 37,4 %,</w:t>
      </w:r>
      <w:r w:rsidRPr="00F757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имеет в динамике до окончания срока реализации ГП-17 (до 2020 года) увеличение планового значения в этом же размере.</w:t>
      </w:r>
      <w:r w:rsidRPr="009058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Фактически достигнутое значение показателя составило 57,14 %;</w:t>
      </w:r>
    </w:p>
    <w:p w:rsidR="00DB7E7A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F75772">
        <w:rPr>
          <w:rFonts w:ascii="Times New Roman" w:hAnsi="Times New Roman" w:cs="Times New Roman"/>
          <w:sz w:val="28"/>
          <w:szCs w:val="28"/>
        </w:rPr>
        <w:t>плановое значение показателя «Доля крупных лесных пожаров в общем количестве лесных пожаров»</w:t>
      </w:r>
      <w:r>
        <w:rPr>
          <w:rFonts w:ascii="Times New Roman" w:hAnsi="Times New Roman" w:cs="Times New Roman"/>
          <w:sz w:val="28"/>
          <w:szCs w:val="28"/>
        </w:rPr>
        <w:t xml:space="preserve"> уменьшено с 22,7 % до 22 %.</w:t>
      </w:r>
      <w:r w:rsidRPr="007A28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Фактически достигнутое значение показателя составило 9,5 %;</w:t>
      </w:r>
    </w:p>
    <w:p w:rsidR="00DB7E7A" w:rsidRDefault="00DB7E7A" w:rsidP="00DB7E7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7A284E">
        <w:rPr>
          <w:rFonts w:ascii="Times New Roman" w:hAnsi="Times New Roman" w:cs="Times New Roman"/>
          <w:sz w:val="28"/>
          <w:szCs w:val="28"/>
        </w:rPr>
        <w:t>плановое значение показателя «Отношение площади проведенных санитарно-оздоровительных мероприятий к площади погибших и поврежденных лесов</w:t>
      </w:r>
      <w:r>
        <w:rPr>
          <w:rFonts w:ascii="Times New Roman" w:hAnsi="Times New Roman" w:cs="Times New Roman"/>
          <w:sz w:val="28"/>
          <w:szCs w:val="28"/>
        </w:rPr>
        <w:t xml:space="preserve">» увеличено с 1,6 % до 1,7 %, и имеет в динамике до окончания срока реализации ГП-17 (до 2020 года) увеличение планового значения в этом же размере. </w:t>
      </w:r>
      <w:r>
        <w:rPr>
          <w:rFonts w:ascii="Times New Roman" w:hAnsi="Times New Roman"/>
          <w:sz w:val="28"/>
          <w:szCs w:val="28"/>
        </w:rPr>
        <w:t>Фактически достигнутое значение показателя составило 1,3 %, что свидетельствует о не достижении планового значения показателя (индикатора) и обусловлено сложными погодными условиями, в связи с чем на территории отдельных лесничество предоставлена отсрочка на рубку лесных насаждений;</w:t>
      </w:r>
    </w:p>
    <w:p w:rsidR="00DB7E7A" w:rsidRPr="00662363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7A284E">
        <w:rPr>
          <w:rFonts w:ascii="Times New Roman" w:hAnsi="Times New Roman" w:cs="Times New Roman"/>
          <w:sz w:val="28"/>
          <w:szCs w:val="28"/>
        </w:rPr>
        <w:t>плановое значение показателя</w:t>
      </w:r>
      <w:r w:rsidRPr="00662363">
        <w:t xml:space="preserve"> </w:t>
      </w:r>
      <w:r w:rsidRPr="00662363">
        <w:rPr>
          <w:rFonts w:ascii="Times New Roman" w:hAnsi="Times New Roman" w:cs="Times New Roman"/>
          <w:sz w:val="28"/>
          <w:szCs w:val="28"/>
        </w:rPr>
        <w:t xml:space="preserve">«Отношение количества случаев с установленными нарушителями лесного законодательства к общему количеству зарегистрированных случаев нарушения </w:t>
      </w:r>
      <w:hyperlink r:id="rId102" w:history="1">
        <w:r w:rsidRPr="00662363">
          <w:rPr>
            <w:rFonts w:ascii="Times New Roman" w:hAnsi="Times New Roman" w:cs="Times New Roman"/>
            <w:sz w:val="28"/>
            <w:szCs w:val="28"/>
          </w:rPr>
          <w:t>лесного законодательства</w:t>
        </w:r>
      </w:hyperlink>
      <w:r w:rsidRPr="0066236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увеличено с 95,5 % до 96,2 %, и имеет в динамике до окончания срока реализации ГП-17 (до 2020 года) увеличение планового значения в этом же размере. Фактически достигнутое значение показателя составил</w:t>
      </w:r>
      <w:r>
        <w:rPr>
          <w:rFonts w:ascii="Times New Roman" w:hAnsi="Times New Roman"/>
          <w:sz w:val="28"/>
          <w:szCs w:val="28"/>
        </w:rPr>
        <w:t>о 97 %;</w:t>
      </w:r>
    </w:p>
    <w:p w:rsidR="00DB7E7A" w:rsidRPr="00B90F8B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7A284E">
        <w:rPr>
          <w:rFonts w:ascii="Times New Roman" w:hAnsi="Times New Roman" w:cs="Times New Roman"/>
          <w:sz w:val="28"/>
          <w:szCs w:val="28"/>
        </w:rPr>
        <w:t>плановое значение 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F8B">
        <w:rPr>
          <w:rFonts w:ascii="Times New Roman" w:hAnsi="Times New Roman" w:cs="Times New Roman"/>
          <w:sz w:val="28"/>
          <w:szCs w:val="28"/>
        </w:rPr>
        <w:t xml:space="preserve">«Отношение суммы возмещенного ущерба от нарушений лесного законодательства к сумме нанесенного ущерба от нарушений </w:t>
      </w:r>
      <w:hyperlink r:id="rId103" w:history="1">
        <w:r w:rsidRPr="00B90F8B">
          <w:rPr>
            <w:rFonts w:ascii="Times New Roman" w:hAnsi="Times New Roman" w:cs="Times New Roman"/>
            <w:sz w:val="28"/>
            <w:szCs w:val="28"/>
          </w:rPr>
          <w:t>лесного законодательства</w:t>
        </w:r>
      </w:hyperlink>
      <w:r w:rsidRPr="00B90F8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увеличено с 30,5 % до 31,8 %.</w:t>
      </w:r>
      <w:r w:rsidRPr="00B90F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Фактически достигнутое значение показателя составил</w:t>
      </w:r>
      <w:r>
        <w:rPr>
          <w:rFonts w:ascii="Times New Roman" w:hAnsi="Times New Roman"/>
          <w:sz w:val="28"/>
          <w:szCs w:val="28"/>
        </w:rPr>
        <w:t>о 17 %, что ниже планового значения показателя и обусловлено отсутствием возмещения крупного ущерба в связи с проведением следственных мероприятий;</w:t>
      </w:r>
    </w:p>
    <w:p w:rsidR="00DB7E7A" w:rsidRPr="005D7645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5D7645">
        <w:rPr>
          <w:rFonts w:ascii="Times New Roman" w:hAnsi="Times New Roman" w:cs="Times New Roman"/>
          <w:sz w:val="28"/>
          <w:szCs w:val="28"/>
        </w:rPr>
        <w:t xml:space="preserve">плановое значение </w:t>
      </w:r>
      <w:r>
        <w:rPr>
          <w:rFonts w:ascii="Times New Roman" w:hAnsi="Times New Roman" w:cs="Times New Roman"/>
          <w:sz w:val="28"/>
          <w:szCs w:val="28"/>
        </w:rPr>
        <w:t xml:space="preserve">добавленного в 2017 году </w:t>
      </w:r>
      <w:r w:rsidRPr="005D7645">
        <w:rPr>
          <w:rFonts w:ascii="Times New Roman" w:hAnsi="Times New Roman" w:cs="Times New Roman"/>
          <w:sz w:val="28"/>
          <w:szCs w:val="28"/>
        </w:rPr>
        <w:t xml:space="preserve">показателя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7645">
        <w:rPr>
          <w:rFonts w:ascii="Times New Roman" w:hAnsi="Times New Roman" w:cs="Times New Roman"/>
          <w:sz w:val="28"/>
          <w:szCs w:val="28"/>
        </w:rPr>
        <w:t>Доля устраненных административных правонарушений в общем количестве выявленных административных правонарушений</w:t>
      </w:r>
      <w:r>
        <w:rPr>
          <w:rFonts w:ascii="Times New Roman" w:hAnsi="Times New Roman" w:cs="Times New Roman"/>
          <w:sz w:val="28"/>
          <w:szCs w:val="28"/>
        </w:rPr>
        <w:t>» на 2017 год составило 76,5 %, фактическое исполнение составило – 82 %;</w:t>
      </w:r>
    </w:p>
    <w:p w:rsidR="00DB7E7A" w:rsidRDefault="003001D9" w:rsidP="00DB7E7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4) по П</w:t>
      </w:r>
      <w:r w:rsidR="00DB7E7A">
        <w:rPr>
          <w:rFonts w:ascii="Times New Roman" w:hAnsi="Times New Roman"/>
          <w:sz w:val="28"/>
          <w:szCs w:val="28"/>
        </w:rPr>
        <w:t>одпрограмме 3 «</w:t>
      </w:r>
      <w:r w:rsidR="00DB7E7A" w:rsidRPr="00D01E52">
        <w:rPr>
          <w:rFonts w:ascii="Times New Roman" w:hAnsi="Times New Roman"/>
          <w:sz w:val="28"/>
          <w:szCs w:val="28"/>
        </w:rPr>
        <w:t>Об</w:t>
      </w:r>
      <w:r w:rsidR="00DB7E7A">
        <w:rPr>
          <w:rFonts w:ascii="Times New Roman" w:hAnsi="Times New Roman"/>
          <w:sz w:val="28"/>
          <w:szCs w:val="28"/>
        </w:rPr>
        <w:t>еспечение воспроизводства лесов» - плановое значение показателя «</w:t>
      </w:r>
      <w:r w:rsidR="00DB7E7A" w:rsidRPr="00D01E52">
        <w:rPr>
          <w:rFonts w:ascii="Times New Roman" w:hAnsi="Times New Roman" w:cs="Times New Roman"/>
          <w:sz w:val="28"/>
          <w:szCs w:val="28"/>
        </w:rPr>
        <w:t>Отношение площади рубок ухода в молодняках хозяйственно-ценных пород к общей площади молодняков хозяйственно-ценных пород</w:t>
      </w:r>
      <w:r w:rsidR="00DB7E7A">
        <w:rPr>
          <w:rFonts w:ascii="Times New Roman" w:hAnsi="Times New Roman" w:cs="Times New Roman"/>
          <w:sz w:val="28"/>
          <w:szCs w:val="28"/>
        </w:rPr>
        <w:t>» принято в значении, равном 2016 году и составило 0,3 %. Фактически достигнутое значение показателя составил</w:t>
      </w:r>
      <w:r w:rsidR="00DB7E7A">
        <w:rPr>
          <w:rFonts w:ascii="Times New Roman" w:hAnsi="Times New Roman"/>
          <w:sz w:val="28"/>
          <w:szCs w:val="28"/>
        </w:rPr>
        <w:t>о 0,2 %. Согласно Сведениям о достижении значений показателей (индикаторов) годового отчета о ходе реализации и об оценке эффективности ГП-17 рубки ухода осуществлялись в объемах, установленных Лесным планом Камчатского края. В целях точности оценки эффективности реализации ГП-17 очевидна необходимость приведения в соответствие Лесного плана Камчатского края с мероприятиями ГП-17;</w:t>
      </w:r>
    </w:p>
    <w:p w:rsidR="00DB7E7A" w:rsidRPr="001D135C" w:rsidRDefault="00DB7E7A" w:rsidP="00DB7E7A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1D135C">
        <w:rPr>
          <w:rFonts w:ascii="Times New Roman" w:hAnsi="Times New Roman" w:cs="Times New Roman"/>
          <w:sz w:val="28"/>
          <w:szCs w:val="28"/>
        </w:rPr>
        <w:t xml:space="preserve">плановое значение показателя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D135C">
        <w:rPr>
          <w:rFonts w:ascii="Times New Roman" w:hAnsi="Times New Roman" w:cs="Times New Roman"/>
          <w:sz w:val="28"/>
          <w:szCs w:val="28"/>
        </w:rPr>
        <w:t>Отношение площади искусственного лесовосстановления к общей площади выбытия лесов в результате сплошных рубок</w:t>
      </w:r>
      <w:r>
        <w:rPr>
          <w:rFonts w:ascii="Times New Roman" w:hAnsi="Times New Roman" w:cs="Times New Roman"/>
          <w:sz w:val="28"/>
          <w:szCs w:val="28"/>
        </w:rPr>
        <w:t>» увеличено с 9,7 % до 9,8 %. Фактически достигнутое значение показателя равно нулю.</w:t>
      </w:r>
      <w:r>
        <w:rPr>
          <w:rFonts w:ascii="Times New Roman" w:hAnsi="Times New Roman"/>
          <w:sz w:val="28"/>
          <w:szCs w:val="28"/>
        </w:rPr>
        <w:t xml:space="preserve"> Согласно Сведениям о достижении значений показателей (индикаторов) годового отчета о ходе реализации и об оценке эффективности ГП-17 искусственное лесовосстановление в 2017 году не проводилось. Необходимо отметить, что в 2016 году фактическое значение данног</w:t>
      </w:r>
      <w:r w:rsidR="0079219B">
        <w:rPr>
          <w:rFonts w:ascii="Times New Roman" w:hAnsi="Times New Roman"/>
          <w:sz w:val="28"/>
          <w:szCs w:val="28"/>
        </w:rPr>
        <w:t>о показателя также равно нулю, П</w:t>
      </w:r>
      <w:r>
        <w:rPr>
          <w:rFonts w:ascii="Times New Roman" w:hAnsi="Times New Roman"/>
          <w:sz w:val="28"/>
          <w:szCs w:val="28"/>
        </w:rPr>
        <w:t>одпрограмма 3 не содержит мероприятий по искусственному лесовосстановлению с первого года реализации. В 2018 году внесены изменения и на период 2018-2020 годов и плановые значения данного показателя (индикатора) не имеют значений;</w:t>
      </w:r>
    </w:p>
    <w:p w:rsidR="00DB7E7A" w:rsidRPr="00F9427C" w:rsidRDefault="003001D9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5) по П</w:t>
      </w:r>
      <w:r w:rsidR="00DB7E7A">
        <w:rPr>
          <w:rFonts w:ascii="Times New Roman" w:hAnsi="Times New Roman"/>
          <w:sz w:val="28"/>
          <w:szCs w:val="28"/>
        </w:rPr>
        <w:t>одпрограмме 4 «</w:t>
      </w:r>
      <w:r w:rsidR="00DB7E7A" w:rsidRPr="00F9427C">
        <w:rPr>
          <w:rFonts w:ascii="Times New Roman" w:hAnsi="Times New Roman"/>
          <w:sz w:val="28"/>
          <w:szCs w:val="28"/>
        </w:rPr>
        <w:t>Обеспечение воспроизводства и сохранения объектов животного мира и охотничьих ресурсов</w:t>
      </w:r>
      <w:r w:rsidR="00DB7E7A">
        <w:rPr>
          <w:rFonts w:ascii="Times New Roman" w:hAnsi="Times New Roman"/>
          <w:sz w:val="28"/>
          <w:szCs w:val="28"/>
        </w:rPr>
        <w:t xml:space="preserve">» - </w:t>
      </w:r>
      <w:r w:rsidR="00DB7E7A" w:rsidRPr="001D135C">
        <w:rPr>
          <w:rFonts w:ascii="Times New Roman" w:hAnsi="Times New Roman" w:cs="Times New Roman"/>
          <w:sz w:val="28"/>
          <w:szCs w:val="28"/>
        </w:rPr>
        <w:t>плановое значение показателя</w:t>
      </w:r>
      <w:r w:rsidR="00DB7E7A">
        <w:rPr>
          <w:rFonts w:ascii="Times New Roman" w:hAnsi="Times New Roman"/>
          <w:sz w:val="28"/>
          <w:szCs w:val="28"/>
        </w:rPr>
        <w:t xml:space="preserve"> </w:t>
      </w:r>
      <w:r w:rsidR="00DB7E7A" w:rsidRPr="00F9427C">
        <w:rPr>
          <w:rFonts w:ascii="Times New Roman" w:hAnsi="Times New Roman" w:cs="Times New Roman"/>
          <w:sz w:val="28"/>
          <w:szCs w:val="28"/>
        </w:rPr>
        <w:t>«Доля видов охотничьих ресурсов, по которым ведется учет их численности в рамках государственного мониторинга охотничьих ресурсов и среды их обитания, в общем количестве видов охотничьих ресурсов, обитающих на территории Камчатского края»</w:t>
      </w:r>
      <w:r w:rsidR="00DB7E7A">
        <w:rPr>
          <w:rFonts w:ascii="Times New Roman" w:hAnsi="Times New Roman" w:cs="Times New Roman"/>
          <w:sz w:val="28"/>
          <w:szCs w:val="28"/>
        </w:rPr>
        <w:t xml:space="preserve"> установлено на уровне 2016 года в размере 34 %. Фактически достигнутое значение показателя составило 51,5 %;</w:t>
      </w:r>
    </w:p>
    <w:p w:rsidR="00DB7E7A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1D135C">
        <w:rPr>
          <w:rFonts w:ascii="Times New Roman" w:hAnsi="Times New Roman" w:cs="Times New Roman"/>
          <w:sz w:val="28"/>
          <w:szCs w:val="28"/>
        </w:rPr>
        <w:t>плановое значение 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427C">
        <w:rPr>
          <w:rFonts w:ascii="Times New Roman" w:hAnsi="Times New Roman" w:cs="Times New Roman"/>
          <w:sz w:val="28"/>
          <w:szCs w:val="28"/>
        </w:rPr>
        <w:t>«Доля нарушений, выявленных при осуществлении федерального государственного охотничьего надзора, по которым вынесены постановления о привлечении к ответственности, к общему количеству выявленных нарушений»</w:t>
      </w:r>
      <w:r>
        <w:rPr>
          <w:rFonts w:ascii="Times New Roman" w:hAnsi="Times New Roman" w:cs="Times New Roman"/>
          <w:sz w:val="28"/>
          <w:szCs w:val="28"/>
        </w:rPr>
        <w:t xml:space="preserve"> увеличено с 78 % до 79 %. Фактически достигнутое значение показателя составило 89,2 %;</w:t>
      </w:r>
    </w:p>
    <w:p w:rsidR="00DB7E7A" w:rsidRPr="00184FD2" w:rsidRDefault="00DB7E7A" w:rsidP="00DB7E7A">
      <w:pPr>
        <w:pStyle w:val="a3"/>
        <w:jc w:val="both"/>
      </w:pPr>
      <w: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1D135C">
        <w:rPr>
          <w:rFonts w:ascii="Times New Roman" w:hAnsi="Times New Roman" w:cs="Times New Roman"/>
          <w:sz w:val="28"/>
          <w:szCs w:val="28"/>
        </w:rPr>
        <w:t>плановое значение 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FD2">
        <w:rPr>
          <w:rFonts w:ascii="Times New Roman" w:hAnsi="Times New Roman" w:cs="Times New Roman"/>
          <w:sz w:val="28"/>
          <w:szCs w:val="28"/>
        </w:rPr>
        <w:t>«Отношение фактической добычи охотничьих ресурсов к установленным лимитам добычи</w:t>
      </w:r>
      <w:r>
        <w:rPr>
          <w:rFonts w:ascii="Times New Roman" w:hAnsi="Times New Roman" w:cs="Times New Roman"/>
          <w:sz w:val="28"/>
          <w:szCs w:val="28"/>
        </w:rPr>
        <w:t xml:space="preserve"> (по видам животных)»</w:t>
      </w:r>
      <w:r w:rsidRPr="00184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увеличено </w:t>
      </w:r>
      <w:r w:rsidRPr="00184FD2">
        <w:rPr>
          <w:rFonts w:ascii="Times New Roman" w:hAnsi="Times New Roman" w:cs="Times New Roman"/>
          <w:sz w:val="28"/>
          <w:szCs w:val="28"/>
        </w:rPr>
        <w:t>по видам</w:t>
      </w:r>
      <w:r>
        <w:rPr>
          <w:rFonts w:ascii="Times New Roman" w:hAnsi="Times New Roman" w:cs="Times New Roman"/>
          <w:sz w:val="28"/>
          <w:szCs w:val="28"/>
        </w:rPr>
        <w:t>: по лосю – с 70 % до 74 %, по бурому медведю – с 30 % до 34 %, по соболю – с 60 % до 60,5 %. Фактическое значение показателя составило по видам: по лосю 83,6 %, по бурому медведю – 36,84 %, по соболю – 75 %;</w:t>
      </w:r>
    </w:p>
    <w:p w:rsidR="00DB7E7A" w:rsidRPr="001E437A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1D135C">
        <w:rPr>
          <w:rFonts w:ascii="Times New Roman" w:hAnsi="Times New Roman" w:cs="Times New Roman"/>
          <w:sz w:val="28"/>
          <w:szCs w:val="28"/>
        </w:rPr>
        <w:t>плановое значение 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437A">
        <w:rPr>
          <w:rFonts w:ascii="Times New Roman" w:hAnsi="Times New Roman" w:cs="Times New Roman"/>
          <w:sz w:val="28"/>
          <w:szCs w:val="28"/>
        </w:rPr>
        <w:t>«Доля площади закрепленных охотничьих угодий в общей площади охотничьих угодий Камчатского края»</w:t>
      </w:r>
      <w:r>
        <w:rPr>
          <w:rFonts w:ascii="Times New Roman" w:hAnsi="Times New Roman" w:cs="Times New Roman"/>
          <w:sz w:val="28"/>
          <w:szCs w:val="28"/>
        </w:rPr>
        <w:t xml:space="preserve"> на весь срок реализации ГП-17 имеет одинаковое значение – 80 %. Фактическое значение показателя составило </w:t>
      </w:r>
      <w:r w:rsidRPr="009A7774">
        <w:rPr>
          <w:rFonts w:ascii="Times New Roman" w:hAnsi="Times New Roman" w:cs="Times New Roman"/>
          <w:sz w:val="28"/>
          <w:szCs w:val="28"/>
        </w:rPr>
        <w:t>72,56 %, что свидетельствует</w:t>
      </w:r>
      <w:r>
        <w:rPr>
          <w:rFonts w:ascii="Times New Roman" w:hAnsi="Times New Roman" w:cs="Times New Roman"/>
          <w:sz w:val="28"/>
          <w:szCs w:val="28"/>
        </w:rPr>
        <w:t xml:space="preserve"> о не достижении показателя и обусловлено с проведением аукционов по продаже права на заключение охотохозяйственного соглашения;</w:t>
      </w:r>
    </w:p>
    <w:p w:rsidR="00DB7E7A" w:rsidRPr="00596B3C" w:rsidRDefault="00DB7E7A" w:rsidP="00DB7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Pr="001D135C">
        <w:rPr>
          <w:rFonts w:ascii="Times New Roman" w:hAnsi="Times New Roman" w:cs="Times New Roman"/>
          <w:sz w:val="28"/>
          <w:szCs w:val="28"/>
        </w:rPr>
        <w:t>плановое значение 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6B3C">
        <w:rPr>
          <w:rFonts w:ascii="Times New Roman" w:hAnsi="Times New Roman" w:cs="Times New Roman"/>
          <w:sz w:val="28"/>
          <w:szCs w:val="28"/>
        </w:rPr>
        <w:t>«Доля видов охотничьих ресурсов, по которым ведется учет их добычи в рамках государственного мониторинга охотничьих ресурсов и среды их обитания, в общем количестве видов охотничьих ресурсов, обитающих на территории Камчатского края»</w:t>
      </w:r>
      <w:r>
        <w:rPr>
          <w:rFonts w:ascii="Times New Roman" w:hAnsi="Times New Roman" w:cs="Times New Roman"/>
          <w:sz w:val="28"/>
          <w:szCs w:val="28"/>
        </w:rPr>
        <w:t xml:space="preserve"> увеличено с 35 % до 36 %. Фактическое значение показателя составило 36 %.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 – 1</w:t>
      </w:r>
      <w:r>
        <w:rPr>
          <w:rFonts w:ascii="Times New Roman" w:hAnsi="Times New Roman"/>
          <w:sz w:val="28"/>
          <w:szCs w:val="28"/>
        </w:rPr>
        <w:t>7</w:t>
      </w:r>
      <w:r w:rsidRPr="006B385E">
        <w:rPr>
          <w:rFonts w:ascii="Times New Roman" w:hAnsi="Times New Roman"/>
          <w:sz w:val="28"/>
          <w:szCs w:val="28"/>
        </w:rPr>
        <w:t xml:space="preserve"> в разрезе подпрограмм, об исполнении соответствующих бюджетных ассигнований и сравнительный анализ с 2016 годом представлен</w:t>
      </w:r>
      <w:r>
        <w:rPr>
          <w:rFonts w:ascii="Times New Roman" w:hAnsi="Times New Roman"/>
          <w:sz w:val="28"/>
          <w:szCs w:val="28"/>
        </w:rPr>
        <w:t>а</w:t>
      </w:r>
      <w:r w:rsidRPr="006B385E">
        <w:rPr>
          <w:rFonts w:ascii="Times New Roman" w:hAnsi="Times New Roman"/>
          <w:sz w:val="28"/>
          <w:szCs w:val="28"/>
        </w:rPr>
        <w:t xml:space="preserve"> в следующей таблице.</w:t>
      </w:r>
    </w:p>
    <w:p w:rsidR="00DB7E7A" w:rsidRPr="00111116" w:rsidRDefault="00DB7E7A" w:rsidP="00DB7E7A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>
            <wp:extent cx="6276340" cy="2816225"/>
            <wp:effectExtent l="0" t="0" r="0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281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</w:t>
      </w:r>
      <w:r w:rsidR="00713372">
        <w:rPr>
          <w:rFonts w:ascii="Times New Roman" w:hAnsi="Times New Roman"/>
          <w:sz w:val="28"/>
          <w:szCs w:val="28"/>
        </w:rPr>
        <w:t>с</w:t>
      </w:r>
      <w:r w:rsidRPr="006B385E">
        <w:rPr>
          <w:rFonts w:ascii="Times New Roman" w:hAnsi="Times New Roman"/>
          <w:sz w:val="28"/>
          <w:szCs w:val="28"/>
        </w:rPr>
        <w:t>огласно данным годового отчета о ходе реализации и оценке эффективности ГП – 1</w:t>
      </w:r>
      <w:r>
        <w:rPr>
          <w:rFonts w:ascii="Times New Roman" w:hAnsi="Times New Roman"/>
          <w:sz w:val="28"/>
          <w:szCs w:val="28"/>
        </w:rPr>
        <w:t>7</w:t>
      </w:r>
      <w:r w:rsidRPr="006B385E">
        <w:rPr>
          <w:rFonts w:ascii="Times New Roman" w:hAnsi="Times New Roman"/>
          <w:sz w:val="28"/>
          <w:szCs w:val="28"/>
        </w:rPr>
        <w:t xml:space="preserve"> за 2017 год по:</w:t>
      </w:r>
    </w:p>
    <w:p w:rsidR="00DB7E7A" w:rsidRPr="006B385E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ГП-17 в целом – из 3 </w:t>
      </w:r>
      <w:r w:rsidRPr="006B385E">
        <w:rPr>
          <w:rFonts w:ascii="Times New Roman" w:hAnsi="Times New Roman"/>
          <w:sz w:val="28"/>
          <w:szCs w:val="28"/>
        </w:rPr>
        <w:t>плановых показателей</w:t>
      </w:r>
      <w:r w:rsidRPr="00405E83">
        <w:rPr>
          <w:rFonts w:ascii="Times New Roman" w:hAnsi="Times New Roman"/>
          <w:sz w:val="28"/>
          <w:szCs w:val="28"/>
        </w:rPr>
        <w:t xml:space="preserve"> </w:t>
      </w:r>
      <w:r w:rsidRPr="006B385E">
        <w:rPr>
          <w:rFonts w:ascii="Times New Roman" w:hAnsi="Times New Roman"/>
          <w:sz w:val="28"/>
          <w:szCs w:val="28"/>
        </w:rPr>
        <w:t>в пределах плановых значений достигнут</w:t>
      </w:r>
      <w:r>
        <w:rPr>
          <w:rFonts w:ascii="Times New Roman" w:hAnsi="Times New Roman"/>
          <w:sz w:val="28"/>
          <w:szCs w:val="28"/>
        </w:rPr>
        <w:t xml:space="preserve"> 1 показатель, </w:t>
      </w:r>
      <w:r w:rsidRPr="006B385E">
        <w:rPr>
          <w:rFonts w:ascii="Times New Roman" w:hAnsi="Times New Roman"/>
          <w:sz w:val="28"/>
          <w:szCs w:val="28"/>
        </w:rPr>
        <w:t>с превышением плановых значений достигнуты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85E">
        <w:rPr>
          <w:rFonts w:ascii="Times New Roman" w:hAnsi="Times New Roman"/>
          <w:sz w:val="28"/>
          <w:szCs w:val="28"/>
        </w:rPr>
        <w:t>2 показател</w:t>
      </w:r>
      <w:r>
        <w:rPr>
          <w:rFonts w:ascii="Times New Roman" w:hAnsi="Times New Roman"/>
          <w:sz w:val="28"/>
          <w:szCs w:val="28"/>
        </w:rPr>
        <w:t>я (за исключением значений по лосю);</w:t>
      </w:r>
    </w:p>
    <w:p w:rsidR="00DB7E7A" w:rsidRPr="006B385E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- Подпрограмме 1 - из 3 плановых показателей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85E">
        <w:rPr>
          <w:rFonts w:ascii="Times New Roman" w:hAnsi="Times New Roman"/>
          <w:sz w:val="28"/>
          <w:szCs w:val="28"/>
        </w:rPr>
        <w:t>достигнуты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85E">
        <w:rPr>
          <w:rFonts w:ascii="Times New Roman" w:hAnsi="Times New Roman"/>
          <w:sz w:val="28"/>
          <w:szCs w:val="28"/>
        </w:rPr>
        <w:t>с превышением плановых значений 2 показател</w:t>
      </w:r>
      <w:r>
        <w:rPr>
          <w:rFonts w:ascii="Times New Roman" w:hAnsi="Times New Roman"/>
          <w:sz w:val="28"/>
          <w:szCs w:val="28"/>
        </w:rPr>
        <w:t>я</w:t>
      </w:r>
      <w:r w:rsidRPr="006B385E">
        <w:rPr>
          <w:rFonts w:ascii="Times New Roman" w:hAnsi="Times New Roman"/>
          <w:sz w:val="28"/>
          <w:szCs w:val="28"/>
        </w:rPr>
        <w:t>;</w:t>
      </w:r>
      <w:r w:rsidRPr="00780E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</w:t>
      </w:r>
      <w:r w:rsidRPr="006B385E">
        <w:rPr>
          <w:rFonts w:ascii="Times New Roman" w:hAnsi="Times New Roman"/>
          <w:sz w:val="28"/>
          <w:szCs w:val="28"/>
        </w:rPr>
        <w:t xml:space="preserve"> достигнут </w:t>
      </w:r>
      <w:r>
        <w:rPr>
          <w:rFonts w:ascii="Times New Roman" w:hAnsi="Times New Roman"/>
          <w:sz w:val="28"/>
          <w:szCs w:val="28"/>
        </w:rPr>
        <w:t xml:space="preserve">планового значения 1 </w:t>
      </w:r>
      <w:r w:rsidRPr="006B385E">
        <w:rPr>
          <w:rFonts w:ascii="Times New Roman" w:hAnsi="Times New Roman"/>
          <w:sz w:val="28"/>
          <w:szCs w:val="28"/>
        </w:rPr>
        <w:t>показатель;</w:t>
      </w:r>
    </w:p>
    <w:p w:rsidR="00DB7E7A" w:rsidRPr="006B385E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2 из </w:t>
      </w:r>
      <w:r>
        <w:rPr>
          <w:rFonts w:ascii="Times New Roman" w:hAnsi="Times New Roman"/>
          <w:sz w:val="28"/>
          <w:szCs w:val="28"/>
        </w:rPr>
        <w:t>8</w:t>
      </w:r>
      <w:r w:rsidRPr="006B385E">
        <w:rPr>
          <w:rFonts w:ascii="Times New Roman" w:hAnsi="Times New Roman"/>
          <w:sz w:val="28"/>
          <w:szCs w:val="28"/>
        </w:rPr>
        <w:t xml:space="preserve"> плановых показателей достигнуты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85E">
        <w:rPr>
          <w:rFonts w:ascii="Times New Roman" w:hAnsi="Times New Roman"/>
          <w:sz w:val="28"/>
          <w:szCs w:val="28"/>
        </w:rPr>
        <w:t xml:space="preserve">с превышением плановых значений </w:t>
      </w:r>
      <w:r>
        <w:rPr>
          <w:rFonts w:ascii="Times New Roman" w:hAnsi="Times New Roman"/>
          <w:sz w:val="28"/>
          <w:szCs w:val="28"/>
        </w:rPr>
        <w:t>5</w:t>
      </w:r>
      <w:r w:rsidRPr="006B385E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ей, не достигнуты</w:t>
      </w:r>
      <w:r w:rsidRPr="006B385E">
        <w:rPr>
          <w:rFonts w:ascii="Times New Roman" w:hAnsi="Times New Roman"/>
          <w:sz w:val="28"/>
          <w:szCs w:val="28"/>
        </w:rPr>
        <w:t xml:space="preserve"> планов</w:t>
      </w:r>
      <w:r>
        <w:rPr>
          <w:rFonts w:ascii="Times New Roman" w:hAnsi="Times New Roman"/>
          <w:sz w:val="28"/>
          <w:szCs w:val="28"/>
        </w:rPr>
        <w:t>ого</w:t>
      </w:r>
      <w:r w:rsidRPr="006B38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значения 3 </w:t>
      </w:r>
      <w:r w:rsidRPr="006B385E">
        <w:rPr>
          <w:rFonts w:ascii="Times New Roman" w:hAnsi="Times New Roman"/>
          <w:sz w:val="28"/>
          <w:szCs w:val="28"/>
        </w:rPr>
        <w:t xml:space="preserve">показателя; </w:t>
      </w:r>
    </w:p>
    <w:p w:rsidR="00DB7E7A" w:rsidRPr="006B385E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3 </w:t>
      </w:r>
      <w:r>
        <w:rPr>
          <w:rFonts w:ascii="Times New Roman" w:hAnsi="Times New Roman"/>
          <w:sz w:val="28"/>
          <w:szCs w:val="28"/>
        </w:rPr>
        <w:t>из 2 плановых показателей не</w:t>
      </w:r>
      <w:r w:rsidRPr="006B385E">
        <w:rPr>
          <w:rFonts w:ascii="Times New Roman" w:hAnsi="Times New Roman"/>
          <w:sz w:val="28"/>
          <w:szCs w:val="28"/>
        </w:rPr>
        <w:t xml:space="preserve"> достигнут</w:t>
      </w:r>
      <w:r>
        <w:rPr>
          <w:rFonts w:ascii="Times New Roman" w:hAnsi="Times New Roman"/>
          <w:sz w:val="28"/>
          <w:szCs w:val="28"/>
        </w:rPr>
        <w:t>ы</w:t>
      </w:r>
      <w:r w:rsidRPr="006B38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планового значения оба показателя. Фактическое значение показателя «</w:t>
      </w:r>
      <w:r w:rsidRPr="001D135C">
        <w:rPr>
          <w:rFonts w:ascii="Times New Roman" w:hAnsi="Times New Roman"/>
          <w:sz w:val="28"/>
          <w:szCs w:val="28"/>
        </w:rPr>
        <w:t>Отношение площади искусственного лесовосстановления к общей площади выбытия лесов в результате сплошных рубок</w:t>
      </w:r>
      <w:r>
        <w:rPr>
          <w:rFonts w:ascii="Times New Roman" w:hAnsi="Times New Roman"/>
          <w:sz w:val="28"/>
          <w:szCs w:val="28"/>
        </w:rPr>
        <w:t>» равно нулю, соответствующее мероприятие ГП-17 не предусматривалось</w:t>
      </w:r>
      <w:r w:rsidRPr="006B385E">
        <w:rPr>
          <w:rFonts w:ascii="Times New Roman" w:hAnsi="Times New Roman"/>
          <w:sz w:val="28"/>
          <w:szCs w:val="28"/>
        </w:rPr>
        <w:t>;</w:t>
      </w:r>
    </w:p>
    <w:p w:rsidR="00DB7E7A" w:rsidRPr="006B385E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4 из </w:t>
      </w:r>
      <w:r>
        <w:rPr>
          <w:rFonts w:ascii="Times New Roman" w:hAnsi="Times New Roman"/>
          <w:sz w:val="28"/>
          <w:szCs w:val="28"/>
        </w:rPr>
        <w:t>5</w:t>
      </w:r>
      <w:r w:rsidRPr="006B385E">
        <w:rPr>
          <w:rFonts w:ascii="Times New Roman" w:hAnsi="Times New Roman"/>
          <w:sz w:val="28"/>
          <w:szCs w:val="28"/>
        </w:rPr>
        <w:t xml:space="preserve"> плановых показателей достигнуты с превышением плановых значений </w:t>
      </w:r>
      <w:r>
        <w:rPr>
          <w:rFonts w:ascii="Times New Roman" w:hAnsi="Times New Roman"/>
          <w:sz w:val="28"/>
          <w:szCs w:val="28"/>
        </w:rPr>
        <w:t>4</w:t>
      </w:r>
      <w:r w:rsidRPr="006B385E">
        <w:rPr>
          <w:rFonts w:ascii="Times New Roman" w:hAnsi="Times New Roman"/>
          <w:sz w:val="28"/>
          <w:szCs w:val="28"/>
        </w:rPr>
        <w:t xml:space="preserve"> показателя; в пределах плановых значений достигнут</w:t>
      </w:r>
      <w:r>
        <w:rPr>
          <w:rFonts w:ascii="Times New Roman" w:hAnsi="Times New Roman"/>
          <w:sz w:val="28"/>
          <w:szCs w:val="28"/>
        </w:rPr>
        <w:t xml:space="preserve"> 1 показатель</w:t>
      </w:r>
      <w:r w:rsidRPr="006B385E">
        <w:rPr>
          <w:rFonts w:ascii="Times New Roman" w:hAnsi="Times New Roman"/>
          <w:sz w:val="28"/>
          <w:szCs w:val="28"/>
        </w:rPr>
        <w:t>.</w:t>
      </w:r>
    </w:p>
    <w:p w:rsidR="00DB7E7A" w:rsidRPr="00E1131D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31D">
        <w:rPr>
          <w:rFonts w:ascii="Times New Roman" w:hAnsi="Times New Roman"/>
          <w:sz w:val="28"/>
          <w:szCs w:val="28"/>
        </w:rPr>
        <w:t xml:space="preserve">Согласно годовому отчету о ходе реализации и оценке эффективности государственной программы Камчатского края «Развитие транспортной системы в Камчатском крае» в 2016 году из </w:t>
      </w:r>
      <w:r>
        <w:rPr>
          <w:rFonts w:ascii="Times New Roman" w:hAnsi="Times New Roman"/>
          <w:b/>
          <w:i/>
          <w:sz w:val="28"/>
          <w:szCs w:val="28"/>
        </w:rPr>
        <w:t xml:space="preserve">17 </w:t>
      </w:r>
      <w:r w:rsidRPr="00E1131D">
        <w:rPr>
          <w:rFonts w:ascii="Times New Roman" w:hAnsi="Times New Roman"/>
          <w:b/>
          <w:i/>
          <w:sz w:val="28"/>
          <w:szCs w:val="28"/>
        </w:rPr>
        <w:t>контрольных событий</w:t>
      </w:r>
      <w:r w:rsidRPr="00E1131D">
        <w:rPr>
          <w:rFonts w:ascii="Times New Roman" w:hAnsi="Times New Roman"/>
          <w:sz w:val="28"/>
          <w:szCs w:val="28"/>
        </w:rPr>
        <w:t xml:space="preserve"> исполнено 1</w:t>
      </w:r>
      <w:r>
        <w:rPr>
          <w:rFonts w:ascii="Times New Roman" w:hAnsi="Times New Roman"/>
          <w:sz w:val="28"/>
          <w:szCs w:val="28"/>
        </w:rPr>
        <w:t>7, из которых 1 исполнено с опозданием</w:t>
      </w:r>
      <w:r w:rsidRPr="00E1131D">
        <w:rPr>
          <w:rFonts w:ascii="Times New Roman" w:hAnsi="Times New Roman"/>
          <w:sz w:val="28"/>
          <w:szCs w:val="28"/>
        </w:rPr>
        <w:t>.</w:t>
      </w:r>
    </w:p>
    <w:p w:rsidR="00DB7E7A" w:rsidRPr="00FC5592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FC5592">
        <w:rPr>
          <w:rFonts w:ascii="Times New Roman" w:hAnsi="Times New Roman"/>
          <w:sz w:val="28"/>
          <w:szCs w:val="28"/>
        </w:rPr>
        <w:t>ледует отметить, что при расчете степени соответствия запланированному уровню затрат</w:t>
      </w:r>
      <w:r>
        <w:rPr>
          <w:rFonts w:ascii="Times New Roman" w:hAnsi="Times New Roman"/>
          <w:sz w:val="28"/>
          <w:szCs w:val="28"/>
        </w:rPr>
        <w:t xml:space="preserve"> Агентством лесного хозяйства и охраны животного мира </w:t>
      </w:r>
      <w:r w:rsidRPr="00FC5592">
        <w:rPr>
          <w:rFonts w:ascii="Times New Roman" w:hAnsi="Times New Roman"/>
          <w:sz w:val="28"/>
          <w:szCs w:val="28"/>
        </w:rPr>
        <w:t>Камчатского края учтены только расходы за счет средств краевого бюджета.</w:t>
      </w:r>
    </w:p>
    <w:p w:rsidR="00DB7E7A" w:rsidRDefault="00DB7E7A" w:rsidP="00DB7E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C5592">
        <w:rPr>
          <w:rFonts w:ascii="Times New Roman" w:hAnsi="Times New Roman"/>
          <w:sz w:val="28"/>
          <w:szCs w:val="28"/>
        </w:rPr>
        <w:t xml:space="preserve">о оценке </w:t>
      </w:r>
      <w:r>
        <w:rPr>
          <w:rFonts w:ascii="Times New Roman" w:hAnsi="Times New Roman"/>
          <w:sz w:val="28"/>
          <w:szCs w:val="28"/>
        </w:rPr>
        <w:t xml:space="preserve">Агентства лесного хозяйства и охраны животного мира </w:t>
      </w:r>
      <w:r w:rsidRPr="00FC5592">
        <w:rPr>
          <w:rFonts w:ascii="Times New Roman" w:hAnsi="Times New Roman"/>
          <w:sz w:val="28"/>
          <w:szCs w:val="28"/>
        </w:rPr>
        <w:t>Камчатского края эффективность реализации ГП – 1</w:t>
      </w:r>
      <w:r>
        <w:rPr>
          <w:rFonts w:ascii="Times New Roman" w:hAnsi="Times New Roman"/>
          <w:sz w:val="28"/>
          <w:szCs w:val="28"/>
        </w:rPr>
        <w:t>7</w:t>
      </w:r>
      <w:r w:rsidRPr="00FC5592">
        <w:rPr>
          <w:rFonts w:ascii="Times New Roman" w:hAnsi="Times New Roman"/>
          <w:sz w:val="28"/>
          <w:szCs w:val="28"/>
        </w:rPr>
        <w:t xml:space="preserve"> составила 0,9</w:t>
      </w:r>
      <w:r>
        <w:rPr>
          <w:rFonts w:ascii="Times New Roman" w:hAnsi="Times New Roman"/>
          <w:sz w:val="28"/>
          <w:szCs w:val="28"/>
        </w:rPr>
        <w:t>6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высокой</w:t>
      </w:r>
      <w:r w:rsidRPr="00FC559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степени реализации программы (0,</w:t>
      </w:r>
      <w:r>
        <w:rPr>
          <w:rFonts w:ascii="Times New Roman" w:hAnsi="Times New Roman"/>
          <w:sz w:val="28"/>
          <w:szCs w:val="28"/>
        </w:rPr>
        <w:t>88</w:t>
      </w:r>
      <w:r w:rsidRPr="00FC5592">
        <w:rPr>
          <w:rFonts w:ascii="Times New Roman" w:hAnsi="Times New Roman"/>
          <w:sz w:val="28"/>
          <w:szCs w:val="28"/>
        </w:rPr>
        <w:t>), 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0,997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(1,0)</w:t>
      </w:r>
      <w:r>
        <w:rPr>
          <w:rFonts w:ascii="Times New Roman" w:hAnsi="Times New Roman"/>
          <w:sz w:val="28"/>
          <w:szCs w:val="28"/>
        </w:rPr>
        <w:t xml:space="preserve">) и соответствует оценке </w:t>
      </w:r>
      <w:r w:rsidRPr="000540AD">
        <w:rPr>
          <w:rFonts w:ascii="Times New Roman" w:hAnsi="Times New Roman"/>
          <w:sz w:val="28"/>
          <w:szCs w:val="28"/>
        </w:rPr>
        <w:t>Министерства экономического развития и торговли Камчатского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DB7E7A" w:rsidRDefault="00DB7E7A" w:rsidP="002D28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7A">
        <w:rPr>
          <w:noProof/>
        </w:rPr>
        <w:drawing>
          <wp:inline distT="0" distB="0" distL="0" distR="0" wp14:anchorId="436B1D90" wp14:editId="7F5A0084">
            <wp:extent cx="6327336" cy="3065069"/>
            <wp:effectExtent l="0" t="0" r="0" b="254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3067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данным годового отчета о ходе реализации и оценке эффективности ГП – </w:t>
      </w:r>
      <w:r w:rsidR="00DB7E7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 за 2016 год по:</w:t>
      </w:r>
    </w:p>
    <w:p w:rsidR="002D2865" w:rsidRPr="00EE2F9C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одпрограмме 2 - из 3 плановых показателей</w:t>
      </w:r>
      <w:r w:rsidRPr="00EE2F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достигнуты 2;</w:t>
      </w:r>
    </w:p>
    <w:p w:rsidR="002D2865" w:rsidRPr="00626039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039"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 w:rsidRPr="00626039">
        <w:rPr>
          <w:rFonts w:ascii="Times New Roman" w:hAnsi="Times New Roman"/>
          <w:sz w:val="28"/>
          <w:szCs w:val="28"/>
        </w:rPr>
        <w:t xml:space="preserve">одпрограмме 3 - из 7 плановых показателей, 1 показатель достигнут в пределах плановых значений, 6 показателей не выполнены;  </w:t>
      </w:r>
    </w:p>
    <w:p w:rsidR="002D2865" w:rsidRPr="00626039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039"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 w:rsidRPr="00626039">
        <w:rPr>
          <w:rFonts w:ascii="Times New Roman" w:hAnsi="Times New Roman"/>
          <w:sz w:val="28"/>
          <w:szCs w:val="28"/>
        </w:rPr>
        <w:t xml:space="preserve">одпрограмме 4 –2 показателя достигнуты в пределах плановых значений, не достигнуты 2 показателя: по количеству огнестрельного оружия, изъятого из незаконного оборота и по числу раскрытых преступлений, совершенных в общественных местах и на улицах; </w:t>
      </w:r>
    </w:p>
    <w:p w:rsidR="002D2865" w:rsidRPr="00626039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039"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 w:rsidRPr="00626039">
        <w:rPr>
          <w:rFonts w:ascii="Times New Roman" w:hAnsi="Times New Roman"/>
          <w:sz w:val="28"/>
          <w:szCs w:val="28"/>
        </w:rPr>
        <w:t xml:space="preserve">одпрограмме 5 – из 3 плановых показателей с превышением плановых значений достигнуты 3; </w:t>
      </w:r>
    </w:p>
    <w:p w:rsidR="002D2865" w:rsidRPr="00626039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039"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 w:rsidRPr="00626039">
        <w:rPr>
          <w:rFonts w:ascii="Times New Roman" w:hAnsi="Times New Roman"/>
          <w:sz w:val="28"/>
          <w:szCs w:val="28"/>
        </w:rPr>
        <w:t>одпрограмме 6 – из 7 плановых показателей – 5 показателя выполнены с перевыполнением, 1 достигнут в пределах плановых значений, 1 показатель по уровню заболеваемости населения наркоманией (количеству больных) не выполнен;</w:t>
      </w:r>
    </w:p>
    <w:p w:rsidR="002D2865" w:rsidRPr="00626039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039">
        <w:rPr>
          <w:rFonts w:ascii="Times New Roman" w:hAnsi="Times New Roman"/>
          <w:sz w:val="28"/>
          <w:szCs w:val="28"/>
        </w:rPr>
        <w:t xml:space="preserve">- </w:t>
      </w:r>
      <w:r w:rsidR="007B0A88">
        <w:rPr>
          <w:rFonts w:ascii="Times New Roman" w:hAnsi="Times New Roman"/>
          <w:sz w:val="28"/>
          <w:szCs w:val="28"/>
        </w:rPr>
        <w:t>П</w:t>
      </w:r>
      <w:r w:rsidRPr="00626039">
        <w:rPr>
          <w:rFonts w:ascii="Times New Roman" w:hAnsi="Times New Roman"/>
          <w:sz w:val="28"/>
          <w:szCs w:val="28"/>
        </w:rPr>
        <w:t xml:space="preserve">одпрограмме 7 – из 2 плановых показателей – 1 достигнут в пределах плановых значений, 1 достигнут с перевыполнением.  </w:t>
      </w:r>
    </w:p>
    <w:p w:rsidR="002D2865" w:rsidRPr="00626039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039">
        <w:rPr>
          <w:rFonts w:ascii="Times New Roman" w:hAnsi="Times New Roman"/>
          <w:sz w:val="28"/>
          <w:szCs w:val="28"/>
        </w:rPr>
        <w:t>Таким образом, из 26 установленных значений показателей (индикаторов) достигнуто 1</w:t>
      </w:r>
      <w:r>
        <w:rPr>
          <w:rFonts w:ascii="Times New Roman" w:hAnsi="Times New Roman"/>
          <w:sz w:val="28"/>
          <w:szCs w:val="28"/>
        </w:rPr>
        <w:t>8</w:t>
      </w:r>
      <w:r w:rsidRPr="00626039">
        <w:rPr>
          <w:rFonts w:ascii="Times New Roman" w:hAnsi="Times New Roman"/>
          <w:sz w:val="28"/>
          <w:szCs w:val="28"/>
        </w:rPr>
        <w:t>, не достигнуто 9 ед.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6039">
        <w:rPr>
          <w:rFonts w:ascii="Times New Roman" w:hAnsi="Times New Roman"/>
          <w:sz w:val="28"/>
          <w:szCs w:val="28"/>
        </w:rPr>
        <w:t>В нарушение части 6.3</w:t>
      </w:r>
      <w:r w:rsidRPr="00626039">
        <w:t xml:space="preserve"> </w:t>
      </w:r>
      <w:r w:rsidRPr="00626039">
        <w:rPr>
          <w:rFonts w:ascii="Times New Roman" w:hAnsi="Times New Roman"/>
          <w:sz w:val="28"/>
          <w:szCs w:val="28"/>
        </w:rPr>
        <w:t>Методических указаний в Сведениях о достижении значений показателей (индикаторов) (</w:t>
      </w:r>
      <w:r>
        <w:rPr>
          <w:rFonts w:ascii="Times New Roman" w:hAnsi="Times New Roman"/>
          <w:sz w:val="28"/>
          <w:szCs w:val="28"/>
        </w:rPr>
        <w:t>приложение</w:t>
      </w:r>
      <w:r w:rsidRPr="006260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626039">
        <w:rPr>
          <w:rFonts w:ascii="Times New Roman" w:hAnsi="Times New Roman"/>
          <w:sz w:val="28"/>
          <w:szCs w:val="28"/>
        </w:rPr>
        <w:t xml:space="preserve"> к годовому</w:t>
      </w:r>
      <w:r w:rsidRPr="00C66179">
        <w:rPr>
          <w:rFonts w:ascii="Times New Roman" w:hAnsi="Times New Roman"/>
          <w:sz w:val="28"/>
          <w:szCs w:val="28"/>
        </w:rPr>
        <w:t xml:space="preserve"> отчет</w:t>
      </w:r>
      <w:r>
        <w:rPr>
          <w:rFonts w:ascii="Times New Roman" w:hAnsi="Times New Roman"/>
          <w:sz w:val="28"/>
          <w:szCs w:val="28"/>
        </w:rPr>
        <w:t>у</w:t>
      </w:r>
      <w:r w:rsidRPr="00C66179">
        <w:rPr>
          <w:rFonts w:ascii="Times New Roman" w:hAnsi="Times New Roman"/>
          <w:sz w:val="28"/>
          <w:szCs w:val="28"/>
        </w:rPr>
        <w:t xml:space="preserve"> о ходе реализации и оценке эффективности государственной программы</w:t>
      </w:r>
      <w:r>
        <w:rPr>
          <w:rFonts w:ascii="Times New Roman" w:hAnsi="Times New Roman"/>
          <w:sz w:val="28"/>
          <w:szCs w:val="28"/>
        </w:rPr>
        <w:t>) не указаны о</w:t>
      </w:r>
      <w:r w:rsidRPr="00C66179">
        <w:rPr>
          <w:rFonts w:ascii="Times New Roman" w:hAnsi="Times New Roman"/>
          <w:sz w:val="28"/>
          <w:szCs w:val="28"/>
        </w:rPr>
        <w:t>босновани</w:t>
      </w:r>
      <w:r>
        <w:rPr>
          <w:rFonts w:ascii="Times New Roman" w:hAnsi="Times New Roman"/>
          <w:sz w:val="28"/>
          <w:szCs w:val="28"/>
        </w:rPr>
        <w:t>я</w:t>
      </w:r>
      <w:r w:rsidRPr="00C66179">
        <w:rPr>
          <w:rFonts w:ascii="Times New Roman" w:hAnsi="Times New Roman"/>
          <w:sz w:val="28"/>
          <w:szCs w:val="28"/>
        </w:rPr>
        <w:t xml:space="preserve"> отклонений значений показател</w:t>
      </w:r>
      <w:r>
        <w:rPr>
          <w:rFonts w:ascii="Times New Roman" w:hAnsi="Times New Roman"/>
          <w:sz w:val="28"/>
          <w:szCs w:val="28"/>
        </w:rPr>
        <w:t xml:space="preserve">ей. 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2017 году из 23 запланированных контрольных событий: исполнено 22 контрольных событий (или 95,7 %); исполнено с опозданием 1, не выполнено 1 контрольное событие по снижению количества наркобольных, стоящих на учете в наркологической службе Камчатского края. </w:t>
      </w:r>
    </w:p>
    <w:p w:rsidR="002D2865" w:rsidRDefault="002D2865" w:rsidP="002D28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58B1">
        <w:rPr>
          <w:rFonts w:ascii="Times New Roman" w:hAnsi="Times New Roman"/>
          <w:sz w:val="28"/>
          <w:szCs w:val="28"/>
        </w:rPr>
        <w:t xml:space="preserve">По оценке Министерства экономического развития и торговли Камчатского края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267B10">
        <w:rPr>
          <w:rFonts w:ascii="Times New Roman" w:hAnsi="Times New Roman"/>
          <w:sz w:val="28"/>
          <w:szCs w:val="28"/>
        </w:rPr>
        <w:t>Министерств</w:t>
      </w:r>
      <w:r>
        <w:rPr>
          <w:rFonts w:ascii="Times New Roman" w:hAnsi="Times New Roman"/>
          <w:sz w:val="28"/>
          <w:szCs w:val="28"/>
        </w:rPr>
        <w:t>а</w:t>
      </w:r>
      <w:r w:rsidRPr="00267B10">
        <w:rPr>
          <w:rFonts w:ascii="Times New Roman" w:hAnsi="Times New Roman"/>
          <w:sz w:val="28"/>
          <w:szCs w:val="28"/>
        </w:rPr>
        <w:t xml:space="preserve"> специальных программ и по делам казачества Камчатского края </w:t>
      </w:r>
      <w:r w:rsidRPr="003C58B1">
        <w:rPr>
          <w:rFonts w:ascii="Times New Roman" w:hAnsi="Times New Roman"/>
          <w:sz w:val="28"/>
          <w:szCs w:val="28"/>
        </w:rPr>
        <w:t xml:space="preserve">эффективность реализации ГП – </w:t>
      </w:r>
      <w:r>
        <w:rPr>
          <w:rFonts w:ascii="Times New Roman" w:hAnsi="Times New Roman"/>
          <w:sz w:val="28"/>
          <w:szCs w:val="28"/>
        </w:rPr>
        <w:t>16</w:t>
      </w:r>
      <w:r w:rsidRPr="003C58B1">
        <w:rPr>
          <w:rFonts w:ascii="Times New Roman" w:hAnsi="Times New Roman"/>
          <w:sz w:val="28"/>
          <w:szCs w:val="28"/>
        </w:rPr>
        <w:t xml:space="preserve"> составила 0,</w:t>
      </w:r>
      <w:r>
        <w:rPr>
          <w:rFonts w:ascii="Times New Roman" w:hAnsi="Times New Roman"/>
          <w:sz w:val="28"/>
          <w:szCs w:val="28"/>
        </w:rPr>
        <w:t>87</w:t>
      </w:r>
      <w:r w:rsidRPr="003C58B1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удовлетворительной</w:t>
      </w:r>
      <w:r w:rsidRPr="003C58B1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степени </w:t>
      </w:r>
      <w:r>
        <w:rPr>
          <w:rFonts w:ascii="Times New Roman" w:hAnsi="Times New Roman"/>
          <w:sz w:val="28"/>
          <w:szCs w:val="28"/>
        </w:rPr>
        <w:t>достижения плановых значений показателей</w:t>
      </w:r>
      <w:r w:rsidRPr="003C58B1">
        <w:rPr>
          <w:rFonts w:ascii="Times New Roman" w:hAnsi="Times New Roman"/>
          <w:sz w:val="28"/>
          <w:szCs w:val="28"/>
        </w:rPr>
        <w:t xml:space="preserve"> программы (0,</w:t>
      </w:r>
      <w:r>
        <w:rPr>
          <w:rFonts w:ascii="Times New Roman" w:hAnsi="Times New Roman"/>
          <w:sz w:val="28"/>
          <w:szCs w:val="28"/>
        </w:rPr>
        <w:t>69</w:t>
      </w:r>
      <w:r w:rsidRPr="003C58B1">
        <w:rPr>
          <w:rFonts w:ascii="Times New Roman" w:hAnsi="Times New Roman"/>
          <w:sz w:val="28"/>
          <w:szCs w:val="28"/>
        </w:rPr>
        <w:t>), степени соответствия запл</w:t>
      </w:r>
      <w:r>
        <w:rPr>
          <w:rFonts w:ascii="Times New Roman" w:hAnsi="Times New Roman"/>
          <w:sz w:val="28"/>
          <w:szCs w:val="28"/>
        </w:rPr>
        <w:t>анированному уровню затрат (0,97</w:t>
      </w:r>
      <w:r w:rsidRPr="003C58B1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0,96</w:t>
      </w:r>
      <w:r w:rsidRPr="003C58B1">
        <w:rPr>
          <w:rFonts w:ascii="Times New Roman" w:hAnsi="Times New Roman"/>
          <w:sz w:val="28"/>
          <w:szCs w:val="28"/>
        </w:rPr>
        <w:t>).</w:t>
      </w:r>
    </w:p>
    <w:p w:rsidR="003001D9" w:rsidRDefault="003001D9" w:rsidP="003001D9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3001D9" w:rsidRPr="00111116" w:rsidRDefault="003001D9" w:rsidP="003001D9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8158EB">
        <w:rPr>
          <w:rFonts w:ascii="Times New Roman" w:hAnsi="Times New Roman"/>
          <w:b/>
          <w:sz w:val="28"/>
          <w:szCs w:val="28"/>
        </w:rPr>
        <w:t>8</w:t>
      </w:r>
      <w:r w:rsidRPr="00111116">
        <w:rPr>
          <w:rFonts w:ascii="Times New Roman" w:hAnsi="Times New Roman"/>
          <w:b/>
          <w:sz w:val="28"/>
          <w:szCs w:val="28"/>
        </w:rPr>
        <w:t>. Государственная программа Камчатского края «</w:t>
      </w:r>
      <w:r>
        <w:rPr>
          <w:rFonts w:ascii="Times New Roman" w:hAnsi="Times New Roman"/>
          <w:b/>
          <w:sz w:val="28"/>
          <w:szCs w:val="28"/>
        </w:rPr>
        <w:t>Развитие внутреннего и въездного туризма в Камчатском крае</w:t>
      </w:r>
      <w:r w:rsidRPr="00111116">
        <w:rPr>
          <w:rFonts w:ascii="Times New Roman" w:hAnsi="Times New Roman"/>
          <w:b/>
          <w:sz w:val="28"/>
          <w:szCs w:val="28"/>
        </w:rPr>
        <w:t>»</w:t>
      </w:r>
    </w:p>
    <w:p w:rsidR="003001D9" w:rsidRPr="00F3665C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Pr="00F3665C">
        <w:rPr>
          <w:rFonts w:ascii="Times New Roman" w:hAnsi="Times New Roman"/>
          <w:b/>
          <w:sz w:val="28"/>
          <w:szCs w:val="28"/>
        </w:rPr>
        <w:t xml:space="preserve">.1 </w:t>
      </w:r>
      <w:r w:rsidRPr="00F3665C">
        <w:rPr>
          <w:rFonts w:ascii="Times New Roman" w:hAnsi="Times New Roman"/>
          <w:sz w:val="28"/>
          <w:szCs w:val="28"/>
        </w:rPr>
        <w:t>Государственная программа Камчатского края «</w:t>
      </w:r>
      <w:r w:rsidRPr="008158EB">
        <w:rPr>
          <w:rFonts w:ascii="Times New Roman" w:hAnsi="Times New Roman"/>
          <w:sz w:val="28"/>
          <w:szCs w:val="28"/>
        </w:rPr>
        <w:t>Развитие внутреннего и въездного туризма в Камчатском крае</w:t>
      </w:r>
      <w:r w:rsidRPr="00F3665C">
        <w:rPr>
          <w:rFonts w:ascii="Times New Roman" w:hAnsi="Times New Roman"/>
          <w:sz w:val="28"/>
          <w:szCs w:val="28"/>
        </w:rPr>
        <w:t xml:space="preserve">» (далее - ГП – </w:t>
      </w:r>
      <w:r>
        <w:rPr>
          <w:rFonts w:ascii="Times New Roman" w:hAnsi="Times New Roman"/>
          <w:sz w:val="28"/>
          <w:szCs w:val="28"/>
        </w:rPr>
        <w:t>18</w:t>
      </w:r>
      <w:r w:rsidRPr="00F3665C">
        <w:rPr>
          <w:rFonts w:ascii="Times New Roman" w:hAnsi="Times New Roman"/>
          <w:sz w:val="28"/>
          <w:szCs w:val="28"/>
        </w:rPr>
        <w:t xml:space="preserve"> или Программа) первоначально утверждена постановлением Правительства Камчатского края от 29.11.2013 № 55</w:t>
      </w:r>
      <w:r>
        <w:rPr>
          <w:rFonts w:ascii="Times New Roman" w:hAnsi="Times New Roman"/>
          <w:sz w:val="28"/>
          <w:szCs w:val="28"/>
        </w:rPr>
        <w:t>4</w:t>
      </w:r>
      <w:r w:rsidRPr="00F3665C">
        <w:rPr>
          <w:rFonts w:ascii="Times New Roman" w:hAnsi="Times New Roman"/>
          <w:sz w:val="28"/>
          <w:szCs w:val="28"/>
        </w:rPr>
        <w:t>-П.</w:t>
      </w:r>
    </w:p>
    <w:p w:rsidR="003001D9" w:rsidRPr="00111116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F3665C">
        <w:rPr>
          <w:rFonts w:ascii="Times New Roman" w:hAnsi="Times New Roman"/>
          <w:sz w:val="28"/>
          <w:szCs w:val="28"/>
        </w:rPr>
        <w:t>Срок реализации: 2014 – 202</w:t>
      </w:r>
      <w:r>
        <w:rPr>
          <w:rFonts w:ascii="Times New Roman" w:hAnsi="Times New Roman"/>
          <w:sz w:val="28"/>
          <w:szCs w:val="28"/>
        </w:rPr>
        <w:t>0</w:t>
      </w:r>
      <w:r w:rsidRPr="00F3665C">
        <w:rPr>
          <w:rFonts w:ascii="Times New Roman" w:hAnsi="Times New Roman"/>
          <w:sz w:val="28"/>
          <w:szCs w:val="28"/>
        </w:rPr>
        <w:t xml:space="preserve"> годы.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0F90">
        <w:rPr>
          <w:rFonts w:ascii="Times New Roman" w:hAnsi="Times New Roman"/>
          <w:sz w:val="28"/>
          <w:szCs w:val="28"/>
        </w:rPr>
        <w:t xml:space="preserve">Ответственный исполнитель Программы – </w:t>
      </w:r>
      <w:r>
        <w:rPr>
          <w:rFonts w:ascii="Times New Roman" w:hAnsi="Times New Roman"/>
          <w:sz w:val="28"/>
          <w:szCs w:val="28"/>
        </w:rPr>
        <w:t>Агентство по туризму и внешним связям Камчатского края</w:t>
      </w:r>
      <w:r w:rsidRPr="00CB0F90">
        <w:rPr>
          <w:rFonts w:ascii="Times New Roman" w:hAnsi="Times New Roman"/>
          <w:sz w:val="28"/>
          <w:szCs w:val="28"/>
        </w:rPr>
        <w:t xml:space="preserve">; соисполнители Программы – отсутствуют; участники Программы – </w:t>
      </w:r>
      <w:r>
        <w:rPr>
          <w:rFonts w:ascii="Times New Roman" w:hAnsi="Times New Roman"/>
          <w:sz w:val="28"/>
          <w:szCs w:val="28"/>
        </w:rPr>
        <w:t>Министерство земельных и имущественных отношений Камчатского края, Министерство строительства Камчатского края</w:t>
      </w:r>
      <w:r w:rsidRPr="00CB0F90">
        <w:rPr>
          <w:rFonts w:ascii="Times New Roman" w:hAnsi="Times New Roman"/>
          <w:sz w:val="28"/>
          <w:szCs w:val="28"/>
        </w:rPr>
        <w:t>.</w:t>
      </w:r>
    </w:p>
    <w:p w:rsidR="003001D9" w:rsidRPr="00CB0F90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реализации ГП-18 осуществляется за счет средств краевого бюджета.</w:t>
      </w:r>
    </w:p>
    <w:p w:rsidR="003001D9" w:rsidRPr="00866ECB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A74F45">
        <w:rPr>
          <w:rFonts w:ascii="Times New Roman" w:hAnsi="Times New Roman"/>
          <w:sz w:val="28"/>
          <w:szCs w:val="28"/>
        </w:rPr>
        <w:t xml:space="preserve"> году в ГП – </w:t>
      </w:r>
      <w:r>
        <w:rPr>
          <w:rFonts w:ascii="Times New Roman" w:hAnsi="Times New Roman"/>
          <w:sz w:val="28"/>
          <w:szCs w:val="28"/>
        </w:rPr>
        <w:t>18</w:t>
      </w:r>
      <w:r w:rsidRPr="00A74F45">
        <w:rPr>
          <w:rFonts w:ascii="Times New Roman" w:hAnsi="Times New Roman"/>
          <w:sz w:val="28"/>
          <w:szCs w:val="28"/>
        </w:rPr>
        <w:t xml:space="preserve"> внесено </w:t>
      </w:r>
      <w:r>
        <w:rPr>
          <w:rFonts w:ascii="Times New Roman" w:hAnsi="Times New Roman"/>
          <w:sz w:val="28"/>
          <w:szCs w:val="28"/>
        </w:rPr>
        <w:t>5</w:t>
      </w:r>
      <w:r w:rsidRPr="00A74F45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й касающихся, в том числе</w:t>
      </w:r>
      <w:r w:rsidRPr="004445BD">
        <w:rPr>
          <w:rFonts w:ascii="Times New Roman" w:hAnsi="Times New Roman"/>
          <w:sz w:val="28"/>
          <w:szCs w:val="28"/>
        </w:rPr>
        <w:t>:</w:t>
      </w:r>
      <w:r w:rsidRPr="00C908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приведения объема финансового обеспечения реализации ГП-18 в соответствии с утвержденными объемами бюджетных ассигнований; изменены этапы и сроки реализации программы; </w:t>
      </w:r>
      <w:r w:rsidRPr="000C6CF3">
        <w:rPr>
          <w:rFonts w:ascii="Times New Roman" w:hAnsi="Times New Roman"/>
          <w:sz w:val="28"/>
          <w:szCs w:val="28"/>
        </w:rPr>
        <w:t>в наименовании программы исключен с</w:t>
      </w:r>
      <w:r>
        <w:rPr>
          <w:rFonts w:ascii="Times New Roman" w:hAnsi="Times New Roman"/>
          <w:sz w:val="28"/>
          <w:szCs w:val="28"/>
        </w:rPr>
        <w:t>рок реализации программы - 2014</w:t>
      </w:r>
      <w:r w:rsidRPr="000C6CF3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18</w:t>
      </w:r>
      <w:r w:rsidRPr="000C6CF3">
        <w:rPr>
          <w:rFonts w:ascii="Times New Roman" w:hAnsi="Times New Roman"/>
          <w:sz w:val="28"/>
          <w:szCs w:val="28"/>
        </w:rPr>
        <w:t xml:space="preserve"> годы;</w:t>
      </w:r>
      <w:r w:rsidR="0079219B">
        <w:rPr>
          <w:rFonts w:ascii="Times New Roman" w:hAnsi="Times New Roman"/>
          <w:sz w:val="28"/>
          <w:szCs w:val="28"/>
        </w:rPr>
        <w:t xml:space="preserve"> изменено наименование П</w:t>
      </w:r>
      <w:r>
        <w:rPr>
          <w:rFonts w:ascii="Times New Roman" w:hAnsi="Times New Roman"/>
          <w:sz w:val="28"/>
          <w:szCs w:val="28"/>
        </w:rPr>
        <w:t>одпрограммы 3; внесены изменения в порядок предоставления субсидий местным бюджетам на р</w:t>
      </w:r>
      <w:r w:rsidR="0079219B">
        <w:rPr>
          <w:rFonts w:ascii="Times New Roman" w:hAnsi="Times New Roman"/>
          <w:sz w:val="28"/>
          <w:szCs w:val="28"/>
        </w:rPr>
        <w:t>еализацию отельных мероприятий П</w:t>
      </w:r>
      <w:r>
        <w:rPr>
          <w:rFonts w:ascii="Times New Roman" w:hAnsi="Times New Roman"/>
          <w:sz w:val="28"/>
          <w:szCs w:val="28"/>
        </w:rPr>
        <w:t xml:space="preserve">одпрограммы 1 «Создание и развитие туристской </w:t>
      </w:r>
      <w:r w:rsidRPr="00866ECB">
        <w:rPr>
          <w:rFonts w:ascii="Times New Roman" w:hAnsi="Times New Roman"/>
          <w:sz w:val="28"/>
          <w:szCs w:val="28"/>
        </w:rPr>
        <w:t>инфраструктуры в Камчатском крае».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6ECB">
        <w:rPr>
          <w:rFonts w:ascii="Times New Roman" w:hAnsi="Times New Roman"/>
          <w:sz w:val="28"/>
          <w:szCs w:val="28"/>
        </w:rPr>
        <w:t>В течение 2017 года объем финансового обеспечения реализации ГП – 18 на 2017 год согласно паспорту Программы, уменьшен на 37253,6 тыс. рублей (на 39,9 %) и составил 56137,7.</w:t>
      </w:r>
    </w:p>
    <w:p w:rsidR="003001D9" w:rsidRPr="00D4351A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F45">
        <w:rPr>
          <w:rFonts w:ascii="Times New Roman" w:hAnsi="Times New Roman"/>
          <w:sz w:val="28"/>
          <w:szCs w:val="28"/>
        </w:rPr>
        <w:t>Динамика изменений объемов ассигнований ГП - 1</w:t>
      </w:r>
      <w:r>
        <w:rPr>
          <w:rFonts w:ascii="Times New Roman" w:hAnsi="Times New Roman"/>
          <w:sz w:val="28"/>
          <w:szCs w:val="28"/>
        </w:rPr>
        <w:t>8</w:t>
      </w:r>
      <w:r w:rsidRPr="00A74F45">
        <w:rPr>
          <w:rFonts w:ascii="Times New Roman" w:hAnsi="Times New Roman"/>
          <w:sz w:val="28"/>
          <w:szCs w:val="28"/>
        </w:rPr>
        <w:t xml:space="preserve"> за 2017 год представлена в следующей таблице.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86"/>
        <w:gridCol w:w="4065"/>
        <w:gridCol w:w="1843"/>
        <w:gridCol w:w="1701"/>
        <w:gridCol w:w="851"/>
        <w:gridCol w:w="992"/>
      </w:tblGrid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001D9" w:rsidRPr="00D4351A" w:rsidRDefault="003001D9" w:rsidP="007921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001D9" w:rsidRPr="00D4351A" w:rsidRDefault="003001D9" w:rsidP="007921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001D9" w:rsidRPr="00D4351A" w:rsidRDefault="003001D9" w:rsidP="007921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3001D9" w:rsidRPr="00D4351A" w:rsidRDefault="003001D9" w:rsidP="007921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(тыс. рублей)</w:t>
            </w:r>
          </w:p>
        </w:tc>
      </w:tr>
      <w:tr w:rsidR="003001D9" w:rsidRPr="00D4351A" w:rsidTr="0079219B">
        <w:trPr>
          <w:trHeight w:val="627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 подпрограммы</w:t>
            </w:r>
          </w:p>
        </w:tc>
        <w:tc>
          <w:tcPr>
            <w:tcW w:w="4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</w:t>
            </w: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ный ГП на 01.01.2017 (ПП КК от 19.12.2016 № 501-П)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Объем средств, 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предусмотрен</w:t>
            </w: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ный ГП на 31.12.2017 (ПП КК от 28.12.2017  № 587-П)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Отклонение</w:t>
            </w:r>
          </w:p>
        </w:tc>
      </w:tr>
      <w:tr w:rsidR="003001D9" w:rsidRPr="00D4351A" w:rsidTr="0079219B">
        <w:trPr>
          <w:trHeight w:val="321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3001D9" w:rsidRPr="00D4351A" w:rsidTr="0079219B">
        <w:trPr>
          <w:trHeight w:val="2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5=4-3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6=5/3</w:t>
            </w:r>
          </w:p>
        </w:tc>
      </w:tr>
      <w:tr w:rsidR="003001D9" w:rsidRPr="00D4351A" w:rsidTr="0079219B">
        <w:trPr>
          <w:trHeight w:val="45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1 "Создание и развитие туристкой инфраструктуры в Камчатском крае"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46 944,1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7 327,0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-39 617,1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-84,4%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46 944,1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7 327,0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-39 617,1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-84,4%</w:t>
            </w:r>
          </w:p>
        </w:tc>
      </w:tr>
      <w:tr w:rsidR="003001D9" w:rsidRPr="00D4351A" w:rsidTr="0079219B">
        <w:trPr>
          <w:trHeight w:val="54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2 "Продвижение турист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c</w:t>
            </w: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кого продукта и популяризация отдельных видов туризма в Камчатском крае"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22 975,2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23 345,2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1,6%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22 975,2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23 345,2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1,6%</w:t>
            </w:r>
          </w:p>
        </w:tc>
      </w:tr>
      <w:tr w:rsidR="003001D9" w:rsidRPr="00D4351A" w:rsidTr="0079219B">
        <w:trPr>
          <w:trHeight w:val="62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"Обеспечение государственной поддержки для стимулирования развития социального туризма на территории Камчатского края"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3 200,0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3 200,0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0,0%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3 200,0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0,0%</w:t>
            </w:r>
          </w:p>
        </w:tc>
      </w:tr>
      <w:tr w:rsidR="003001D9" w:rsidRPr="00D4351A" w:rsidTr="0079219B">
        <w:trPr>
          <w:trHeight w:val="45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"Обеспечение реализации государственной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20 272,0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22 265,5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1 993,5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9,8%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20 272,0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22 265,5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1 993,5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color w:val="000000"/>
                <w:sz w:val="16"/>
                <w:szCs w:val="16"/>
              </w:rPr>
              <w:t>9,8%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93 391,3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56 137,7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-37 253,6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-39,9%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D4351A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3001D9" w:rsidRPr="00D4351A" w:rsidTr="0079219B">
        <w:trPr>
          <w:trHeight w:val="30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01D9" w:rsidRPr="00D4351A" w:rsidRDefault="003001D9" w:rsidP="0079219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D4351A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93 391,3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56 137,7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-37 253,6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1D9" w:rsidRPr="00D4351A" w:rsidRDefault="003001D9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4351A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-39,9%</w:t>
            </w:r>
          </w:p>
        </w:tc>
      </w:tr>
    </w:tbl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001D9" w:rsidRPr="00E62673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Pr="00B5298D">
        <w:rPr>
          <w:rFonts w:ascii="Times New Roman" w:hAnsi="Times New Roman"/>
          <w:b/>
          <w:sz w:val="28"/>
          <w:szCs w:val="28"/>
        </w:rPr>
        <w:t>.2</w:t>
      </w:r>
      <w:r w:rsidRPr="00B5298D">
        <w:rPr>
          <w:rFonts w:ascii="Times New Roman" w:hAnsi="Times New Roman"/>
          <w:sz w:val="28"/>
          <w:szCs w:val="28"/>
        </w:rPr>
        <w:t xml:space="preserve"> </w:t>
      </w:r>
      <w:r w:rsidRPr="00FD52A4">
        <w:rPr>
          <w:rFonts w:ascii="Times New Roman" w:hAnsi="Times New Roman"/>
          <w:sz w:val="28"/>
          <w:szCs w:val="28"/>
        </w:rPr>
        <w:t xml:space="preserve">Законом </w:t>
      </w:r>
      <w:r>
        <w:rPr>
          <w:rFonts w:ascii="Times New Roman" w:hAnsi="Times New Roman"/>
          <w:sz w:val="28"/>
          <w:szCs w:val="28"/>
        </w:rPr>
        <w:t xml:space="preserve">о краевом бюджете </w:t>
      </w:r>
      <w:r w:rsidRPr="00FD52A4">
        <w:rPr>
          <w:rFonts w:ascii="Times New Roman" w:hAnsi="Times New Roman"/>
          <w:sz w:val="28"/>
          <w:szCs w:val="28"/>
        </w:rPr>
        <w:t xml:space="preserve">на 2017 год (в первоначальной редакции) </w:t>
      </w:r>
      <w:r>
        <w:rPr>
          <w:rFonts w:ascii="Times New Roman" w:hAnsi="Times New Roman"/>
          <w:sz w:val="28"/>
          <w:szCs w:val="28"/>
        </w:rPr>
        <w:t xml:space="preserve">утверждены бюджетные ассигнования </w:t>
      </w:r>
      <w:r w:rsidRPr="00B5298D">
        <w:rPr>
          <w:rFonts w:ascii="Times New Roman" w:hAnsi="Times New Roman"/>
          <w:sz w:val="28"/>
          <w:szCs w:val="28"/>
        </w:rPr>
        <w:t>на реализаци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B5298D">
        <w:rPr>
          <w:rFonts w:ascii="Times New Roman" w:hAnsi="Times New Roman"/>
          <w:sz w:val="28"/>
          <w:szCs w:val="28"/>
        </w:rPr>
        <w:t>ГП – 1</w:t>
      </w:r>
      <w:r>
        <w:rPr>
          <w:rFonts w:ascii="Times New Roman" w:hAnsi="Times New Roman"/>
          <w:sz w:val="28"/>
          <w:szCs w:val="28"/>
        </w:rPr>
        <w:t>8</w:t>
      </w:r>
      <w:r w:rsidRPr="00B5298D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93391,3</w:t>
      </w:r>
      <w:r w:rsidRPr="00B5298D">
        <w:rPr>
          <w:rFonts w:ascii="Times New Roman" w:hAnsi="Times New Roman"/>
          <w:sz w:val="28"/>
          <w:szCs w:val="28"/>
        </w:rPr>
        <w:t xml:space="preserve"> тыс. рублей, что</w:t>
      </w:r>
      <w:r>
        <w:rPr>
          <w:rFonts w:ascii="Times New Roman" w:hAnsi="Times New Roman"/>
          <w:sz w:val="28"/>
          <w:szCs w:val="28"/>
        </w:rPr>
        <w:t xml:space="preserve"> соответствует объему финансового обеспечения, </w:t>
      </w:r>
      <w:r w:rsidRPr="00B5298D">
        <w:rPr>
          <w:rFonts w:ascii="Times New Roman" w:hAnsi="Times New Roman"/>
          <w:sz w:val="28"/>
          <w:szCs w:val="28"/>
        </w:rPr>
        <w:t>предусмотренно</w:t>
      </w:r>
      <w:r>
        <w:rPr>
          <w:rFonts w:ascii="Times New Roman" w:hAnsi="Times New Roman"/>
          <w:sz w:val="28"/>
          <w:szCs w:val="28"/>
        </w:rPr>
        <w:t>му</w:t>
      </w:r>
      <w:r w:rsidRPr="00B5298D">
        <w:rPr>
          <w:rFonts w:ascii="Times New Roman" w:hAnsi="Times New Roman"/>
          <w:sz w:val="28"/>
          <w:szCs w:val="28"/>
        </w:rPr>
        <w:t xml:space="preserve"> паспортом П</w:t>
      </w:r>
      <w:r>
        <w:rPr>
          <w:rFonts w:ascii="Times New Roman" w:hAnsi="Times New Roman"/>
          <w:sz w:val="28"/>
          <w:szCs w:val="28"/>
        </w:rPr>
        <w:t>рограммы (в редакции от 19.12.2016 № 501-П).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Pr="00ED01B0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>и, объем бюджетных ассигнований на реализацию ГП-18 в 2017 год утвержден в сумме 56417,7 тыс. рублей, что на 280,0 тыс. рублей (0,5 %)</w:t>
      </w:r>
      <w:r w:rsidRPr="00B106ED">
        <w:rPr>
          <w:rFonts w:ascii="Times New Roman" w:hAnsi="Times New Roman"/>
          <w:sz w:val="28"/>
          <w:szCs w:val="28"/>
        </w:rPr>
        <w:t xml:space="preserve"> </w:t>
      </w:r>
      <w:r w:rsidRPr="00B17153">
        <w:rPr>
          <w:rFonts w:ascii="Times New Roman" w:hAnsi="Times New Roman"/>
          <w:sz w:val="28"/>
          <w:szCs w:val="28"/>
        </w:rPr>
        <w:t>больше ассигнований, предусмотренн</w:t>
      </w:r>
      <w:r>
        <w:rPr>
          <w:rFonts w:ascii="Times New Roman" w:hAnsi="Times New Roman"/>
          <w:sz w:val="28"/>
          <w:szCs w:val="28"/>
        </w:rPr>
        <w:t>ых</w:t>
      </w:r>
      <w:r w:rsidRPr="00B17153">
        <w:rPr>
          <w:rFonts w:ascii="Times New Roman" w:hAnsi="Times New Roman"/>
          <w:sz w:val="28"/>
          <w:szCs w:val="28"/>
        </w:rPr>
        <w:t xml:space="preserve"> паспортом </w:t>
      </w:r>
      <w:r>
        <w:rPr>
          <w:rFonts w:ascii="Times New Roman" w:hAnsi="Times New Roman"/>
          <w:sz w:val="28"/>
          <w:szCs w:val="28"/>
        </w:rPr>
        <w:t>программы по состоянию на 31.12.2017</w:t>
      </w:r>
      <w:r w:rsidRPr="00B1715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56137,7</w:t>
      </w:r>
      <w:r w:rsidRPr="00B17153">
        <w:rPr>
          <w:rFonts w:ascii="Times New Roman" w:hAnsi="Times New Roman"/>
          <w:sz w:val="28"/>
          <w:szCs w:val="28"/>
        </w:rPr>
        <w:t xml:space="preserve"> тыс. рублей).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начале 2018 года в ГП-18 внесены изменения, в части приведения объема финансового обеспечения реализации программы, предусмотренного на 2017 год в соответствии с </w:t>
      </w:r>
      <w:r w:rsidRPr="00DD4696">
        <w:rPr>
          <w:rFonts w:ascii="Times New Roman" w:hAnsi="Times New Roman"/>
          <w:sz w:val="28"/>
          <w:szCs w:val="28"/>
        </w:rPr>
        <w:t>Законом Камчатского края от 20.12.2017 № 176 «О внесении изменений в Закон Камчатского края «О краевом бюджете на 2017 год и на плановый период 2018 и 2019 годов»</w:t>
      </w:r>
      <w:r>
        <w:rPr>
          <w:rFonts w:ascii="Times New Roman" w:hAnsi="Times New Roman"/>
          <w:sz w:val="28"/>
          <w:szCs w:val="28"/>
        </w:rPr>
        <w:t>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47AB">
        <w:rPr>
          <w:rFonts w:ascii="Times New Roman" w:hAnsi="Times New Roman"/>
          <w:sz w:val="28"/>
          <w:szCs w:val="28"/>
        </w:rPr>
        <w:t>Сведения о финансовом обеспечении ГП – 1</w:t>
      </w:r>
      <w:r>
        <w:rPr>
          <w:rFonts w:ascii="Times New Roman" w:hAnsi="Times New Roman"/>
          <w:sz w:val="28"/>
          <w:szCs w:val="28"/>
        </w:rPr>
        <w:t>8</w:t>
      </w:r>
      <w:r w:rsidRPr="00A747AB">
        <w:rPr>
          <w:rFonts w:ascii="Times New Roman" w:hAnsi="Times New Roman"/>
          <w:sz w:val="28"/>
          <w:szCs w:val="28"/>
        </w:rPr>
        <w:t xml:space="preserve"> представлены в следующей таблице.</w:t>
      </w:r>
    </w:p>
    <w:p w:rsidR="003001D9" w:rsidRDefault="003001D9" w:rsidP="003001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20330" cy="1272845"/>
            <wp:effectExtent l="0" t="0" r="4445" b="381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0155" cy="127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Pr="00C92753">
        <w:rPr>
          <w:rFonts w:ascii="Times New Roman" w:hAnsi="Times New Roman"/>
          <w:b/>
          <w:sz w:val="28"/>
          <w:szCs w:val="28"/>
        </w:rPr>
        <w:t xml:space="preserve">.3 </w:t>
      </w:r>
      <w:r w:rsidRPr="00E343AD">
        <w:rPr>
          <w:rFonts w:ascii="Times New Roman" w:hAnsi="Times New Roman"/>
          <w:sz w:val="28"/>
          <w:szCs w:val="28"/>
        </w:rPr>
        <w:t xml:space="preserve">Кассовое исполнение по </w:t>
      </w:r>
      <w:r>
        <w:rPr>
          <w:rFonts w:ascii="Times New Roman" w:hAnsi="Times New Roman"/>
          <w:sz w:val="28"/>
          <w:szCs w:val="28"/>
        </w:rPr>
        <w:t xml:space="preserve">ГП-18 </w:t>
      </w:r>
      <w:r w:rsidRPr="00E343AD">
        <w:rPr>
          <w:rFonts w:ascii="Times New Roman" w:hAnsi="Times New Roman"/>
          <w:sz w:val="28"/>
          <w:szCs w:val="28"/>
        </w:rPr>
        <w:t xml:space="preserve">составило </w:t>
      </w:r>
      <w:r>
        <w:rPr>
          <w:rFonts w:ascii="Times New Roman" w:hAnsi="Times New Roman"/>
          <w:sz w:val="28"/>
          <w:szCs w:val="28"/>
        </w:rPr>
        <w:t>56359,0</w:t>
      </w:r>
      <w:r w:rsidRPr="00E343AD">
        <w:rPr>
          <w:rFonts w:ascii="Times New Roman" w:hAnsi="Times New Roman"/>
          <w:sz w:val="28"/>
          <w:szCs w:val="28"/>
        </w:rPr>
        <w:t xml:space="preserve"> тыс. рублей, или </w:t>
      </w:r>
      <w:r>
        <w:rPr>
          <w:rFonts w:ascii="Times New Roman" w:hAnsi="Times New Roman"/>
          <w:sz w:val="28"/>
          <w:szCs w:val="28"/>
        </w:rPr>
        <w:t xml:space="preserve">100,4 % от объема ассигнований, </w:t>
      </w:r>
      <w:r w:rsidRPr="00E343AD">
        <w:rPr>
          <w:rFonts w:ascii="Times New Roman" w:hAnsi="Times New Roman"/>
          <w:sz w:val="28"/>
          <w:szCs w:val="28"/>
        </w:rPr>
        <w:t>предусмотренн</w:t>
      </w:r>
      <w:r>
        <w:rPr>
          <w:rFonts w:ascii="Times New Roman" w:hAnsi="Times New Roman"/>
          <w:sz w:val="28"/>
          <w:szCs w:val="28"/>
        </w:rPr>
        <w:t>ого</w:t>
      </w:r>
      <w:r w:rsidRPr="00E343AD">
        <w:rPr>
          <w:rFonts w:ascii="Times New Roman" w:hAnsi="Times New Roman"/>
          <w:sz w:val="28"/>
          <w:szCs w:val="28"/>
        </w:rPr>
        <w:t xml:space="preserve"> паспортом Программы</w:t>
      </w:r>
      <w:r>
        <w:rPr>
          <w:rFonts w:ascii="Times New Roman" w:hAnsi="Times New Roman"/>
          <w:sz w:val="28"/>
          <w:szCs w:val="28"/>
        </w:rPr>
        <w:t>,</w:t>
      </w:r>
      <w:r w:rsidRPr="00E343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E343AD">
        <w:rPr>
          <w:rFonts w:ascii="Times New Roman" w:hAnsi="Times New Roman"/>
          <w:sz w:val="28"/>
          <w:szCs w:val="28"/>
        </w:rPr>
        <w:t>99,</w:t>
      </w:r>
      <w:r>
        <w:rPr>
          <w:rFonts w:ascii="Times New Roman" w:hAnsi="Times New Roman"/>
          <w:sz w:val="28"/>
          <w:szCs w:val="28"/>
        </w:rPr>
        <w:t>9</w:t>
      </w:r>
      <w:r w:rsidRPr="00E343AD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от объема ассигнований, предусмотренного </w:t>
      </w:r>
      <w:r w:rsidRPr="00E343AD">
        <w:rPr>
          <w:rFonts w:ascii="Times New Roman" w:hAnsi="Times New Roman"/>
          <w:sz w:val="28"/>
          <w:szCs w:val="28"/>
        </w:rPr>
        <w:t>уточненной бюджетной роспис</w:t>
      </w:r>
      <w:r>
        <w:rPr>
          <w:rFonts w:ascii="Times New Roman" w:hAnsi="Times New Roman"/>
          <w:sz w:val="28"/>
          <w:szCs w:val="28"/>
        </w:rPr>
        <w:t xml:space="preserve">ью. 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ГП – 1</w:t>
      </w:r>
      <w:r>
        <w:rPr>
          <w:rFonts w:ascii="Times New Roman" w:hAnsi="Times New Roman"/>
          <w:sz w:val="28"/>
          <w:szCs w:val="28"/>
        </w:rPr>
        <w:t>8</w:t>
      </w:r>
      <w:r w:rsidRPr="00C92753">
        <w:rPr>
          <w:rFonts w:ascii="Times New Roman" w:hAnsi="Times New Roman"/>
          <w:sz w:val="28"/>
          <w:szCs w:val="28"/>
        </w:rPr>
        <w:t xml:space="preserve"> в 2017 году осуществлялось 1 главным распорядителем </w:t>
      </w:r>
      <w:r>
        <w:rPr>
          <w:rFonts w:ascii="Times New Roman" w:hAnsi="Times New Roman"/>
          <w:sz w:val="28"/>
          <w:szCs w:val="28"/>
        </w:rPr>
        <w:t xml:space="preserve">бюджетных </w:t>
      </w:r>
      <w:r w:rsidRPr="00C92753">
        <w:rPr>
          <w:rFonts w:ascii="Times New Roman" w:hAnsi="Times New Roman"/>
          <w:sz w:val="28"/>
          <w:szCs w:val="28"/>
        </w:rPr>
        <w:t xml:space="preserve">средств – </w:t>
      </w:r>
      <w:r w:rsidRPr="00166527">
        <w:rPr>
          <w:rFonts w:ascii="Times New Roman" w:hAnsi="Times New Roman"/>
          <w:sz w:val="28"/>
          <w:szCs w:val="28"/>
        </w:rPr>
        <w:t>Агентство</w:t>
      </w:r>
      <w:r>
        <w:rPr>
          <w:rFonts w:ascii="Times New Roman" w:hAnsi="Times New Roman"/>
          <w:sz w:val="28"/>
          <w:szCs w:val="28"/>
        </w:rPr>
        <w:t>м</w:t>
      </w:r>
      <w:r w:rsidRPr="00166527">
        <w:rPr>
          <w:rFonts w:ascii="Times New Roman" w:hAnsi="Times New Roman"/>
          <w:sz w:val="28"/>
          <w:szCs w:val="28"/>
        </w:rPr>
        <w:t xml:space="preserve"> по туризму и внешним связям Камчатского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3001D9" w:rsidRPr="00C92753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2753"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представлено в следующей таблице.</w:t>
      </w:r>
    </w:p>
    <w:p w:rsidR="003001D9" w:rsidRDefault="003001D9" w:rsidP="003001D9">
      <w:pPr>
        <w:spacing w:after="0" w:line="240" w:lineRule="auto"/>
        <w:jc w:val="both"/>
        <w:rPr>
          <w:highlight w:val="yellow"/>
        </w:rPr>
      </w:pPr>
      <w:r>
        <w:rPr>
          <w:noProof/>
        </w:rPr>
        <w:drawing>
          <wp:inline distT="0" distB="0" distL="0" distR="0">
            <wp:extent cx="6313170" cy="179959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1D9" w:rsidRPr="001C5393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393">
        <w:rPr>
          <w:rFonts w:ascii="Times New Roman" w:hAnsi="Times New Roman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 04</w:t>
      </w:r>
      <w:r>
        <w:rPr>
          <w:rFonts w:ascii="Times New Roman" w:hAnsi="Times New Roman"/>
          <w:sz w:val="28"/>
          <w:szCs w:val="28"/>
        </w:rPr>
        <w:t>12</w:t>
      </w:r>
      <w:r w:rsidRPr="001C5393">
        <w:rPr>
          <w:rFonts w:ascii="Times New Roman" w:hAnsi="Times New Roman"/>
          <w:sz w:val="28"/>
          <w:szCs w:val="28"/>
        </w:rPr>
        <w:t xml:space="preserve"> «</w:t>
      </w:r>
      <w:r w:rsidRPr="00A8002C">
        <w:rPr>
          <w:rFonts w:ascii="Times New Roman" w:hAnsi="Times New Roman"/>
          <w:sz w:val="28"/>
          <w:szCs w:val="28"/>
        </w:rPr>
        <w:t>Другие вопросы в области национальной экономики</w:t>
      </w:r>
      <w:r w:rsidRPr="001C5393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51584,0</w:t>
      </w:r>
      <w:r w:rsidRPr="001C5393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 xml:space="preserve">91,5 </w:t>
      </w:r>
      <w:r w:rsidRPr="001C5393">
        <w:rPr>
          <w:rFonts w:ascii="Times New Roman" w:hAnsi="Times New Roman"/>
          <w:sz w:val="28"/>
          <w:szCs w:val="28"/>
        </w:rPr>
        <w:t>%),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5393">
        <w:rPr>
          <w:rFonts w:ascii="Times New Roman" w:hAnsi="Times New Roman"/>
          <w:sz w:val="28"/>
          <w:szCs w:val="28"/>
        </w:rPr>
        <w:t xml:space="preserve">наименьшая доля расходов приходится на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>
        <w:rPr>
          <w:rFonts w:ascii="Times New Roman" w:hAnsi="Times New Roman"/>
          <w:sz w:val="28"/>
          <w:szCs w:val="28"/>
        </w:rPr>
        <w:t>4775,0</w:t>
      </w:r>
      <w:r w:rsidRPr="001C5393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8,5</w:t>
      </w:r>
      <w:r w:rsidRPr="001C5393">
        <w:rPr>
          <w:rFonts w:ascii="Times New Roman" w:hAnsi="Times New Roman"/>
          <w:sz w:val="28"/>
          <w:szCs w:val="28"/>
        </w:rPr>
        <w:t xml:space="preserve"> %).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5393">
        <w:rPr>
          <w:rFonts w:ascii="Times New Roman" w:hAnsi="Times New Roman"/>
          <w:sz w:val="28"/>
          <w:szCs w:val="28"/>
        </w:rPr>
        <w:t>В структуре направлений (видов расходов) финансо</w:t>
      </w:r>
      <w:r>
        <w:rPr>
          <w:rFonts w:ascii="Times New Roman" w:hAnsi="Times New Roman"/>
          <w:sz w:val="28"/>
          <w:szCs w:val="28"/>
        </w:rPr>
        <w:t>вого обеспечения</w:t>
      </w:r>
      <w:r w:rsidRPr="007A6512">
        <w:rPr>
          <w:rFonts w:ascii="Times New Roman" w:hAnsi="Times New Roman"/>
          <w:sz w:val="28"/>
          <w:szCs w:val="28"/>
        </w:rPr>
        <w:t xml:space="preserve"> </w:t>
      </w:r>
      <w:r w:rsidRPr="001C5393">
        <w:rPr>
          <w:rFonts w:ascii="Times New Roman" w:hAnsi="Times New Roman"/>
          <w:sz w:val="28"/>
          <w:szCs w:val="28"/>
        </w:rPr>
        <w:t>ГП – 1</w:t>
      </w:r>
      <w:r>
        <w:rPr>
          <w:rFonts w:ascii="Times New Roman" w:hAnsi="Times New Roman"/>
          <w:sz w:val="28"/>
          <w:szCs w:val="28"/>
        </w:rPr>
        <w:t xml:space="preserve">8, </w:t>
      </w:r>
      <w:r w:rsidRPr="001C5393">
        <w:rPr>
          <w:rFonts w:ascii="Times New Roman" w:hAnsi="Times New Roman"/>
          <w:sz w:val="28"/>
          <w:szCs w:val="28"/>
        </w:rPr>
        <w:t xml:space="preserve">наибольшую </w:t>
      </w:r>
      <w:r>
        <w:rPr>
          <w:rFonts w:ascii="Times New Roman" w:hAnsi="Times New Roman"/>
          <w:sz w:val="28"/>
          <w:szCs w:val="28"/>
        </w:rPr>
        <w:t xml:space="preserve">долю в объеме расходов, </w:t>
      </w:r>
      <w:r w:rsidRPr="001C5393">
        <w:rPr>
          <w:rFonts w:ascii="Times New Roman" w:hAnsi="Times New Roman"/>
          <w:sz w:val="28"/>
          <w:szCs w:val="28"/>
        </w:rPr>
        <w:t xml:space="preserve">составили расходы </w:t>
      </w:r>
      <w:r>
        <w:rPr>
          <w:rFonts w:ascii="Times New Roman" w:hAnsi="Times New Roman"/>
          <w:sz w:val="28"/>
          <w:szCs w:val="28"/>
        </w:rPr>
        <w:t>на п</w:t>
      </w:r>
      <w:r w:rsidRPr="007A6512">
        <w:rPr>
          <w:rFonts w:ascii="Times New Roman" w:hAnsi="Times New Roman"/>
          <w:sz w:val="28"/>
          <w:szCs w:val="28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  <w:szCs w:val="28"/>
        </w:rPr>
        <w:t xml:space="preserve"> в сумме 17037,4 тыс. рублей (30,2 %) и </w:t>
      </w:r>
      <w:r w:rsidRPr="00A56CB8">
        <w:rPr>
          <w:rFonts w:ascii="Times New Roman" w:hAnsi="Times New Roman"/>
          <w:sz w:val="28"/>
          <w:szCs w:val="28"/>
        </w:rPr>
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  <w:szCs w:val="28"/>
        </w:rPr>
        <w:t xml:space="preserve"> в сумме 15993,9 тыс. рублей (28,4 %), </w:t>
      </w:r>
      <w:r w:rsidRPr="00A56CB8">
        <w:rPr>
          <w:rFonts w:ascii="Times New Roman" w:hAnsi="Times New Roman"/>
          <w:sz w:val="28"/>
          <w:szCs w:val="28"/>
        </w:rPr>
        <w:t xml:space="preserve">наименьшую долю в объеме расходов составили </w:t>
      </w:r>
      <w:r>
        <w:rPr>
          <w:rFonts w:ascii="Times New Roman" w:hAnsi="Times New Roman"/>
          <w:sz w:val="28"/>
          <w:szCs w:val="28"/>
        </w:rPr>
        <w:t>и</w:t>
      </w:r>
      <w:r w:rsidRPr="007A6512">
        <w:rPr>
          <w:rFonts w:ascii="Times New Roman" w:hAnsi="Times New Roman"/>
          <w:sz w:val="28"/>
          <w:szCs w:val="28"/>
        </w:rPr>
        <w:t>ные бюджетные ассигнования</w:t>
      </w:r>
      <w:r>
        <w:rPr>
          <w:rFonts w:ascii="Times New Roman" w:hAnsi="Times New Roman"/>
          <w:sz w:val="28"/>
          <w:szCs w:val="28"/>
        </w:rPr>
        <w:t xml:space="preserve"> в сумме 3193,9 тыс. рублей (5,7 %).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</w:t>
      </w:r>
      <w:r>
        <w:rPr>
          <w:rFonts w:ascii="Times New Roman" w:hAnsi="Times New Roman"/>
          <w:sz w:val="28"/>
          <w:szCs w:val="28"/>
        </w:rPr>
        <w:t xml:space="preserve">«Финансовое обеспечение деятельности Агентства» 19919,5 тыс. рублей (35,3 %), «Финансовое обеспечение деятельности подведомственного учреждения» 12810,4 тыс. рублей (22,7 %), «Продвижение туристского продукта» 7221,3 тыс. рублей (12,8 %), «Развитие инфраструктуры туристских ресурсов в Камчатском крае» 6757,0 тыс. рублей (12,0 %), «Популяризация отельных  видов туризма в Камчатском крае» 5394,1 тыс. рублей (9,6 %), </w:t>
      </w:r>
      <w:r w:rsidRPr="007B44CF">
        <w:rPr>
          <w:rFonts w:ascii="Times New Roman" w:hAnsi="Times New Roman"/>
          <w:sz w:val="28"/>
          <w:szCs w:val="28"/>
        </w:rPr>
        <w:t xml:space="preserve">наименьшая доля расходов приходится на основные мероприятия </w:t>
      </w:r>
      <w:r>
        <w:rPr>
          <w:rFonts w:ascii="Times New Roman" w:hAnsi="Times New Roman"/>
          <w:sz w:val="28"/>
          <w:szCs w:val="28"/>
        </w:rPr>
        <w:t>«Развитие социального туризма на территории Камчатского края» 2989,0 тыс. рублей (5,3 %), «Информационное оснащение туристских объектов» 636,3 тыс. рублей (1,1 %),</w:t>
      </w:r>
      <w:r w:rsidRPr="007D6A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«Информационное обслуживание туристов и повышение качества туристских услуг» 431,4 тыс. рублей (0,8 %), «Развитие культурно-познавательного детско-юношеского туризма» 200,0 тыс. рублей (0,4 %).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44CF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8</w:t>
      </w:r>
      <w:r w:rsidRPr="007B44CF">
        <w:rPr>
          <w:rFonts w:ascii="Times New Roman" w:hAnsi="Times New Roman"/>
          <w:b/>
          <w:sz w:val="28"/>
          <w:szCs w:val="28"/>
        </w:rPr>
        <w:t xml:space="preserve">.4 </w:t>
      </w:r>
      <w:r w:rsidRPr="007B44CF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1</w:t>
      </w:r>
      <w:r>
        <w:rPr>
          <w:rFonts w:ascii="Times New Roman" w:hAnsi="Times New Roman"/>
          <w:sz w:val="28"/>
          <w:szCs w:val="28"/>
        </w:rPr>
        <w:t>8</w:t>
      </w:r>
      <w:r w:rsidRPr="007B44CF">
        <w:rPr>
          <w:rFonts w:ascii="Times New Roman" w:hAnsi="Times New Roman"/>
          <w:sz w:val="28"/>
          <w:szCs w:val="28"/>
        </w:rPr>
        <w:t xml:space="preserve">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3001D9" w:rsidRDefault="003001D9" w:rsidP="003001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01D9">
        <w:rPr>
          <w:noProof/>
        </w:rPr>
        <w:drawing>
          <wp:inline distT="0" distB="0" distL="0" distR="0" wp14:anchorId="1DBBF54A" wp14:editId="4EBDEA9A">
            <wp:extent cx="6331585" cy="2586470"/>
            <wp:effectExtent l="0" t="0" r="0" b="444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258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24E">
        <w:rPr>
          <w:rFonts w:ascii="Times New Roman" w:hAnsi="Times New Roman"/>
          <w:sz w:val="28"/>
          <w:szCs w:val="28"/>
        </w:rPr>
        <w:t>Законопроектом объем ассигнований на финансовое обеспечение реализации ГП – 1</w:t>
      </w:r>
      <w:r>
        <w:rPr>
          <w:rFonts w:ascii="Times New Roman" w:hAnsi="Times New Roman"/>
          <w:sz w:val="28"/>
          <w:szCs w:val="28"/>
        </w:rPr>
        <w:t>8</w:t>
      </w:r>
      <w:r w:rsidRPr="00E0324E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7</w:t>
      </w:r>
      <w:r w:rsidRPr="00E0324E">
        <w:rPr>
          <w:rFonts w:ascii="Times New Roman" w:hAnsi="Times New Roman"/>
          <w:sz w:val="28"/>
          <w:szCs w:val="28"/>
        </w:rPr>
        <w:t xml:space="preserve"> году предусмотрен в сумме </w:t>
      </w:r>
      <w:r>
        <w:rPr>
          <w:rFonts w:ascii="Times New Roman" w:hAnsi="Times New Roman"/>
          <w:sz w:val="28"/>
          <w:szCs w:val="28"/>
        </w:rPr>
        <w:t>56417,7 тыс. рублей, что составляет 36,9 % от объема ассигнований 2016 года (152713,8 тыс. рублей).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24E">
        <w:rPr>
          <w:rFonts w:ascii="Times New Roman" w:hAnsi="Times New Roman"/>
          <w:sz w:val="28"/>
          <w:szCs w:val="28"/>
        </w:rPr>
        <w:t xml:space="preserve">За этот же период исполнение по Программе составило </w:t>
      </w:r>
      <w:r>
        <w:rPr>
          <w:rFonts w:ascii="Times New Roman" w:hAnsi="Times New Roman"/>
          <w:sz w:val="28"/>
          <w:szCs w:val="28"/>
        </w:rPr>
        <w:t>56359,0</w:t>
      </w:r>
      <w:r w:rsidRPr="00E0324E">
        <w:rPr>
          <w:rFonts w:ascii="Times New Roman" w:hAnsi="Times New Roman"/>
          <w:sz w:val="28"/>
          <w:szCs w:val="28"/>
        </w:rPr>
        <w:t xml:space="preserve"> тыс. рублей, или 99,</w:t>
      </w:r>
      <w:r>
        <w:rPr>
          <w:rFonts w:ascii="Times New Roman" w:hAnsi="Times New Roman"/>
          <w:sz w:val="28"/>
          <w:szCs w:val="28"/>
        </w:rPr>
        <w:t>9</w:t>
      </w:r>
      <w:r w:rsidRPr="00E0324E">
        <w:rPr>
          <w:rFonts w:ascii="Times New Roman" w:hAnsi="Times New Roman"/>
          <w:sz w:val="28"/>
          <w:szCs w:val="28"/>
        </w:rPr>
        <w:t xml:space="preserve"> % от уточненных бюджетных назначений и </w:t>
      </w:r>
      <w:r>
        <w:rPr>
          <w:rFonts w:ascii="Times New Roman" w:hAnsi="Times New Roman"/>
          <w:sz w:val="28"/>
          <w:szCs w:val="28"/>
        </w:rPr>
        <w:t>37,2</w:t>
      </w:r>
      <w:r w:rsidRPr="00E0324E">
        <w:rPr>
          <w:rFonts w:ascii="Times New Roman" w:hAnsi="Times New Roman"/>
          <w:sz w:val="28"/>
          <w:szCs w:val="28"/>
        </w:rPr>
        <w:t xml:space="preserve"> % к исполнению по ГП - 1</w:t>
      </w:r>
      <w:r>
        <w:rPr>
          <w:rFonts w:ascii="Times New Roman" w:hAnsi="Times New Roman"/>
          <w:sz w:val="28"/>
          <w:szCs w:val="28"/>
        </w:rPr>
        <w:t>8</w:t>
      </w:r>
      <w:r w:rsidRPr="00E0324E">
        <w:rPr>
          <w:rFonts w:ascii="Times New Roman" w:hAnsi="Times New Roman"/>
          <w:sz w:val="28"/>
          <w:szCs w:val="28"/>
        </w:rPr>
        <w:t xml:space="preserve"> за 201</w:t>
      </w:r>
      <w:r>
        <w:rPr>
          <w:rFonts w:ascii="Times New Roman" w:hAnsi="Times New Roman"/>
          <w:sz w:val="28"/>
          <w:szCs w:val="28"/>
        </w:rPr>
        <w:t>6 год (151548,7</w:t>
      </w:r>
      <w:r w:rsidRPr="00E0324E">
        <w:rPr>
          <w:rFonts w:ascii="Times New Roman" w:hAnsi="Times New Roman"/>
          <w:sz w:val="28"/>
          <w:szCs w:val="28"/>
        </w:rPr>
        <w:t xml:space="preserve"> тыс. рублей).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Уменьшение объема ассигнований на финансовое обеспечение реализации ГП – 18 в 2017 году по сравнению с 2016 годом, обусловлено завершением строительства м</w:t>
      </w:r>
      <w:r w:rsidRPr="00FF3180">
        <w:rPr>
          <w:rFonts w:ascii="Times New Roman" w:hAnsi="Times New Roman"/>
          <w:sz w:val="28"/>
          <w:szCs w:val="28"/>
        </w:rPr>
        <w:t>алоэтажно</w:t>
      </w:r>
      <w:r>
        <w:rPr>
          <w:rFonts w:ascii="Times New Roman" w:hAnsi="Times New Roman"/>
          <w:sz w:val="28"/>
          <w:szCs w:val="28"/>
        </w:rPr>
        <w:t>го</w:t>
      </w:r>
      <w:r w:rsidRPr="00FF3180">
        <w:rPr>
          <w:rFonts w:ascii="Times New Roman" w:hAnsi="Times New Roman"/>
          <w:sz w:val="28"/>
          <w:szCs w:val="28"/>
        </w:rPr>
        <w:t xml:space="preserve"> быстровозводимо</w:t>
      </w:r>
      <w:r>
        <w:rPr>
          <w:rFonts w:ascii="Times New Roman" w:hAnsi="Times New Roman"/>
          <w:sz w:val="28"/>
          <w:szCs w:val="28"/>
        </w:rPr>
        <w:t>го</w:t>
      </w:r>
      <w:r w:rsidRPr="00FF3180">
        <w:rPr>
          <w:rFonts w:ascii="Times New Roman" w:hAnsi="Times New Roman"/>
          <w:sz w:val="28"/>
          <w:szCs w:val="28"/>
        </w:rPr>
        <w:t xml:space="preserve"> здани</w:t>
      </w:r>
      <w:r>
        <w:rPr>
          <w:rFonts w:ascii="Times New Roman" w:hAnsi="Times New Roman"/>
          <w:sz w:val="28"/>
          <w:szCs w:val="28"/>
        </w:rPr>
        <w:t>я</w:t>
      </w:r>
      <w:r w:rsidRPr="00FF3180">
        <w:rPr>
          <w:rFonts w:ascii="Times New Roman" w:hAnsi="Times New Roman"/>
          <w:sz w:val="28"/>
          <w:szCs w:val="28"/>
        </w:rPr>
        <w:t xml:space="preserve"> гостиницы на 18 мест в с. Никольское, Камчатский край, Алеутский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3001D9" w:rsidRPr="006A6F35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1598">
        <w:rPr>
          <w:rFonts w:ascii="Times New Roman" w:hAnsi="Times New Roman"/>
          <w:sz w:val="28"/>
          <w:szCs w:val="28"/>
        </w:rPr>
        <w:t xml:space="preserve">По состоянию на 01.01.2018 объем неисполненных ассигнований составил </w:t>
      </w:r>
      <w:r>
        <w:rPr>
          <w:rFonts w:ascii="Times New Roman" w:hAnsi="Times New Roman"/>
          <w:sz w:val="28"/>
          <w:szCs w:val="28"/>
        </w:rPr>
        <w:t>58,6</w:t>
      </w:r>
      <w:r w:rsidRPr="00A11598">
        <w:rPr>
          <w:rFonts w:ascii="Times New Roman" w:hAnsi="Times New Roman"/>
          <w:sz w:val="28"/>
          <w:szCs w:val="28"/>
        </w:rPr>
        <w:t xml:space="preserve"> тыс. рублей по </w:t>
      </w:r>
      <w:r w:rsidR="0079219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одпрограмме 4 «Обеспечение реализации государственной программы». </w:t>
      </w:r>
    </w:p>
    <w:p w:rsidR="003001D9" w:rsidRPr="00DD2A75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A75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8</w:t>
      </w:r>
      <w:r w:rsidRPr="00DD2A75">
        <w:rPr>
          <w:rFonts w:ascii="Times New Roman" w:hAnsi="Times New Roman"/>
          <w:b/>
          <w:sz w:val="28"/>
          <w:szCs w:val="28"/>
        </w:rPr>
        <w:t xml:space="preserve">.5 </w:t>
      </w:r>
      <w:r w:rsidRPr="00DD2A75">
        <w:rPr>
          <w:rFonts w:ascii="Times New Roman" w:hAnsi="Times New Roman"/>
          <w:sz w:val="28"/>
          <w:szCs w:val="28"/>
        </w:rPr>
        <w:t>В 2017 году по сравнению с 2016 годом по: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0366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Программе увеличены плановые значения показателей: 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«Численность граждан Российской Федерации, размещенных в коллективных средствах размещения» с </w:t>
      </w:r>
      <w:r w:rsidRPr="00C76BCE">
        <w:rPr>
          <w:rFonts w:ascii="Times New Roman" w:hAnsi="Times New Roman"/>
          <w:sz w:val="28"/>
          <w:szCs w:val="28"/>
        </w:rPr>
        <w:t>122470</w:t>
      </w:r>
      <w:r>
        <w:rPr>
          <w:rFonts w:ascii="Times New Roman" w:hAnsi="Times New Roman"/>
          <w:sz w:val="28"/>
          <w:szCs w:val="28"/>
        </w:rPr>
        <w:t xml:space="preserve"> человек до 125532 человек (или на 2,5 %). </w:t>
      </w:r>
      <w:r w:rsidRPr="002F0366">
        <w:rPr>
          <w:rFonts w:ascii="Times New Roman" w:hAnsi="Times New Roman"/>
          <w:sz w:val="28"/>
          <w:szCs w:val="28"/>
        </w:rPr>
        <w:t xml:space="preserve">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134301</w:t>
      </w:r>
      <w:r w:rsidRPr="002F0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 (или на 7,0 % выше планового значения)</w:t>
      </w:r>
      <w:r w:rsidRPr="002F0366">
        <w:rPr>
          <w:rFonts w:ascii="Times New Roman" w:hAnsi="Times New Roman"/>
          <w:sz w:val="28"/>
          <w:szCs w:val="28"/>
        </w:rPr>
        <w:t xml:space="preserve">; 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«Численность иностранных граждан, размещенных в коллективных средствах размещения» с 13608 человек до 13948 человек (или на 2,5 %). </w:t>
      </w:r>
      <w:r w:rsidRPr="002F0366">
        <w:rPr>
          <w:rFonts w:ascii="Times New Roman" w:hAnsi="Times New Roman"/>
          <w:sz w:val="28"/>
          <w:szCs w:val="28"/>
        </w:rPr>
        <w:t xml:space="preserve">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14922</w:t>
      </w:r>
      <w:r w:rsidRPr="002F0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 (или на 7,0 % выше планового значения);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«Объем платных туристских услуг, оказанных населению» с 868,9 млн. рублей до 890,6 млн. рублей (или на 2,5 %).</w:t>
      </w:r>
      <w:r w:rsidRPr="00AF71B1">
        <w:rPr>
          <w:rFonts w:ascii="Times New Roman" w:hAnsi="Times New Roman"/>
          <w:sz w:val="28"/>
          <w:szCs w:val="28"/>
        </w:rPr>
        <w:t xml:space="preserve"> </w:t>
      </w:r>
      <w:r w:rsidRPr="002F0366">
        <w:rPr>
          <w:rFonts w:ascii="Times New Roman" w:hAnsi="Times New Roman"/>
          <w:sz w:val="28"/>
          <w:szCs w:val="28"/>
        </w:rPr>
        <w:t xml:space="preserve">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893,3</w:t>
      </w:r>
      <w:r w:rsidRPr="002F0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млн. рублей (или на 0,3 % выше планового значения).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79219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одпрограмме 1 «Создание и развитие туристкой инфраструктуры в Камчатском крае» уменьшено значение показателя «Количество созданных туристских объектов» с 2 единиц до 1 единицы (или на 50,0 %).</w:t>
      </w:r>
      <w:r w:rsidRPr="00300A34">
        <w:rPr>
          <w:rFonts w:ascii="Times New Roman" w:hAnsi="Times New Roman"/>
          <w:sz w:val="28"/>
          <w:szCs w:val="28"/>
        </w:rPr>
        <w:t xml:space="preserve"> </w:t>
      </w:r>
      <w:r w:rsidRPr="002F0366">
        <w:rPr>
          <w:rFonts w:ascii="Times New Roman" w:hAnsi="Times New Roman"/>
          <w:sz w:val="28"/>
          <w:szCs w:val="28"/>
        </w:rPr>
        <w:t xml:space="preserve">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3</w:t>
      </w:r>
      <w:r w:rsidRPr="002F0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единицы (или в 3 раза выше планового значения).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 объем финансового обеспечения </w:t>
      </w:r>
      <w:r w:rsidR="0079219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одпрограммы 1 в 2017 году на 92,2 % ниже уровня 2016 года.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1239">
        <w:rPr>
          <w:rFonts w:ascii="Times New Roman" w:hAnsi="Times New Roman"/>
          <w:sz w:val="28"/>
          <w:szCs w:val="28"/>
        </w:rPr>
        <w:t xml:space="preserve">2) </w:t>
      </w:r>
      <w:r w:rsidR="0079219B">
        <w:rPr>
          <w:rFonts w:ascii="Times New Roman" w:hAnsi="Times New Roman"/>
          <w:sz w:val="28"/>
          <w:szCs w:val="28"/>
        </w:rPr>
        <w:t>П</w:t>
      </w:r>
      <w:r w:rsidRPr="00EE1239">
        <w:rPr>
          <w:rFonts w:ascii="Times New Roman" w:hAnsi="Times New Roman"/>
          <w:sz w:val="28"/>
          <w:szCs w:val="28"/>
        </w:rPr>
        <w:t xml:space="preserve">одпрограмме 2 </w:t>
      </w:r>
      <w:r>
        <w:rPr>
          <w:rFonts w:ascii="Times New Roman" w:hAnsi="Times New Roman"/>
          <w:sz w:val="28"/>
          <w:szCs w:val="28"/>
        </w:rPr>
        <w:t>«Продвижение туристского продукта и популяризация отельных видов туризма в Камчатском крае»</w:t>
      </w:r>
      <w:r w:rsidRPr="005004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увеличены плановые значения показателей: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«Количество обслуженных иностранных туристов» с 14467 человек до 14829 человек (или на 2,5 %).</w:t>
      </w:r>
      <w:r w:rsidRPr="00365D75">
        <w:rPr>
          <w:rFonts w:ascii="Times New Roman" w:hAnsi="Times New Roman"/>
          <w:sz w:val="28"/>
          <w:szCs w:val="28"/>
        </w:rPr>
        <w:t xml:space="preserve"> </w:t>
      </w:r>
      <w:r w:rsidRPr="002F0366">
        <w:rPr>
          <w:rFonts w:ascii="Times New Roman" w:hAnsi="Times New Roman"/>
          <w:sz w:val="28"/>
          <w:szCs w:val="28"/>
        </w:rPr>
        <w:t xml:space="preserve">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13920</w:t>
      </w:r>
      <w:r w:rsidRPr="002F03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человек (или на 6,1 % ниже планового значения);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«Количество обслуженных российских туристов, включая жителей Камчатского края» с 138477 до 141938 (или на 2,5 %).</w:t>
      </w:r>
      <w:r w:rsidRPr="00AE3C34">
        <w:t xml:space="preserve"> </w:t>
      </w:r>
      <w:r w:rsidRPr="00AE3C34">
        <w:rPr>
          <w:rFonts w:ascii="Times New Roman" w:hAnsi="Times New Roman"/>
          <w:sz w:val="28"/>
          <w:szCs w:val="28"/>
        </w:rPr>
        <w:t xml:space="preserve">Фактическое значение показателя составило – </w:t>
      </w:r>
      <w:r>
        <w:rPr>
          <w:rFonts w:ascii="Times New Roman" w:hAnsi="Times New Roman"/>
          <w:sz w:val="28"/>
          <w:szCs w:val="28"/>
        </w:rPr>
        <w:t>185432</w:t>
      </w:r>
      <w:r w:rsidRPr="00AE3C34">
        <w:rPr>
          <w:rFonts w:ascii="Times New Roman" w:hAnsi="Times New Roman"/>
          <w:sz w:val="28"/>
          <w:szCs w:val="28"/>
        </w:rPr>
        <w:t xml:space="preserve"> человек (или на </w:t>
      </w:r>
      <w:r>
        <w:rPr>
          <w:rFonts w:ascii="Times New Roman" w:hAnsi="Times New Roman"/>
          <w:sz w:val="28"/>
          <w:szCs w:val="28"/>
        </w:rPr>
        <w:t>30,6</w:t>
      </w:r>
      <w:r w:rsidRPr="00AE3C34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>выше планового значения).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79219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одпрограмме 3 «Обеспечение государственной поддержки для стимулирования развития социального туризма на территории Камчатского края» плановые значения показателей «Численность граждан охваченных социальными турами, проведенными на территории Камчатского края» и «Количество туристских компаний, принявших участие в социальном туризме» остались на уровне 2016 года.</w:t>
      </w:r>
    </w:p>
    <w:p w:rsidR="003001D9" w:rsidRPr="006B385E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 – 1</w:t>
      </w:r>
      <w:r>
        <w:rPr>
          <w:rFonts w:ascii="Times New Roman" w:hAnsi="Times New Roman"/>
          <w:sz w:val="28"/>
          <w:szCs w:val="28"/>
        </w:rPr>
        <w:t>8</w:t>
      </w:r>
      <w:r w:rsidRPr="006B385E">
        <w:rPr>
          <w:rFonts w:ascii="Times New Roman" w:hAnsi="Times New Roman"/>
          <w:sz w:val="28"/>
          <w:szCs w:val="28"/>
        </w:rPr>
        <w:t xml:space="preserve">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3001D9" w:rsidRDefault="003001D9" w:rsidP="003001D9">
      <w:pPr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6269355" cy="3328670"/>
            <wp:effectExtent l="0" t="0" r="0" b="508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355" cy="332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Согласно данным годового отчета о ходе реализации и оценке эффективности ГП – </w:t>
      </w:r>
      <w:r>
        <w:rPr>
          <w:rFonts w:ascii="Times New Roman" w:hAnsi="Times New Roman"/>
          <w:sz w:val="28"/>
          <w:szCs w:val="28"/>
        </w:rPr>
        <w:t>18</w:t>
      </w:r>
      <w:r w:rsidRPr="006B385E">
        <w:rPr>
          <w:rFonts w:ascii="Times New Roman" w:hAnsi="Times New Roman"/>
          <w:sz w:val="28"/>
          <w:szCs w:val="28"/>
        </w:rPr>
        <w:t xml:space="preserve"> за 2017 год по: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Программе – </w:t>
      </w:r>
      <w:r w:rsidRPr="006B385E">
        <w:rPr>
          <w:rFonts w:ascii="Times New Roman" w:hAnsi="Times New Roman"/>
          <w:sz w:val="28"/>
          <w:szCs w:val="28"/>
        </w:rPr>
        <w:t>из 3 плановых показателей: в пределах плановых значений достигнут один показатель; достигнуты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85E">
        <w:rPr>
          <w:rFonts w:ascii="Times New Roman" w:hAnsi="Times New Roman"/>
          <w:sz w:val="28"/>
          <w:szCs w:val="28"/>
        </w:rPr>
        <w:t>с превышением плановых значений 2 показател</w:t>
      </w:r>
      <w:r>
        <w:rPr>
          <w:rFonts w:ascii="Times New Roman" w:hAnsi="Times New Roman"/>
          <w:sz w:val="28"/>
          <w:szCs w:val="28"/>
        </w:rPr>
        <w:t>я</w:t>
      </w:r>
      <w:r w:rsidRPr="006B385E">
        <w:rPr>
          <w:rFonts w:ascii="Times New Roman" w:hAnsi="Times New Roman"/>
          <w:sz w:val="28"/>
          <w:szCs w:val="28"/>
        </w:rPr>
        <w:t>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1 - из </w:t>
      </w:r>
      <w:r>
        <w:rPr>
          <w:rFonts w:ascii="Times New Roman" w:hAnsi="Times New Roman"/>
          <w:sz w:val="28"/>
          <w:szCs w:val="28"/>
        </w:rPr>
        <w:t>2</w:t>
      </w:r>
      <w:r w:rsidRPr="006B385E">
        <w:rPr>
          <w:rFonts w:ascii="Times New Roman" w:hAnsi="Times New Roman"/>
          <w:sz w:val="28"/>
          <w:szCs w:val="28"/>
        </w:rPr>
        <w:t xml:space="preserve"> плановых показателей: в пределах плановых значений достигнут один показатель; </w:t>
      </w:r>
      <w:r>
        <w:rPr>
          <w:rFonts w:ascii="Times New Roman" w:hAnsi="Times New Roman"/>
          <w:sz w:val="28"/>
          <w:szCs w:val="28"/>
        </w:rPr>
        <w:t xml:space="preserve">один показатель достигнут </w:t>
      </w:r>
      <w:r w:rsidRPr="006B385E">
        <w:rPr>
          <w:rFonts w:ascii="Times New Roman" w:hAnsi="Times New Roman"/>
          <w:sz w:val="28"/>
          <w:szCs w:val="28"/>
        </w:rPr>
        <w:t>с превышением планов</w:t>
      </w:r>
      <w:r>
        <w:rPr>
          <w:rFonts w:ascii="Times New Roman" w:hAnsi="Times New Roman"/>
          <w:sz w:val="28"/>
          <w:szCs w:val="28"/>
        </w:rPr>
        <w:t>ого</w:t>
      </w:r>
      <w:r w:rsidRPr="006B385E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я;</w:t>
      </w:r>
      <w:r w:rsidRPr="006B385E">
        <w:rPr>
          <w:rFonts w:ascii="Times New Roman" w:hAnsi="Times New Roman"/>
          <w:sz w:val="28"/>
          <w:szCs w:val="28"/>
        </w:rPr>
        <w:t xml:space="preserve"> 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85E">
        <w:rPr>
          <w:rFonts w:ascii="Times New Roman" w:hAnsi="Times New Roman"/>
          <w:sz w:val="28"/>
          <w:szCs w:val="28"/>
        </w:rPr>
        <w:t xml:space="preserve">- Подпрограмме 2 </w:t>
      </w:r>
      <w:r>
        <w:rPr>
          <w:rFonts w:ascii="Times New Roman" w:hAnsi="Times New Roman"/>
          <w:sz w:val="28"/>
          <w:szCs w:val="28"/>
        </w:rPr>
        <w:t>–</w:t>
      </w:r>
      <w:r w:rsidRPr="006B385E">
        <w:rPr>
          <w:rFonts w:ascii="Times New Roman" w:hAnsi="Times New Roman"/>
          <w:sz w:val="28"/>
          <w:szCs w:val="28"/>
        </w:rPr>
        <w:t xml:space="preserve"> из </w:t>
      </w:r>
      <w:r>
        <w:rPr>
          <w:rFonts w:ascii="Times New Roman" w:hAnsi="Times New Roman"/>
          <w:sz w:val="28"/>
          <w:szCs w:val="28"/>
        </w:rPr>
        <w:t>2</w:t>
      </w:r>
      <w:r w:rsidRPr="006B385E">
        <w:rPr>
          <w:rFonts w:ascii="Times New Roman" w:hAnsi="Times New Roman"/>
          <w:sz w:val="28"/>
          <w:szCs w:val="28"/>
        </w:rPr>
        <w:t xml:space="preserve"> плановых показателей:</w:t>
      </w:r>
      <w:r>
        <w:rPr>
          <w:rFonts w:ascii="Times New Roman" w:hAnsi="Times New Roman"/>
          <w:sz w:val="28"/>
          <w:szCs w:val="28"/>
        </w:rPr>
        <w:t xml:space="preserve"> один показатель достигнут </w:t>
      </w:r>
      <w:r w:rsidRPr="006B385E">
        <w:rPr>
          <w:rFonts w:ascii="Times New Roman" w:hAnsi="Times New Roman"/>
          <w:sz w:val="28"/>
          <w:szCs w:val="28"/>
        </w:rPr>
        <w:t>с превышением планов</w:t>
      </w:r>
      <w:r>
        <w:rPr>
          <w:rFonts w:ascii="Times New Roman" w:hAnsi="Times New Roman"/>
          <w:sz w:val="28"/>
          <w:szCs w:val="28"/>
        </w:rPr>
        <w:t>ого</w:t>
      </w:r>
      <w:r w:rsidRPr="006B385E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я;</w:t>
      </w:r>
      <w:r w:rsidRPr="006B385E">
        <w:rPr>
          <w:rFonts w:ascii="Times New Roman" w:hAnsi="Times New Roman"/>
          <w:sz w:val="28"/>
          <w:szCs w:val="28"/>
        </w:rPr>
        <w:t xml:space="preserve"> не достигнут 1 плановый показатель </w:t>
      </w:r>
      <w:r>
        <w:rPr>
          <w:rFonts w:ascii="Times New Roman" w:hAnsi="Times New Roman"/>
          <w:sz w:val="28"/>
          <w:szCs w:val="28"/>
        </w:rPr>
        <w:t>«Количество обслуженных иностранных туристов» по причине недостаточно развитого международного авиасообщения и слабо развитой инфраструктурой в Камчатском крае;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Подпрограмме 3 - </w:t>
      </w:r>
      <w:r w:rsidRPr="006B385E"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sz w:val="28"/>
          <w:szCs w:val="28"/>
        </w:rPr>
        <w:t>2</w:t>
      </w:r>
      <w:r w:rsidRPr="006B385E">
        <w:rPr>
          <w:rFonts w:ascii="Times New Roman" w:hAnsi="Times New Roman"/>
          <w:sz w:val="28"/>
          <w:szCs w:val="28"/>
        </w:rPr>
        <w:t xml:space="preserve"> плановых показателей: в пределах плановых значений достигнут один показатель; </w:t>
      </w:r>
      <w:r>
        <w:rPr>
          <w:rFonts w:ascii="Times New Roman" w:hAnsi="Times New Roman"/>
          <w:sz w:val="28"/>
          <w:szCs w:val="28"/>
        </w:rPr>
        <w:t xml:space="preserve">один показатель достигнут </w:t>
      </w:r>
      <w:r w:rsidRPr="006B385E">
        <w:rPr>
          <w:rFonts w:ascii="Times New Roman" w:hAnsi="Times New Roman"/>
          <w:sz w:val="28"/>
          <w:szCs w:val="28"/>
        </w:rPr>
        <w:t>с превышением планов</w:t>
      </w:r>
      <w:r>
        <w:rPr>
          <w:rFonts w:ascii="Times New Roman" w:hAnsi="Times New Roman"/>
          <w:sz w:val="28"/>
          <w:szCs w:val="28"/>
        </w:rPr>
        <w:t>ого</w:t>
      </w:r>
      <w:r w:rsidRPr="006B385E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131D">
        <w:rPr>
          <w:rFonts w:ascii="Times New Roman" w:hAnsi="Times New Roman"/>
          <w:sz w:val="28"/>
          <w:szCs w:val="28"/>
        </w:rPr>
        <w:t xml:space="preserve">Согласно годовому отчету о ходе реализации и оценке эффективности </w:t>
      </w:r>
      <w:r>
        <w:rPr>
          <w:rFonts w:ascii="Times New Roman" w:hAnsi="Times New Roman"/>
          <w:sz w:val="28"/>
          <w:szCs w:val="28"/>
        </w:rPr>
        <w:t xml:space="preserve">ГП-18 </w:t>
      </w:r>
      <w:r w:rsidRPr="00E1131D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E1131D">
        <w:rPr>
          <w:rFonts w:ascii="Times New Roman" w:hAnsi="Times New Roman"/>
          <w:sz w:val="28"/>
          <w:szCs w:val="28"/>
        </w:rPr>
        <w:t xml:space="preserve">году из </w:t>
      </w:r>
      <w:r w:rsidRPr="00E1131D">
        <w:rPr>
          <w:rFonts w:ascii="Times New Roman" w:hAnsi="Times New Roman"/>
          <w:b/>
          <w:i/>
          <w:sz w:val="28"/>
          <w:szCs w:val="28"/>
        </w:rPr>
        <w:t>1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E1131D">
        <w:rPr>
          <w:rFonts w:ascii="Times New Roman" w:hAnsi="Times New Roman"/>
          <w:b/>
          <w:i/>
          <w:sz w:val="28"/>
          <w:szCs w:val="28"/>
        </w:rPr>
        <w:t xml:space="preserve"> контрольных событий</w:t>
      </w:r>
      <w:r w:rsidRPr="00E1131D">
        <w:rPr>
          <w:rFonts w:ascii="Times New Roman" w:hAnsi="Times New Roman"/>
          <w:sz w:val="28"/>
          <w:szCs w:val="28"/>
        </w:rPr>
        <w:t xml:space="preserve"> исполнено 1</w:t>
      </w:r>
      <w:r>
        <w:rPr>
          <w:rFonts w:ascii="Times New Roman" w:hAnsi="Times New Roman"/>
          <w:sz w:val="28"/>
          <w:szCs w:val="28"/>
        </w:rPr>
        <w:t>2</w:t>
      </w:r>
      <w:r w:rsidRPr="00E1131D">
        <w:rPr>
          <w:rFonts w:ascii="Times New Roman" w:hAnsi="Times New Roman"/>
          <w:sz w:val="28"/>
          <w:szCs w:val="28"/>
        </w:rPr>
        <w:t>.</w:t>
      </w:r>
    </w:p>
    <w:p w:rsidR="003001D9" w:rsidRPr="00B14B00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B00">
        <w:rPr>
          <w:rFonts w:ascii="Times New Roman" w:hAnsi="Times New Roman"/>
          <w:sz w:val="28"/>
          <w:szCs w:val="28"/>
        </w:rPr>
        <w:t>По оценке Агентства эффективность реализации ГП – 18 составила 0,97, что соответствует высокой эффективности реализации государственной программы (эффективность определена на основе степени реализации программы (0,99), 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0,99</w:t>
      </w:r>
      <w:r w:rsidRPr="00B14B00">
        <w:rPr>
          <w:rFonts w:ascii="Times New Roman" w:hAnsi="Times New Roman"/>
          <w:sz w:val="28"/>
          <w:szCs w:val="28"/>
        </w:rPr>
        <w:t>9),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0,923</w:t>
      </w:r>
      <w:r w:rsidRPr="00B14B00">
        <w:rPr>
          <w:rFonts w:ascii="Times New Roman" w:hAnsi="Times New Roman"/>
          <w:sz w:val="28"/>
          <w:szCs w:val="28"/>
        </w:rPr>
        <w:t>) и соответствует оценке Министерства экономического развития и торговли Камчатского края.</w:t>
      </w:r>
    </w:p>
    <w:p w:rsidR="00330566" w:rsidRDefault="00330566" w:rsidP="00330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01D9" w:rsidRPr="00DF32C6" w:rsidRDefault="003001D9" w:rsidP="0033056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9A2A59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DF32C6">
        <w:rPr>
          <w:rFonts w:ascii="Times New Roman" w:hAnsi="Times New Roman"/>
          <w:b/>
          <w:sz w:val="28"/>
          <w:szCs w:val="28"/>
        </w:rPr>
        <w:t>Государственная программа Камчатского края «Реализация государственной национальной политики и укрепление гражданского единства в Камчатском крае»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AF3265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.1 </w:t>
      </w:r>
      <w:r>
        <w:rPr>
          <w:rFonts w:ascii="Times New Roman" w:hAnsi="Times New Roman"/>
          <w:sz w:val="28"/>
          <w:szCs w:val="28"/>
        </w:rPr>
        <w:t>Государственная программа Камчатского края «Реализация государственной национальной политики и укрепление гражданского единства в Камчатском крае» (далее - ГП – 1</w:t>
      </w:r>
      <w:r w:rsidRPr="00F36C2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или Программа) первоначально утверждена постановлением Правительства Камчатского края от 29.11.2013 № 546-П.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реализации: 2014 – 20</w:t>
      </w:r>
      <w:r w:rsidRPr="0061239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3001D9" w:rsidRPr="00390514" w:rsidRDefault="003001D9" w:rsidP="003001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исполнитель Программы – </w:t>
      </w:r>
      <w:r w:rsidRPr="009B3EF9">
        <w:rPr>
          <w:rFonts w:ascii="Times New Roman" w:hAnsi="Times New Roman" w:cs="Times New Roman"/>
          <w:sz w:val="28"/>
          <w:szCs w:val="28"/>
        </w:rPr>
        <w:t>Агентство по внутренней политике Камчатского края</w:t>
      </w:r>
      <w:r>
        <w:rPr>
          <w:rFonts w:ascii="Times New Roman" w:hAnsi="Times New Roman"/>
          <w:sz w:val="28"/>
          <w:szCs w:val="28"/>
        </w:rPr>
        <w:t xml:space="preserve">; соисполнители Программы – </w:t>
      </w:r>
      <w:r w:rsidRPr="009B3EF9">
        <w:rPr>
          <w:rFonts w:ascii="Times New Roman" w:hAnsi="Times New Roman" w:cs="Times New Roman"/>
          <w:sz w:val="28"/>
          <w:szCs w:val="28"/>
        </w:rPr>
        <w:t>Министерство спорта и молодежной политики Камчатского края;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3EF9">
        <w:rPr>
          <w:rFonts w:ascii="Times New Roman" w:hAnsi="Times New Roman" w:cs="Times New Roman"/>
          <w:sz w:val="28"/>
          <w:szCs w:val="28"/>
        </w:rPr>
        <w:t>Министерство территориального развития Камчатского края</w:t>
      </w:r>
      <w:r>
        <w:rPr>
          <w:rFonts w:ascii="Times New Roman" w:hAnsi="Times New Roman"/>
          <w:sz w:val="28"/>
          <w:szCs w:val="28"/>
        </w:rPr>
        <w:t xml:space="preserve">; участники Программы – </w:t>
      </w:r>
      <w:r w:rsidRPr="00BF6AA9">
        <w:rPr>
          <w:rFonts w:ascii="Times New Roman" w:hAnsi="Times New Roman"/>
          <w:sz w:val="28"/>
          <w:szCs w:val="28"/>
        </w:rPr>
        <w:t>1</w:t>
      </w:r>
      <w:r w:rsidRPr="0061239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участников</w:t>
      </w:r>
      <w:r w:rsidRPr="0039051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органы местного самоуправления (по согласованию).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315">
        <w:rPr>
          <w:rFonts w:ascii="Times New Roman" w:hAnsi="Times New Roman"/>
          <w:sz w:val="28"/>
          <w:szCs w:val="28"/>
        </w:rPr>
        <w:t>В 201</w:t>
      </w:r>
      <w:r w:rsidRPr="0039051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году в ГП – 19 постановлениями правительства Камчатского края внесено 2 изменения: от 28.04.2017 № 181-П, от 25.12.2017 № 568-П. С учетом внесенных изменений: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Программа приведена в соответствие с постановлением Правительства Камчатского края от 09.09.2016 № 355-П «О внесении изменений в постановление Правительства Камчатского края от 07.06.2013 № 235-П «Об утверждении Порядка принятия решений о разработке государственных программ Камчатского края, их формирования и реализации»;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уточнены наименования участников и соисполнителей, в том числе из раздела «Участники Программы» исключены: Агентство занятости населения и миграционной политики Камчатского края, Управление пресс-службы Аппарата Губернатора и Правительства Камчатского края, общины коренных малочисленных народов Севера, Сибири и Дальнего Востока, проживающих в Камчатском крае; 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скорректированы и расширены цели и задачи, перечень показателей (индикаторов) программы, результаты реализации программы;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скорректированы объемы бюджетных ассигнований Программы и соответствующих подпрограмм в соответствие с Законом Камчатского края «О краевом бюджете на 2017 год и на плановый период 2018 и 2019 годов»</w:t>
      </w:r>
      <w:r w:rsidR="00DD24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29.11.2016 № 30 (с внесенными изменениями);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 общий объем ассигнований на финансовое обеспечение реализации ГП – 19 согласно паспорту Программы уменьшен на 1</w:t>
      </w:r>
      <w:r w:rsidRPr="002767B5">
        <w:rPr>
          <w:rFonts w:ascii="Times New Roman" w:hAnsi="Times New Roman"/>
          <w:sz w:val="28"/>
          <w:szCs w:val="28"/>
        </w:rPr>
        <w:t>7336</w:t>
      </w:r>
      <w:r>
        <w:rPr>
          <w:rFonts w:ascii="Times New Roman" w:hAnsi="Times New Roman"/>
          <w:sz w:val="28"/>
          <w:szCs w:val="28"/>
        </w:rPr>
        <w:t xml:space="preserve">,4 тыс. рублей (или на </w:t>
      </w:r>
      <w:r w:rsidRPr="00B8562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,</w:t>
      </w:r>
      <w:r w:rsidRPr="00B8562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%), в том числе:</w:t>
      </w:r>
    </w:p>
    <w:p w:rsidR="003001D9" w:rsidRPr="004240C3" w:rsidRDefault="003001D9" w:rsidP="003001D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40C3">
        <w:rPr>
          <w:rFonts w:ascii="Times New Roman" w:hAnsi="Times New Roman"/>
          <w:sz w:val="28"/>
          <w:szCs w:val="28"/>
        </w:rPr>
        <w:t xml:space="preserve">объем ассигнований за счет средств федерального бюджета на 8500,2 тыс. рублей, краевого бюджета на </w:t>
      </w:r>
      <w:r w:rsidRPr="00EB581A">
        <w:rPr>
          <w:rFonts w:ascii="Times New Roman" w:hAnsi="Times New Roman"/>
          <w:sz w:val="28"/>
          <w:szCs w:val="28"/>
        </w:rPr>
        <w:t>7606</w:t>
      </w:r>
      <w:r w:rsidRPr="004240C3">
        <w:rPr>
          <w:rFonts w:ascii="Times New Roman" w:hAnsi="Times New Roman"/>
          <w:sz w:val="28"/>
          <w:szCs w:val="28"/>
        </w:rPr>
        <w:t>,</w:t>
      </w:r>
      <w:r w:rsidRPr="00EB581A">
        <w:rPr>
          <w:rFonts w:ascii="Times New Roman" w:hAnsi="Times New Roman"/>
          <w:sz w:val="28"/>
          <w:szCs w:val="28"/>
        </w:rPr>
        <w:t>7</w:t>
      </w:r>
      <w:r w:rsidRPr="004240C3">
        <w:rPr>
          <w:rFonts w:ascii="Times New Roman" w:hAnsi="Times New Roman"/>
          <w:sz w:val="28"/>
          <w:szCs w:val="28"/>
        </w:rPr>
        <w:t xml:space="preserve"> тыс. рублей, местных бюджетов на </w:t>
      </w:r>
      <w:r w:rsidRPr="00781608">
        <w:rPr>
          <w:rFonts w:ascii="Times New Roman" w:hAnsi="Times New Roman"/>
          <w:sz w:val="28"/>
          <w:szCs w:val="28"/>
        </w:rPr>
        <w:t>800</w:t>
      </w:r>
      <w:r w:rsidRPr="004240C3">
        <w:rPr>
          <w:rFonts w:ascii="Times New Roman" w:hAnsi="Times New Roman"/>
          <w:sz w:val="28"/>
          <w:szCs w:val="28"/>
        </w:rPr>
        <w:t>,</w:t>
      </w:r>
      <w:r w:rsidRPr="00781608">
        <w:rPr>
          <w:rFonts w:ascii="Times New Roman" w:hAnsi="Times New Roman"/>
          <w:sz w:val="28"/>
          <w:szCs w:val="28"/>
        </w:rPr>
        <w:t>6</w:t>
      </w:r>
      <w:r w:rsidRPr="004240C3">
        <w:rPr>
          <w:rFonts w:ascii="Times New Roman" w:hAnsi="Times New Roman"/>
          <w:sz w:val="28"/>
          <w:szCs w:val="28"/>
        </w:rPr>
        <w:t xml:space="preserve"> тыс. рублей;</w:t>
      </w:r>
    </w:p>
    <w:p w:rsidR="003001D9" w:rsidRPr="004240C3" w:rsidRDefault="003001D9" w:rsidP="003001D9">
      <w:pPr>
        <w:numPr>
          <w:ilvl w:val="0"/>
          <w:numId w:val="1"/>
        </w:numPr>
        <w:spacing w:after="0" w:line="240" w:lineRule="auto"/>
        <w:ind w:left="1603"/>
        <w:jc w:val="both"/>
        <w:rPr>
          <w:rFonts w:ascii="Times New Roman" w:hAnsi="Times New Roman"/>
          <w:sz w:val="28"/>
          <w:szCs w:val="28"/>
        </w:rPr>
      </w:pPr>
      <w:r w:rsidRPr="004240C3">
        <w:rPr>
          <w:rFonts w:ascii="Times New Roman" w:hAnsi="Times New Roman"/>
          <w:sz w:val="28"/>
          <w:szCs w:val="28"/>
        </w:rPr>
        <w:t xml:space="preserve">за счет внебюджетных источников на </w:t>
      </w:r>
      <w:r w:rsidRPr="00EE0D75">
        <w:rPr>
          <w:rFonts w:ascii="Times New Roman" w:hAnsi="Times New Roman"/>
          <w:sz w:val="28"/>
          <w:szCs w:val="28"/>
        </w:rPr>
        <w:t>42</w:t>
      </w:r>
      <w:r w:rsidRPr="004240C3">
        <w:rPr>
          <w:rFonts w:ascii="Times New Roman" w:hAnsi="Times New Roman"/>
          <w:sz w:val="28"/>
          <w:szCs w:val="28"/>
        </w:rPr>
        <w:t>8,</w:t>
      </w:r>
      <w:r w:rsidRPr="00EE0D75">
        <w:rPr>
          <w:rFonts w:ascii="Times New Roman" w:hAnsi="Times New Roman"/>
          <w:sz w:val="28"/>
          <w:szCs w:val="28"/>
        </w:rPr>
        <w:t>9</w:t>
      </w:r>
      <w:r w:rsidRPr="004240C3">
        <w:rPr>
          <w:rFonts w:ascii="Times New Roman" w:hAnsi="Times New Roman"/>
          <w:sz w:val="28"/>
          <w:szCs w:val="28"/>
        </w:rPr>
        <w:t xml:space="preserve"> тыс. рублей.</w:t>
      </w:r>
    </w:p>
    <w:p w:rsidR="00244291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40C3">
        <w:rPr>
          <w:rFonts w:ascii="Times New Roman" w:hAnsi="Times New Roman"/>
          <w:sz w:val="28"/>
          <w:szCs w:val="28"/>
        </w:rPr>
        <w:t>Динамика изменений объемов ассигнований ГП - 19 за 2017 год</w:t>
      </w:r>
      <w:r>
        <w:rPr>
          <w:rFonts w:ascii="Times New Roman" w:hAnsi="Times New Roman"/>
          <w:sz w:val="28"/>
          <w:szCs w:val="28"/>
        </w:rPr>
        <w:t xml:space="preserve"> представлена в следующей таблице:</w:t>
      </w:r>
    </w:p>
    <w:p w:rsidR="003001D9" w:rsidRPr="00AA21EA" w:rsidRDefault="00244291" w:rsidP="00244291">
      <w:pPr>
        <w:spacing w:after="0" w:line="240" w:lineRule="auto"/>
        <w:jc w:val="both"/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6297168" cy="6272784"/>
            <wp:effectExtent l="0" t="0" r="8890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906" cy="627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01D9">
        <w:fldChar w:fldCharType="begin"/>
      </w:r>
      <w:r w:rsidR="003001D9">
        <w:instrText>LINK Excel.Sheet.8 "F:\\ГОСПРОГРАММЫ\\18. Нац. политика (таблички)\\1. Изменения объемов паспорта.xls" "Лист1!R1C1:R24C6"  \* MERGEFORMAT \a \h</w:instrText>
      </w:r>
      <w:r w:rsidR="003001D9">
        <w:fldChar w:fldCharType="separate"/>
      </w:r>
    </w:p>
    <w:p w:rsidR="003001D9" w:rsidRDefault="003001D9" w:rsidP="003001D9">
      <w:pPr>
        <w:spacing w:after="0" w:line="240" w:lineRule="auto"/>
        <w:jc w:val="both"/>
      </w:pPr>
      <w:r>
        <w:fldChar w:fldCharType="end"/>
      </w:r>
    </w:p>
    <w:p w:rsidR="003001D9" w:rsidRPr="00893698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7ED5">
        <w:rPr>
          <w:rFonts w:ascii="Times New Roman" w:hAnsi="Times New Roman"/>
          <w:b/>
          <w:sz w:val="28"/>
          <w:szCs w:val="28"/>
        </w:rPr>
        <w:t>19.2</w:t>
      </w:r>
      <w:r w:rsidRPr="00AF7ED5">
        <w:rPr>
          <w:rFonts w:ascii="Times New Roman" w:hAnsi="Times New Roman"/>
          <w:sz w:val="28"/>
          <w:szCs w:val="28"/>
        </w:rPr>
        <w:t xml:space="preserve"> Законом о краевом</w:t>
      </w:r>
      <w:r>
        <w:rPr>
          <w:rFonts w:ascii="Times New Roman" w:hAnsi="Times New Roman"/>
          <w:sz w:val="28"/>
          <w:szCs w:val="28"/>
        </w:rPr>
        <w:t xml:space="preserve"> бюджете на 2017 год (от 29.11.2016 № 30) бюджетные ассигнования на реализацию ГП-19 утверждены </w:t>
      </w:r>
      <w:r w:rsidRPr="00893698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153938</w:t>
      </w:r>
      <w:r w:rsidRPr="0089369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893698">
        <w:rPr>
          <w:rFonts w:ascii="Times New Roman" w:hAnsi="Times New Roman"/>
          <w:sz w:val="28"/>
          <w:szCs w:val="28"/>
        </w:rPr>
        <w:t xml:space="preserve"> тыс. рублей</w:t>
      </w:r>
      <w:r w:rsidRPr="005469BE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за счет краевых средств</w:t>
      </w:r>
      <w:r w:rsidRPr="005469BE">
        <w:rPr>
          <w:rFonts w:ascii="Times New Roman" w:hAnsi="Times New Roman"/>
          <w:sz w:val="28"/>
          <w:szCs w:val="28"/>
        </w:rPr>
        <w:t>)</w:t>
      </w:r>
      <w:r w:rsidRPr="00893698">
        <w:rPr>
          <w:rFonts w:ascii="Times New Roman" w:hAnsi="Times New Roman"/>
          <w:sz w:val="28"/>
          <w:szCs w:val="28"/>
        </w:rPr>
        <w:t xml:space="preserve">, что на </w:t>
      </w:r>
      <w:r>
        <w:rPr>
          <w:rFonts w:ascii="Times New Roman" w:hAnsi="Times New Roman"/>
          <w:sz w:val="28"/>
          <w:szCs w:val="28"/>
        </w:rPr>
        <w:t>15702</w:t>
      </w:r>
      <w:r w:rsidRPr="0089369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893698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9</w:t>
      </w:r>
      <w:r w:rsidRPr="0089369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893698">
        <w:rPr>
          <w:rFonts w:ascii="Times New Roman" w:hAnsi="Times New Roman"/>
          <w:sz w:val="28"/>
          <w:szCs w:val="28"/>
        </w:rPr>
        <w:t xml:space="preserve"> %) меньше объема</w:t>
      </w:r>
      <w:r>
        <w:rPr>
          <w:rFonts w:ascii="Times New Roman" w:hAnsi="Times New Roman"/>
          <w:sz w:val="28"/>
          <w:szCs w:val="28"/>
        </w:rPr>
        <w:t xml:space="preserve"> краевых</w:t>
      </w:r>
      <w:r w:rsidRPr="00893698">
        <w:rPr>
          <w:rFonts w:ascii="Times New Roman" w:hAnsi="Times New Roman"/>
          <w:sz w:val="28"/>
          <w:szCs w:val="28"/>
        </w:rPr>
        <w:t xml:space="preserve"> ассигнований, предусмотренного паспортом Программы на </w:t>
      </w:r>
      <w:r>
        <w:rPr>
          <w:rFonts w:ascii="Times New Roman" w:hAnsi="Times New Roman"/>
          <w:sz w:val="28"/>
          <w:szCs w:val="28"/>
        </w:rPr>
        <w:t>01.01.2017.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AB9">
        <w:rPr>
          <w:rFonts w:ascii="Times New Roman" w:hAnsi="Times New Roman"/>
          <w:sz w:val="28"/>
          <w:szCs w:val="28"/>
        </w:rPr>
        <w:t>В результате внесенных изменений объем ассигнований на финансовое обеспечение реализации Программы (от 20.12.2017 № 176) предусмотрен</w:t>
      </w:r>
      <w:r>
        <w:rPr>
          <w:rFonts w:ascii="Times New Roman" w:hAnsi="Times New Roman"/>
          <w:sz w:val="28"/>
          <w:szCs w:val="28"/>
        </w:rPr>
        <w:t xml:space="preserve"> (за счет краевых средств и средств федерального бюджета</w:t>
      </w:r>
      <w:r w:rsidRPr="003C5FF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4AB9">
        <w:rPr>
          <w:rFonts w:ascii="Times New Roman" w:hAnsi="Times New Roman"/>
          <w:sz w:val="28"/>
          <w:szCs w:val="28"/>
        </w:rPr>
        <w:t xml:space="preserve">в сумме </w:t>
      </w:r>
      <w:r w:rsidRPr="00A9000F">
        <w:rPr>
          <w:rFonts w:ascii="Times New Roman" w:hAnsi="Times New Roman"/>
          <w:sz w:val="28"/>
          <w:szCs w:val="28"/>
        </w:rPr>
        <w:t>172140,9 тыс. рублей,</w:t>
      </w:r>
      <w:r w:rsidRPr="00B94AB9">
        <w:rPr>
          <w:rFonts w:ascii="Times New Roman" w:hAnsi="Times New Roman"/>
          <w:sz w:val="28"/>
          <w:szCs w:val="28"/>
        </w:rPr>
        <w:t xml:space="preserve"> что на </w:t>
      </w:r>
      <w:r w:rsidRPr="00183309">
        <w:rPr>
          <w:rFonts w:ascii="Times New Roman" w:hAnsi="Times New Roman"/>
          <w:sz w:val="28"/>
          <w:szCs w:val="28"/>
        </w:rPr>
        <w:t>2913</w:t>
      </w:r>
      <w:r w:rsidRPr="00B94AB9">
        <w:rPr>
          <w:rFonts w:ascii="Times New Roman" w:hAnsi="Times New Roman"/>
          <w:sz w:val="28"/>
          <w:szCs w:val="28"/>
        </w:rPr>
        <w:t>,</w:t>
      </w:r>
      <w:r w:rsidRPr="00183309">
        <w:rPr>
          <w:rFonts w:ascii="Times New Roman" w:hAnsi="Times New Roman"/>
          <w:sz w:val="28"/>
          <w:szCs w:val="28"/>
        </w:rPr>
        <w:t>1</w:t>
      </w:r>
      <w:r w:rsidRPr="00B94AB9">
        <w:rPr>
          <w:rFonts w:ascii="Times New Roman" w:hAnsi="Times New Roman"/>
          <w:sz w:val="28"/>
          <w:szCs w:val="28"/>
        </w:rPr>
        <w:t xml:space="preserve"> тыс. рублей (</w:t>
      </w:r>
      <w:r w:rsidRPr="00183309">
        <w:rPr>
          <w:rFonts w:ascii="Times New Roman" w:hAnsi="Times New Roman"/>
          <w:sz w:val="28"/>
          <w:szCs w:val="28"/>
        </w:rPr>
        <w:t>1</w:t>
      </w:r>
      <w:r w:rsidRPr="00B94AB9">
        <w:rPr>
          <w:rFonts w:ascii="Times New Roman" w:hAnsi="Times New Roman"/>
          <w:sz w:val="28"/>
          <w:szCs w:val="28"/>
        </w:rPr>
        <w:t>,</w:t>
      </w:r>
      <w:r w:rsidRPr="00183309">
        <w:rPr>
          <w:rFonts w:ascii="Times New Roman" w:hAnsi="Times New Roman"/>
          <w:sz w:val="28"/>
          <w:szCs w:val="28"/>
        </w:rPr>
        <w:t>7</w:t>
      </w:r>
      <w:r w:rsidRPr="00B94AB9">
        <w:rPr>
          <w:rFonts w:ascii="Times New Roman" w:hAnsi="Times New Roman"/>
          <w:sz w:val="28"/>
          <w:szCs w:val="28"/>
        </w:rPr>
        <w:t xml:space="preserve"> %) меньше объема ассигнований</w:t>
      </w:r>
      <w:r w:rsidRPr="00BF2FE9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федеральных и краевых)</w:t>
      </w:r>
      <w:r w:rsidRPr="00B94AB9">
        <w:rPr>
          <w:rFonts w:ascii="Times New Roman" w:hAnsi="Times New Roman"/>
          <w:sz w:val="28"/>
          <w:szCs w:val="28"/>
        </w:rPr>
        <w:t>, предусмотренного паспортом Программы на 31.12.201</w:t>
      </w:r>
      <w:r w:rsidRPr="00A80070">
        <w:rPr>
          <w:rFonts w:ascii="Times New Roman" w:hAnsi="Times New Roman"/>
          <w:sz w:val="28"/>
          <w:szCs w:val="28"/>
        </w:rPr>
        <w:t>7</w:t>
      </w:r>
      <w:r w:rsidRPr="00B94AB9">
        <w:rPr>
          <w:rFonts w:ascii="Times New Roman" w:hAnsi="Times New Roman"/>
          <w:sz w:val="28"/>
          <w:szCs w:val="28"/>
        </w:rPr>
        <w:t xml:space="preserve"> года (25.12.2017 № 568-П).</w:t>
      </w:r>
      <w:r w:rsidRPr="00C04B83">
        <w:rPr>
          <w:rFonts w:ascii="Times New Roman" w:hAnsi="Times New Roman"/>
          <w:sz w:val="28"/>
          <w:szCs w:val="28"/>
        </w:rPr>
        <w:t xml:space="preserve"> 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Таким образом, </w:t>
      </w:r>
      <w:r w:rsidRPr="00C04B83">
        <w:rPr>
          <w:rFonts w:ascii="Times New Roman" w:hAnsi="Times New Roman"/>
          <w:color w:val="000000"/>
          <w:sz w:val="28"/>
          <w:szCs w:val="28"/>
        </w:rPr>
        <w:t xml:space="preserve">в нарушение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абзаца 4 пункта 8 части 2.6 </w:t>
      </w:r>
      <w:r w:rsidRPr="00C04B83">
        <w:rPr>
          <w:rFonts w:ascii="Times New Roman" w:hAnsi="Times New Roman"/>
          <w:color w:val="000000"/>
          <w:sz w:val="28"/>
          <w:szCs w:val="28"/>
        </w:rPr>
        <w:t xml:space="preserve">Методических указаний </w:t>
      </w:r>
      <w:r>
        <w:rPr>
          <w:rFonts w:ascii="Times New Roman" w:hAnsi="Times New Roman"/>
          <w:color w:val="000000"/>
          <w:sz w:val="28"/>
          <w:szCs w:val="28"/>
        </w:rPr>
        <w:t xml:space="preserve">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Камчатского края от 19.10.2015 № 598-п, объем финансового обеспечения на реализацию Программы не приведен в соответствие </w:t>
      </w:r>
      <w:r w:rsidRPr="00C04B83">
        <w:rPr>
          <w:rFonts w:ascii="Times New Roman" w:hAnsi="Times New Roman"/>
          <w:color w:val="000000"/>
          <w:sz w:val="28"/>
          <w:szCs w:val="28"/>
        </w:rPr>
        <w:t>с Законом на 201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C04B83">
        <w:rPr>
          <w:rFonts w:ascii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C04B8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30566" w:rsidRPr="00DD2440" w:rsidRDefault="00330566" w:rsidP="0033056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440">
        <w:rPr>
          <w:rFonts w:ascii="Times New Roman" w:hAnsi="Times New Roman"/>
          <w:color w:val="000000"/>
          <w:sz w:val="28"/>
          <w:szCs w:val="28"/>
        </w:rPr>
        <w:t>Абзацем 4 пункта 2 статьи 179 БК РФ установлено, что государственные (муниципальные) программы подлежат приведению в соответствие с законом (решением) о бюджете не позднее трех месяцев со дня вступления в силу. Статьей 5 БК РФ установлено действие закона (решения) о бюджете во времени – с 1 января. Таким образом, государственные (муниципальные) программы подлежат приведению в соответствие с законом (решением) о бюджете не позднее 1 апреля.</w:t>
      </w:r>
    </w:p>
    <w:p w:rsidR="00330566" w:rsidRPr="00DD2440" w:rsidRDefault="00330566" w:rsidP="0033056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440">
        <w:rPr>
          <w:rFonts w:ascii="Times New Roman" w:hAnsi="Times New Roman"/>
          <w:color w:val="000000"/>
          <w:sz w:val="28"/>
          <w:szCs w:val="28"/>
        </w:rPr>
        <w:t>Первые изменения в паспорт ГП-1</w:t>
      </w:r>
      <w:r w:rsidR="002E7985" w:rsidRPr="00DD2440">
        <w:rPr>
          <w:rFonts w:ascii="Times New Roman" w:hAnsi="Times New Roman"/>
          <w:color w:val="000000"/>
          <w:sz w:val="28"/>
          <w:szCs w:val="28"/>
        </w:rPr>
        <w:t xml:space="preserve">9 </w:t>
      </w:r>
      <w:r w:rsidRPr="00DD2440">
        <w:rPr>
          <w:rFonts w:ascii="Times New Roman" w:hAnsi="Times New Roman"/>
          <w:color w:val="000000"/>
          <w:sz w:val="28"/>
          <w:szCs w:val="28"/>
        </w:rPr>
        <w:t>в 2017 году внесены постановлением Правительства Камчатского края от 28.04.2017 года № 568-П.</w:t>
      </w:r>
    </w:p>
    <w:p w:rsidR="00330566" w:rsidRPr="00DD2440" w:rsidRDefault="00330566" w:rsidP="0033056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2440">
        <w:rPr>
          <w:rFonts w:ascii="Times New Roman" w:hAnsi="Times New Roman"/>
          <w:color w:val="000000"/>
          <w:sz w:val="28"/>
          <w:szCs w:val="28"/>
        </w:rPr>
        <w:t>Таким образом, в нарушение абзаца 4 пункта 2 статьи 179 БК РФ в течение установленного срока объем финансового обеспечения ГП-17 на 2017 год не приведен в соответствие с Законом о краевом бюджете на 2017 год, вступившим в действие с 1 января (в первоначальной редакции).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финансовом обеспечении ГП – 19 представлены в следующей таблице.</w:t>
      </w:r>
    </w:p>
    <w:p w:rsidR="003001D9" w:rsidRDefault="003001D9" w:rsidP="003001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98565" cy="1119505"/>
            <wp:effectExtent l="0" t="0" r="6985" b="4445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1D9" w:rsidRPr="00660993" w:rsidRDefault="003001D9" w:rsidP="003001D9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0993">
        <w:rPr>
          <w:rFonts w:ascii="Times New Roman" w:hAnsi="Times New Roman"/>
          <w:sz w:val="28"/>
          <w:szCs w:val="28"/>
        </w:rPr>
        <w:t>Финансовое обеспечение ГП – 1</w:t>
      </w:r>
      <w:r>
        <w:rPr>
          <w:rFonts w:ascii="Times New Roman" w:hAnsi="Times New Roman"/>
          <w:sz w:val="28"/>
          <w:szCs w:val="28"/>
        </w:rPr>
        <w:t>9</w:t>
      </w:r>
      <w:r w:rsidRPr="00660993">
        <w:rPr>
          <w:rFonts w:ascii="Times New Roman" w:hAnsi="Times New Roman"/>
          <w:sz w:val="28"/>
          <w:szCs w:val="28"/>
        </w:rPr>
        <w:t xml:space="preserve"> в 201</w:t>
      </w:r>
      <w:r>
        <w:rPr>
          <w:rFonts w:ascii="Times New Roman" w:hAnsi="Times New Roman"/>
          <w:sz w:val="28"/>
          <w:szCs w:val="28"/>
        </w:rPr>
        <w:t>7</w:t>
      </w:r>
      <w:r w:rsidRPr="00660993">
        <w:rPr>
          <w:rFonts w:ascii="Times New Roman" w:hAnsi="Times New Roman"/>
          <w:sz w:val="28"/>
          <w:szCs w:val="28"/>
        </w:rPr>
        <w:t xml:space="preserve"> году осуществлялось в основном за счет средств краевого бюджета. 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50F">
        <w:rPr>
          <w:rFonts w:ascii="Times New Roman" w:hAnsi="Times New Roman"/>
          <w:sz w:val="28"/>
          <w:szCs w:val="28"/>
        </w:rPr>
        <w:t xml:space="preserve">Уровень исполнения ГП – 19 составил за счет средств: федерального бюджета – </w:t>
      </w:r>
      <w:r>
        <w:rPr>
          <w:rFonts w:ascii="Times New Roman" w:hAnsi="Times New Roman"/>
          <w:sz w:val="28"/>
          <w:szCs w:val="28"/>
        </w:rPr>
        <w:t>99</w:t>
      </w:r>
      <w:r w:rsidRPr="0079650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79650F">
        <w:rPr>
          <w:rFonts w:ascii="Times New Roman" w:hAnsi="Times New Roman"/>
          <w:sz w:val="28"/>
          <w:szCs w:val="28"/>
        </w:rPr>
        <w:t xml:space="preserve"> %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79650F">
        <w:rPr>
          <w:rFonts w:ascii="Times New Roman" w:hAnsi="Times New Roman"/>
          <w:sz w:val="28"/>
          <w:szCs w:val="28"/>
        </w:rPr>
        <w:t>предусмотренного объема (</w:t>
      </w:r>
      <w:r>
        <w:rPr>
          <w:rFonts w:ascii="Times New Roman" w:hAnsi="Times New Roman"/>
          <w:sz w:val="28"/>
          <w:szCs w:val="28"/>
        </w:rPr>
        <w:t xml:space="preserve">фактически профинансировано </w:t>
      </w:r>
      <w:r w:rsidRPr="0079650F">
        <w:rPr>
          <w:rFonts w:ascii="Times New Roman" w:hAnsi="Times New Roman"/>
          <w:sz w:val="28"/>
          <w:szCs w:val="28"/>
        </w:rPr>
        <w:t>12986,7 тыс. рублей), краевого бюджета – 9</w:t>
      </w:r>
      <w:r>
        <w:rPr>
          <w:rFonts w:ascii="Times New Roman" w:hAnsi="Times New Roman"/>
          <w:sz w:val="28"/>
          <w:szCs w:val="28"/>
        </w:rPr>
        <w:t>7</w:t>
      </w:r>
      <w:r w:rsidRPr="0079650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79650F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79650F">
        <w:rPr>
          <w:rFonts w:ascii="Times New Roman" w:hAnsi="Times New Roman"/>
          <w:sz w:val="28"/>
          <w:szCs w:val="28"/>
        </w:rPr>
        <w:t xml:space="preserve"> предусмотренного объема (</w:t>
      </w:r>
      <w:r>
        <w:rPr>
          <w:rFonts w:ascii="Times New Roman" w:hAnsi="Times New Roman"/>
          <w:sz w:val="28"/>
          <w:szCs w:val="28"/>
        </w:rPr>
        <w:t xml:space="preserve">фактически профинансировано </w:t>
      </w:r>
      <w:r w:rsidRPr="0079650F">
        <w:rPr>
          <w:rFonts w:ascii="Times New Roman" w:hAnsi="Times New Roman"/>
          <w:sz w:val="28"/>
          <w:szCs w:val="28"/>
        </w:rPr>
        <w:t>154930,2 тыс. рублей).</w:t>
      </w:r>
    </w:p>
    <w:p w:rsidR="003001D9" w:rsidRPr="00343C5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19.3 </w:t>
      </w:r>
      <w:r>
        <w:rPr>
          <w:rFonts w:ascii="Times New Roman" w:hAnsi="Times New Roman"/>
          <w:sz w:val="28"/>
          <w:szCs w:val="28"/>
        </w:rPr>
        <w:t xml:space="preserve">Исполнение бюджетных ассигнований по ГП – 19 в 2017 году осуществлялось </w:t>
      </w:r>
      <w:r w:rsidRPr="007B041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главными распорядителями средств. Основная доля финансового обеспечения реализации мероприятий Программы приходится на Аппарат Губернатора и Правительства Камчатского края (32,9 %), </w:t>
      </w:r>
      <w:r w:rsidRPr="00CD79F7">
        <w:rPr>
          <w:rFonts w:ascii="Times New Roman" w:hAnsi="Times New Roman"/>
          <w:sz w:val="28"/>
          <w:szCs w:val="28"/>
        </w:rPr>
        <w:t>Министерство территориального развития Камчатского края (2</w:t>
      </w:r>
      <w:r>
        <w:rPr>
          <w:rFonts w:ascii="Times New Roman" w:hAnsi="Times New Roman"/>
          <w:sz w:val="28"/>
          <w:szCs w:val="28"/>
        </w:rPr>
        <w:t>6</w:t>
      </w:r>
      <w:r w:rsidRPr="00CD79F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Pr="00CD79F7">
        <w:rPr>
          <w:rFonts w:ascii="Times New Roman" w:hAnsi="Times New Roman"/>
          <w:sz w:val="28"/>
          <w:szCs w:val="28"/>
        </w:rPr>
        <w:t xml:space="preserve"> %), Агентство по внутренней</w:t>
      </w:r>
      <w:r>
        <w:rPr>
          <w:rFonts w:ascii="Times New Roman" w:hAnsi="Times New Roman"/>
          <w:sz w:val="28"/>
          <w:szCs w:val="28"/>
        </w:rPr>
        <w:t xml:space="preserve"> политике Камчатского края (23,9 %).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бюджетных ассигнований по главным распорядителям средств краевого бюджета представлено в следующей таблице.</w:t>
      </w:r>
    </w:p>
    <w:p w:rsidR="003001D9" w:rsidRDefault="003001D9" w:rsidP="003001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01D9" w:rsidRPr="00E77571" w:rsidRDefault="003001D9" w:rsidP="003001D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47130" cy="5764530"/>
            <wp:effectExtent l="0" t="0" r="1270" b="762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130" cy="576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отметить, что в приложении 2 «Сведения об освоении бюджетных ассигнований по государственным программам Камчатского края» к Сводному годовому докладу о ходе реализации и оценке эффективности государственных программ Камчатского края за 2017 год» Министерства экономического развития и торговли Камчатского края бюджетные ассигнования на 2017 год по государственной программе Камчатского края предусмотрены в объеме 174340,9 тыс. рублей, в том числе: за счет краевых средств в сумме 161321,1 тыс. рублей, за счет федеральных в сумме 13019,8 тыс. рублей, что не соответствует Закону Камчатского края «О краевом бюджете на 2017 год и на плановый период 2018 и 2019 годов» (в редакции от 20.12.2017 № 176) и  уточненной бюджетной росписи на 2017 год, где бюджетные ассигнования на реализацию данной программы предусмотрены в объеме 172140,9 тыс. рублей, в том числе за счет средств федерального бюджета в сумме 13019,8 тыс. рублей, за счет краевых средств в сумме 159121,1 тыс. рублей. По представленным сведениям Министерства экономического развития и торговли Камчатского края краевые средства предусмотрены в большем объеме на 2200,0 тыс. рублей.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исполнения по ГП – 19 составил 97,5 %.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 0113 «Другие общегосударственные вопросы» 121934,4 тыс. рублей (72,6 % от общего объема исполненных расходов), наименьшая доля расходов приходится на подраздел 0314 «</w:t>
      </w:r>
      <w:r w:rsidRPr="001903A5">
        <w:rPr>
          <w:rFonts w:ascii="Times New Roman" w:hAnsi="Times New Roman"/>
          <w:sz w:val="28"/>
          <w:szCs w:val="28"/>
        </w:rPr>
        <w:t>Другие вопросы в области национальной безопасности и правоохранительной деятельности</w:t>
      </w:r>
      <w:r>
        <w:rPr>
          <w:rFonts w:ascii="Times New Roman" w:hAnsi="Times New Roman"/>
          <w:sz w:val="28"/>
          <w:szCs w:val="28"/>
        </w:rPr>
        <w:t>» 90,0 тыс. рублей (0,05 %</w:t>
      </w:r>
      <w:r w:rsidRPr="00CE09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общего объема утвержденных расходов).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структуре направлений (видов расходов) финансового обеспечения наибольшую долю в объеме расходов по ГП – 19 составили расходы на межбюджетные трансферты 95711,1 тыс. рублей (57,0 %</w:t>
      </w:r>
      <w:r w:rsidRPr="00B75C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общего объема утвержденных расходов), наименьшую долю в объеме расходов составили расходы на закупку товаров, работ, услуг в сфере информационно-коммуникационных технологий 1931,7 тыс. рублей (1,2 %</w:t>
      </w:r>
      <w:r w:rsidRPr="00B75C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общего объема исполненных расходов). </w:t>
      </w:r>
    </w:p>
    <w:p w:rsidR="003001D9" w:rsidRPr="0083158B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58B">
        <w:rPr>
          <w:rFonts w:ascii="Times New Roman" w:hAnsi="Times New Roman"/>
          <w:sz w:val="28"/>
          <w:szCs w:val="28"/>
        </w:rPr>
        <w:t xml:space="preserve">В разрезе основных мероприятий </w:t>
      </w:r>
      <w:r>
        <w:rPr>
          <w:rFonts w:ascii="Times New Roman" w:hAnsi="Times New Roman"/>
          <w:sz w:val="28"/>
          <w:szCs w:val="28"/>
        </w:rPr>
        <w:t>наибольшая доля расходов приходится на основное мероприятие «Обеспечение реализации программы» в сумме 68988,6 тыс. рублей (41,1 %), наименьшая доля расходов приходиться на мероприятие «Развитие волонтерского движения как важного элемента системы патриотического воспитания» в сумме 70,0 тыс. рублей (0,4 %).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1803D2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.4 </w:t>
      </w:r>
      <w:r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1</w:t>
      </w:r>
      <w:r w:rsidRPr="00E2744F">
        <w:rPr>
          <w:rFonts w:ascii="Times New Roman" w:hAnsi="Times New Roman"/>
          <w:sz w:val="28"/>
          <w:szCs w:val="28"/>
        </w:rPr>
        <w:t>9</w:t>
      </w:r>
      <w:r w:rsidRPr="00A52B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3001D9" w:rsidRDefault="003001D9" w:rsidP="003001D9">
      <w:pPr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6276440" cy="3547872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354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1D9" w:rsidRPr="00C7030D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30D">
        <w:rPr>
          <w:rFonts w:ascii="Times New Roman" w:hAnsi="Times New Roman"/>
          <w:sz w:val="28"/>
          <w:szCs w:val="28"/>
        </w:rPr>
        <w:t>Уровень исполнения по ГП</w:t>
      </w:r>
      <w:r>
        <w:rPr>
          <w:rFonts w:ascii="Times New Roman" w:hAnsi="Times New Roman"/>
          <w:sz w:val="28"/>
          <w:szCs w:val="28"/>
        </w:rPr>
        <w:t>-</w:t>
      </w:r>
      <w:r w:rsidRPr="00C7030D">
        <w:rPr>
          <w:rFonts w:ascii="Times New Roman" w:hAnsi="Times New Roman"/>
          <w:sz w:val="28"/>
          <w:szCs w:val="28"/>
        </w:rPr>
        <w:t>19 за 2017 год выше, чем за 2016 год: за 2017 год – 97,5 %, за 2016 год - 66,8 %</w:t>
      </w:r>
      <w:r>
        <w:rPr>
          <w:rFonts w:ascii="Times New Roman" w:hAnsi="Times New Roman"/>
          <w:sz w:val="28"/>
          <w:szCs w:val="28"/>
        </w:rPr>
        <w:t>. При этом по сравнению с 2016 годом (251302,2 тыс. рублей) исполнение ГП-19 за 2017 год меньше на 33,2 % или на 83385,3 тыс. рублей.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64F6"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 Программе составил</w:t>
      </w:r>
      <w:r>
        <w:rPr>
          <w:rFonts w:ascii="Times New Roman" w:hAnsi="Times New Roman"/>
          <w:sz w:val="28"/>
          <w:szCs w:val="28"/>
        </w:rPr>
        <w:t xml:space="preserve"> 4224,0 тыс. рублей, в том числе: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-по </w:t>
      </w:r>
      <w:r w:rsidR="0024429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одпрограмме «Укрепление гражданского единства и гармонизации межнациональных отношений в Камчатском крае» в сумме 277,0 тыс. рублей (2,0 %);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</w:t>
      </w:r>
      <w:r w:rsidR="0024429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одпрограмме «Устойчивое развитие коренных малочисленных народов Севера, Сибири и Дальнего Востока, проживающих в Камчатском крае» в сумме 592,2 тыс. рублей (0,7 %);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</w:t>
      </w:r>
      <w:r w:rsidR="0024429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одпрограмме «Обеспечение реализации государственной программы» в сумме 3354,8 тыс. рублей (4,6 %).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0743">
        <w:rPr>
          <w:rFonts w:ascii="Times New Roman" w:hAnsi="Times New Roman"/>
          <w:sz w:val="28"/>
          <w:szCs w:val="28"/>
        </w:rPr>
        <w:t>Законопроектом объем ассигнований на финансовое обеспечение реализации ГП – 19 в 2016 году предусмотрен в сумме 255736,2 тыс. рублей. За этот же период исполнение по Программе составило 251302,2 тыс. рублей, или 98,3 % от уточненных бюджетных назначений и 114,1 % к исполнению по ГП - 18 за 2015 год (220242,5 тыс. рублей).</w:t>
      </w:r>
      <w:r w:rsidRPr="0033177E">
        <w:rPr>
          <w:rFonts w:ascii="Times New Roman" w:hAnsi="Times New Roman"/>
          <w:sz w:val="28"/>
          <w:szCs w:val="28"/>
        </w:rPr>
        <w:t xml:space="preserve"> 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01.01.2017 объем неисполненных ассигнований по Программе составил 4434,0 тыс. рублей, в том числе по: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4429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одпрограмме 1 «</w:t>
      </w:r>
      <w:r w:rsidRPr="006D7FBA">
        <w:rPr>
          <w:rFonts w:ascii="Times New Roman" w:hAnsi="Times New Roman"/>
          <w:sz w:val="28"/>
          <w:szCs w:val="28"/>
        </w:rPr>
        <w:t>Укрепление гражданского единства и гармонизация межнациональных отношений в Камчатском крае</w:t>
      </w:r>
      <w:r>
        <w:rPr>
          <w:rFonts w:ascii="Times New Roman" w:hAnsi="Times New Roman"/>
          <w:sz w:val="28"/>
          <w:szCs w:val="28"/>
        </w:rPr>
        <w:t>» в сумме 718,8 тыс. рублей (5,2 %);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4429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одпрограмме 3 «</w:t>
      </w:r>
      <w:r w:rsidRPr="00B97982">
        <w:rPr>
          <w:rFonts w:ascii="Times New Roman" w:hAnsi="Times New Roman"/>
          <w:sz w:val="28"/>
          <w:szCs w:val="28"/>
        </w:rPr>
        <w:t>Устойчивое развитие коренных малочисленных народов Севера, Сибири и Дальнего Востока, проживающих в Камчатском крае</w:t>
      </w:r>
      <w:r>
        <w:rPr>
          <w:rFonts w:ascii="Times New Roman" w:hAnsi="Times New Roman"/>
          <w:sz w:val="28"/>
          <w:szCs w:val="28"/>
        </w:rPr>
        <w:t>» в сумме 490,3 тыс. рублей (1,6%);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4429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одпрограмме 4 «</w:t>
      </w:r>
      <w:r w:rsidRPr="00BF023C">
        <w:rPr>
          <w:rFonts w:ascii="Times New Roman" w:hAnsi="Times New Roman"/>
          <w:sz w:val="28"/>
          <w:szCs w:val="28"/>
        </w:rPr>
        <w:t>Обеспечение реализации государственной программы</w:t>
      </w:r>
      <w:r>
        <w:rPr>
          <w:rFonts w:ascii="Times New Roman" w:hAnsi="Times New Roman"/>
          <w:sz w:val="28"/>
          <w:szCs w:val="28"/>
        </w:rPr>
        <w:t>» в сумме 3225,0 тыс. рублей (2,0).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0743">
        <w:rPr>
          <w:rFonts w:ascii="Times New Roman" w:hAnsi="Times New Roman"/>
          <w:sz w:val="28"/>
          <w:szCs w:val="28"/>
        </w:rPr>
        <w:t>Основными причинами неисполнения плановых назначений являются: сложившаяся экономия по результатам проведения конкурсных процедур</w:t>
      </w:r>
      <w:r>
        <w:rPr>
          <w:rFonts w:ascii="Times New Roman" w:hAnsi="Times New Roman"/>
          <w:sz w:val="28"/>
          <w:szCs w:val="28"/>
        </w:rPr>
        <w:t>,</w:t>
      </w:r>
      <w:r w:rsidRPr="00A50743">
        <w:rPr>
          <w:rFonts w:ascii="Times New Roman" w:hAnsi="Times New Roman"/>
          <w:sz w:val="28"/>
          <w:szCs w:val="28"/>
        </w:rPr>
        <w:t xml:space="preserve"> возврат неиспользованных субсидий</w:t>
      </w:r>
      <w:r>
        <w:rPr>
          <w:rFonts w:ascii="Times New Roman" w:hAnsi="Times New Roman"/>
          <w:sz w:val="28"/>
          <w:szCs w:val="28"/>
        </w:rPr>
        <w:t>,</w:t>
      </w:r>
      <w:r w:rsidRPr="00A50743">
        <w:rPr>
          <w:rFonts w:ascii="Times New Roman" w:hAnsi="Times New Roman"/>
          <w:sz w:val="28"/>
          <w:szCs w:val="28"/>
        </w:rPr>
        <w:t xml:space="preserve"> не состоявшаяся процедура по заключению Контракта.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19.5 </w:t>
      </w:r>
      <w:r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 – 19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3001D9" w:rsidRDefault="003001D9" w:rsidP="003001D9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69355" cy="335788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9355" cy="335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данным годового отчета о ходе реализации и оценке эффективности ГП – 19 за 2017 год по: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Подпрограмме 1 - из 6 плановых показателей с превышением плановых значений достигнуты 5 показателей. Не выполнен показатель (в размере 15,2%) по доле городских округов и муниципальных районов, реализующих муниципальные программы или программные мероприятия, направленные на укрепление гражданского единства, гармонизацию межнациональных отношений, профилактику экстремизма, в общем количестве городских округов и муниципальных районов Камчатского края (3 органа МСУ не представили заявки на получение субсидии);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Подпрограмме 2 - из 6 плановых показателей: в пределах плановых значений достигнуты 2 показателя, с превышением плановых значений 3 показателя, не достигнут 1 показатель (количество оборонно-спортивных лагерей в Камчатском крае – в связи с уменьшением объема финансирования);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Подпрограмме 3 - из 10 плановых показателей: в пределах плановых значений достигнут 1 показатель; с превышением плановых значений достигнуты 6 показателя; не достигнуты 3 </w:t>
      </w:r>
      <w:r w:rsidRPr="008978DB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я</w:t>
      </w:r>
      <w:r w:rsidRPr="008978DB">
        <w:rPr>
          <w:rFonts w:ascii="Times New Roman" w:hAnsi="Times New Roman"/>
          <w:sz w:val="28"/>
          <w:szCs w:val="28"/>
        </w:rPr>
        <w:t xml:space="preserve"> (уровень доходов населения в местах традиционного проживания и традиционной хозяйственной деятельности коренных малочисленных народов - обусловлено сложившимися социально-экономическими </w:t>
      </w:r>
      <w:r>
        <w:rPr>
          <w:rFonts w:ascii="Times New Roman" w:hAnsi="Times New Roman"/>
          <w:sz w:val="28"/>
          <w:szCs w:val="28"/>
        </w:rPr>
        <w:t xml:space="preserve"> и политическими </w:t>
      </w:r>
      <w:r w:rsidRPr="008978DB">
        <w:rPr>
          <w:rFonts w:ascii="Times New Roman" w:hAnsi="Times New Roman"/>
          <w:sz w:val="28"/>
          <w:szCs w:val="28"/>
        </w:rPr>
        <w:t>условиями</w:t>
      </w:r>
      <w:r>
        <w:rPr>
          <w:rFonts w:ascii="Times New Roman" w:hAnsi="Times New Roman"/>
          <w:sz w:val="28"/>
          <w:szCs w:val="28"/>
        </w:rPr>
        <w:t>, вызванными общим эконмическим спадом экономики Российской Федерации, уровень зарегистрированной безработицы в местах традиционного проживания и традиционной хозяйственной деятельности коренных малочисленных народов и  прирост численности занятого населения в местах традиционного проживания и традиционной хозяйственной деятельности коренных малочисленных народов – в связи с миграционным потоком занятого населения).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из 22 ед. плановых показателей достигнуто 17, не достигнуто 5 ед.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 из 23 запланированных контрольных событий, выполнено в срок – 19,</w:t>
      </w:r>
      <w:r w:rsidRPr="000F53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0F53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опозданием выполнено 3, не выполнено 1 контрольное событие (3.3). Не заключены соглашения о предоставлении грантов на реализацию проектов в сфере народных художественных промыслов в связи с тем, что конкурс признан несостоявшимся из-за несоответствия условиям порядка проведения конкурса.</w:t>
      </w:r>
    </w:p>
    <w:p w:rsidR="003001D9" w:rsidRDefault="003001D9" w:rsidP="003001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5F42">
        <w:rPr>
          <w:rFonts w:ascii="Times New Roman" w:hAnsi="Times New Roman"/>
          <w:sz w:val="28"/>
          <w:szCs w:val="28"/>
        </w:rPr>
        <w:t>По оценке Министерства экономического развития и торговли Камчатского края эффективность реализации ГП – 19 составила 0,9</w:t>
      </w:r>
      <w:r>
        <w:rPr>
          <w:rFonts w:ascii="Times New Roman" w:hAnsi="Times New Roman"/>
          <w:sz w:val="28"/>
          <w:szCs w:val="28"/>
        </w:rPr>
        <w:t>7</w:t>
      </w:r>
      <w:r w:rsidRPr="00435F4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высокой</w:t>
      </w:r>
      <w:r w:rsidRPr="00435F4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</w:t>
      </w:r>
      <w:r>
        <w:rPr>
          <w:rFonts w:ascii="Times New Roman" w:hAnsi="Times New Roman"/>
          <w:sz w:val="28"/>
          <w:szCs w:val="28"/>
        </w:rPr>
        <w:t>.</w:t>
      </w:r>
      <w:r w:rsidRPr="00435F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</w:t>
      </w:r>
      <w:r w:rsidRPr="00435F42">
        <w:rPr>
          <w:rFonts w:ascii="Times New Roman" w:hAnsi="Times New Roman"/>
          <w:sz w:val="28"/>
          <w:szCs w:val="28"/>
        </w:rPr>
        <w:t xml:space="preserve">ффективность определена на основе степени </w:t>
      </w:r>
      <w:r>
        <w:rPr>
          <w:rFonts w:ascii="Times New Roman" w:hAnsi="Times New Roman"/>
          <w:sz w:val="28"/>
          <w:szCs w:val="28"/>
        </w:rPr>
        <w:t>достижения плановых значений показателей</w:t>
      </w:r>
      <w:r w:rsidRPr="00435F42">
        <w:rPr>
          <w:rFonts w:ascii="Times New Roman" w:hAnsi="Times New Roman"/>
          <w:sz w:val="28"/>
          <w:szCs w:val="28"/>
        </w:rPr>
        <w:t xml:space="preserve"> (0,</w:t>
      </w:r>
      <w:r>
        <w:rPr>
          <w:rFonts w:ascii="Times New Roman" w:hAnsi="Times New Roman"/>
          <w:sz w:val="28"/>
          <w:szCs w:val="28"/>
        </w:rPr>
        <w:t>97</w:t>
      </w:r>
      <w:r w:rsidRPr="00435F42">
        <w:rPr>
          <w:rFonts w:ascii="Times New Roman" w:hAnsi="Times New Roman"/>
          <w:sz w:val="28"/>
          <w:szCs w:val="28"/>
        </w:rPr>
        <w:t xml:space="preserve">), степени соответствия запланированному уровню </w:t>
      </w:r>
      <w:r>
        <w:rPr>
          <w:rFonts w:ascii="Times New Roman" w:hAnsi="Times New Roman"/>
          <w:sz w:val="28"/>
          <w:szCs w:val="28"/>
        </w:rPr>
        <w:t>затрат</w:t>
      </w:r>
      <w:r w:rsidRPr="00435F42">
        <w:rPr>
          <w:rFonts w:ascii="Times New Roman" w:hAnsi="Times New Roman"/>
          <w:sz w:val="28"/>
          <w:szCs w:val="28"/>
        </w:rPr>
        <w:t xml:space="preserve"> (0,9</w:t>
      </w:r>
      <w:r>
        <w:rPr>
          <w:rFonts w:ascii="Times New Roman" w:hAnsi="Times New Roman"/>
          <w:sz w:val="28"/>
          <w:szCs w:val="28"/>
        </w:rPr>
        <w:t>7</w:t>
      </w:r>
      <w:r w:rsidRPr="00435F42">
        <w:rPr>
          <w:rFonts w:ascii="Times New Roman" w:hAnsi="Times New Roman"/>
          <w:sz w:val="28"/>
          <w:szCs w:val="28"/>
        </w:rPr>
        <w:t>), степени реализации контрольных событий (0,96).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337F8" w:rsidRPr="0022359B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20</w:t>
      </w:r>
      <w:r w:rsidRPr="0022359B">
        <w:rPr>
          <w:rFonts w:ascii="Times New Roman" w:hAnsi="Times New Roman"/>
          <w:b/>
          <w:color w:val="000000" w:themeColor="text1"/>
          <w:sz w:val="28"/>
          <w:szCs w:val="28"/>
        </w:rPr>
        <w:t>. Государственная программа Камчатского края «Информационное общество в Камчатском крае»</w:t>
      </w:r>
    </w:p>
    <w:p w:rsidR="00E337F8" w:rsidRPr="0022359B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20</w:t>
      </w:r>
      <w:r w:rsidRPr="0022359B">
        <w:rPr>
          <w:rFonts w:ascii="Times New Roman" w:hAnsi="Times New Roman"/>
          <w:b/>
          <w:color w:val="000000" w:themeColor="text1"/>
          <w:sz w:val="28"/>
          <w:szCs w:val="28"/>
        </w:rPr>
        <w:t xml:space="preserve">.1. </w:t>
      </w:r>
      <w:r w:rsidRPr="0022359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Государственная программа Камчатского края «Информационное общество в Камчатском крае» (далее - ГП – 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22359B">
        <w:rPr>
          <w:rFonts w:ascii="Times New Roman" w:hAnsi="Times New Roman"/>
          <w:color w:val="000000" w:themeColor="text1"/>
          <w:sz w:val="28"/>
          <w:szCs w:val="28"/>
        </w:rPr>
        <w:t xml:space="preserve"> или Программа) первоначально утверждена постановлением Правительства Камчатского края от 22.11.2013 № 512-П. </w:t>
      </w:r>
    </w:p>
    <w:p w:rsidR="00E337F8" w:rsidRPr="0022359B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359B">
        <w:rPr>
          <w:rFonts w:ascii="Times New Roman" w:hAnsi="Times New Roman"/>
          <w:color w:val="000000" w:themeColor="text1"/>
          <w:sz w:val="28"/>
          <w:szCs w:val="28"/>
        </w:rPr>
        <w:t xml:space="preserve">Срок реализации: 2014 – </w:t>
      </w:r>
      <w:r>
        <w:rPr>
          <w:rFonts w:ascii="Times New Roman" w:hAnsi="Times New Roman"/>
          <w:color w:val="000000" w:themeColor="text1"/>
          <w:sz w:val="28"/>
          <w:szCs w:val="28"/>
        </w:rPr>
        <w:t>2020</w:t>
      </w:r>
      <w:r w:rsidRPr="0022359B">
        <w:rPr>
          <w:rFonts w:ascii="Times New Roman" w:hAnsi="Times New Roman"/>
          <w:color w:val="000000" w:themeColor="text1"/>
          <w:sz w:val="28"/>
          <w:szCs w:val="28"/>
        </w:rPr>
        <w:t xml:space="preserve"> годы.</w:t>
      </w:r>
    </w:p>
    <w:p w:rsidR="00E337F8" w:rsidRPr="0022359B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359B">
        <w:rPr>
          <w:rFonts w:ascii="Times New Roman" w:hAnsi="Times New Roman"/>
          <w:color w:val="000000" w:themeColor="text1"/>
          <w:sz w:val="28"/>
          <w:szCs w:val="28"/>
        </w:rPr>
        <w:t>Ответственный исполнитель Программы – Агентство по информатизации и связи Камчатского края; соисполнители Программы – отсутствуют; участники Программы – 6 исполнительных органов государственной власти Камчатского края органов и органы местного самоуправления муниципальных образований в Камчатском крае (по согласованию).</w:t>
      </w:r>
    </w:p>
    <w:p w:rsidR="00E337F8" w:rsidRPr="0022359B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2359B">
        <w:rPr>
          <w:rFonts w:ascii="Times New Roman" w:hAnsi="Times New Roman"/>
          <w:color w:val="000000" w:themeColor="text1"/>
          <w:sz w:val="28"/>
          <w:szCs w:val="28"/>
        </w:rPr>
        <w:t xml:space="preserve">В 2017 году в ГП – </w:t>
      </w:r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22359B">
        <w:rPr>
          <w:rFonts w:ascii="Times New Roman" w:hAnsi="Times New Roman"/>
          <w:color w:val="000000" w:themeColor="text1"/>
          <w:sz w:val="28"/>
          <w:szCs w:val="28"/>
        </w:rPr>
        <w:t xml:space="preserve"> внесены 3 изменения, распространяющиеся на правоотношения, возникшие с 1 января 2017 года.</w:t>
      </w:r>
      <w:r w:rsidRPr="0022359B">
        <w:rPr>
          <w:color w:val="000000" w:themeColor="text1"/>
        </w:rPr>
        <w:t xml:space="preserve"> </w:t>
      </w:r>
    </w:p>
    <w:p w:rsidR="00E337F8" w:rsidRPr="00B53BAB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3BAB">
        <w:rPr>
          <w:rFonts w:ascii="Times New Roman" w:hAnsi="Times New Roman"/>
          <w:color w:val="000000" w:themeColor="text1"/>
          <w:sz w:val="28"/>
          <w:szCs w:val="28"/>
        </w:rPr>
        <w:t xml:space="preserve">В течение 2017 года в Программу внесены следующие основные изменения: 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внесения изменений в части 1, 2, 3 </w:t>
      </w:r>
      <w:r w:rsidRPr="00E66883">
        <w:rPr>
          <w:rFonts w:ascii="Times New Roman" w:hAnsi="Times New Roman"/>
          <w:color w:val="000000" w:themeColor="text1"/>
          <w:sz w:val="28"/>
          <w:szCs w:val="28"/>
        </w:rPr>
        <w:t>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E337F8" w:rsidRPr="00E66883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внесения изменений в сроки</w:t>
      </w:r>
      <w:r w:rsidRPr="00E66883">
        <w:rPr>
          <w:rFonts w:ascii="Times New Roman" w:hAnsi="Times New Roman"/>
          <w:color w:val="000000" w:themeColor="text1"/>
          <w:sz w:val="28"/>
          <w:szCs w:val="28"/>
        </w:rPr>
        <w:t xml:space="preserve"> реализации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337F8" w:rsidRPr="00B05FC9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05FC9">
        <w:rPr>
          <w:rFonts w:ascii="Times New Roman" w:hAnsi="Times New Roman"/>
          <w:color w:val="000000" w:themeColor="text1"/>
          <w:sz w:val="28"/>
          <w:szCs w:val="28"/>
        </w:rPr>
        <w:t xml:space="preserve">- исключения частей: </w:t>
      </w:r>
      <w:bookmarkStart w:id="3" w:name="sub_400"/>
      <w:r w:rsidRPr="00B05FC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4. Информация об участии внебюджетных организаций, </w:t>
      </w:r>
      <w:bookmarkStart w:id="4" w:name="sub_500"/>
      <w:r w:rsidRPr="00B05FC9">
        <w:rPr>
          <w:rFonts w:ascii="Times New Roman" w:hAnsi="Times New Roman"/>
          <w:bCs/>
          <w:color w:val="000000" w:themeColor="text1"/>
          <w:sz w:val="28"/>
          <w:szCs w:val="28"/>
        </w:rPr>
        <w:t>5. Меры государственного регулирования в сфере реализации подпрограмм, 6. Анализ рисков реализации Программы, 7. Прогноз сводных показателей государственных заданий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этапам реализации Программы, </w:t>
      </w:r>
      <w:r w:rsidRPr="00081459">
        <w:rPr>
          <w:rFonts w:ascii="Times New Roman" w:hAnsi="Times New Roman"/>
          <w:bCs/>
          <w:color w:val="000000" w:themeColor="text1"/>
          <w:sz w:val="28"/>
          <w:szCs w:val="28"/>
        </w:rPr>
        <w:t>9. Описание основных ожидаемых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конечных результатов Программы по трем Подпрограммам;</w:t>
      </w:r>
    </w:p>
    <w:bookmarkEnd w:id="3"/>
    <w:bookmarkEnd w:id="4"/>
    <w:p w:rsidR="00E337F8" w:rsidRPr="00B53BAB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3BAB">
        <w:rPr>
          <w:rFonts w:ascii="Times New Roman" w:hAnsi="Times New Roman"/>
          <w:color w:val="000000" w:themeColor="text1"/>
          <w:sz w:val="28"/>
          <w:szCs w:val="28"/>
        </w:rPr>
        <w:t xml:space="preserve">- возложения ответственности за реализацию </w:t>
      </w:r>
      <w:hyperlink w:anchor="sub_1000" w:history="1">
        <w:r w:rsidRPr="00B53BAB">
          <w:rPr>
            <w:rStyle w:val="af"/>
            <w:rFonts w:ascii="Times New Roman" w:hAnsi="Times New Roman"/>
            <w:color w:val="000000" w:themeColor="text1"/>
            <w:sz w:val="28"/>
            <w:szCs w:val="28"/>
          </w:rPr>
          <w:t>Программы</w:t>
        </w:r>
      </w:hyperlink>
      <w:r w:rsidRPr="00B53BAB">
        <w:rPr>
          <w:rFonts w:ascii="Times New Roman" w:hAnsi="Times New Roman"/>
          <w:color w:val="000000" w:themeColor="text1"/>
          <w:sz w:val="28"/>
          <w:szCs w:val="28"/>
        </w:rPr>
        <w:t xml:space="preserve"> исключительно на руководителя Агентства по информатизации и связи Камчатского края (ранее ответственность в </w:t>
      </w:r>
      <w:r>
        <w:rPr>
          <w:rFonts w:ascii="Times New Roman" w:hAnsi="Times New Roman"/>
          <w:color w:val="000000" w:themeColor="text1"/>
          <w:sz w:val="28"/>
          <w:szCs w:val="28"/>
        </w:rPr>
        <w:t>части финансирования, предусмот</w:t>
      </w:r>
      <w:r w:rsidRPr="00B53BAB">
        <w:rPr>
          <w:rFonts w:ascii="Times New Roman" w:hAnsi="Times New Roman"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B53BAB">
        <w:rPr>
          <w:rFonts w:ascii="Times New Roman" w:hAnsi="Times New Roman"/>
          <w:color w:val="000000" w:themeColor="text1"/>
          <w:sz w:val="28"/>
          <w:szCs w:val="28"/>
        </w:rPr>
        <w:t>нного краевым бюджетом, возлагалась на Мин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истра финансов </w:t>
      </w:r>
      <w:r w:rsidRPr="00B53BAB">
        <w:rPr>
          <w:rFonts w:ascii="Times New Roman" w:hAnsi="Times New Roman"/>
          <w:color w:val="000000" w:themeColor="text1"/>
          <w:sz w:val="28"/>
          <w:szCs w:val="28"/>
        </w:rPr>
        <w:t xml:space="preserve">Камчатского края); </w:t>
      </w:r>
    </w:p>
    <w:p w:rsidR="00E337F8" w:rsidRPr="00B53BAB" w:rsidRDefault="00E337F8" w:rsidP="00E337F8">
      <w:pPr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B53BAB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изменения </w:t>
      </w:r>
      <w:r w:rsidRPr="00B53BAB">
        <w:rPr>
          <w:rFonts w:ascii="Times New Roman" w:hAnsi="Times New Roman"/>
          <w:color w:val="000000" w:themeColor="text1"/>
          <w:sz w:val="28"/>
          <w:szCs w:val="28"/>
        </w:rPr>
        <w:t>объемов финансового обеспечения Программы и подпрограмм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337F8" w:rsidRDefault="00E337F8" w:rsidP="00E337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53BAB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изменения </w:t>
      </w:r>
      <w:r w:rsidRPr="00B53BAB">
        <w:rPr>
          <w:rFonts w:ascii="Times New Roman" w:hAnsi="Times New Roman"/>
          <w:color w:val="000000" w:themeColor="text1"/>
          <w:sz w:val="28"/>
          <w:szCs w:val="28"/>
        </w:rPr>
        <w:t xml:space="preserve">состава участников: исключены Министерство строительства Камчатского края, </w:t>
      </w:r>
      <w:r w:rsidRPr="00B05FC9">
        <w:rPr>
          <w:rFonts w:ascii="Times New Roman" w:hAnsi="Times New Roman"/>
          <w:color w:val="000000" w:themeColor="text1"/>
          <w:sz w:val="28"/>
          <w:szCs w:val="28"/>
        </w:rPr>
        <w:t>Министерство образования и науки Камчатского края, Агентство по делам архивов Камчатского края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337F8" w:rsidRPr="0022359B" w:rsidRDefault="00E337F8" w:rsidP="00E337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изменения сведений о достижении значений показателей (индикаторов).</w:t>
      </w:r>
    </w:p>
    <w:p w:rsidR="00E337F8" w:rsidRPr="00B05FC9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D243B">
        <w:rPr>
          <w:rFonts w:ascii="Times New Roman" w:hAnsi="Times New Roman"/>
          <w:color w:val="000000" w:themeColor="text1"/>
          <w:sz w:val="28"/>
          <w:szCs w:val="28"/>
        </w:rPr>
        <w:t>Программой предусматривается предоставление субсидий местным бюджетам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337F8" w:rsidRPr="00B3390C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390C">
        <w:rPr>
          <w:rFonts w:ascii="Times New Roman" w:hAnsi="Times New Roman"/>
          <w:color w:val="000000" w:themeColor="text1"/>
          <w:sz w:val="28"/>
          <w:szCs w:val="28"/>
        </w:rPr>
        <w:t xml:space="preserve">В 2017 году общий объем ассигнований на финансовое обеспечение реализации ГП – 20 согласно паспорту Программы уменьшен на 9320,4 тыс. рублей (на 4,2 %), в том числе за счет: средств краевого бюджета - на 9002 тыс. рублей (на 4,1 %); средств местных бюджетов - на 318,1 тыс. рублей (на 47,7 %). За счет средств федерального бюджета изменения не предусмотрены. </w:t>
      </w:r>
    </w:p>
    <w:p w:rsidR="00E337F8" w:rsidRP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3390C">
        <w:rPr>
          <w:rFonts w:ascii="Times New Roman" w:hAnsi="Times New Roman"/>
          <w:color w:val="000000" w:themeColor="text1"/>
          <w:sz w:val="28"/>
          <w:szCs w:val="28"/>
        </w:rPr>
        <w:t>Динамика изменений объемов ассигнований ГП - 20 за 2017 год представлена в следующей таблице.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60"/>
        <w:gridCol w:w="3700"/>
        <w:gridCol w:w="1809"/>
        <w:gridCol w:w="1843"/>
        <w:gridCol w:w="1134"/>
        <w:gridCol w:w="1275"/>
      </w:tblGrid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7F8" w:rsidRPr="00B3390C" w:rsidRDefault="00E337F8" w:rsidP="007921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7F8" w:rsidRPr="00B3390C" w:rsidRDefault="00E337F8" w:rsidP="007921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7F8" w:rsidRPr="00B3390C" w:rsidRDefault="00E337F8" w:rsidP="007921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7F8" w:rsidRPr="00B3390C" w:rsidRDefault="00E337F8" w:rsidP="007921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(тыс. рублей)</w:t>
            </w:r>
          </w:p>
        </w:tc>
      </w:tr>
      <w:tr w:rsidR="00E337F8" w:rsidRPr="00B3390C" w:rsidTr="0079219B">
        <w:trPr>
          <w:trHeight w:val="1965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№ подпрограммы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</w:t>
            </w: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ный ГП на 01.01.2017 (ПП КК от 15.08.2016 № 320-П)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267F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</w:t>
            </w: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ный ГП на 31.12.2017 (ПП КК от 12.12.2017 № 535-п)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Отклонение</w:t>
            </w:r>
          </w:p>
        </w:tc>
      </w:tr>
      <w:tr w:rsidR="00E337F8" w:rsidRPr="00B3390C" w:rsidTr="0079219B">
        <w:trPr>
          <w:trHeight w:val="66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E337F8" w:rsidRPr="00B3390C" w:rsidTr="0079219B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5=4-3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6=5/3</w:t>
            </w:r>
          </w:p>
        </w:tc>
      </w:tr>
      <w:tr w:rsidR="00E337F8" w:rsidRPr="00B3390C" w:rsidTr="0079219B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Подпрограмма 1 "Электронное правительство в Камчатском крае"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120 724,0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93 224,7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-27 499,3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-22,8%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120 057,0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93 124,7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-26 932,3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-22,4%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667,0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-567,0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-85,0%</w:t>
            </w:r>
          </w:p>
        </w:tc>
      </w:tr>
      <w:tr w:rsidR="00E337F8" w:rsidRPr="00B3390C" w:rsidTr="0079219B">
        <w:trPr>
          <w:trHeight w:val="1064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Подпрограмма 2 "Внедрение спутниковых навигационных технологий с использованием системы ГЛОНАСС и иных результатов космической деятельности в интересах социально-экономического и ин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</w:t>
            </w: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овационного развития Камчатского края"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17 009,0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1 448,2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-15 560,8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-91,5%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17 009,0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1 448,2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-15 560,8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-91,5%</w:t>
            </w:r>
          </w:p>
        </w:tc>
      </w:tr>
      <w:tr w:rsidR="00E337F8" w:rsidRPr="00B3390C" w:rsidTr="0079219B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Подпрограмма 3 "Обеспечение реализации государственной программы"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83 419,0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117 158,7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33 739,7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40,4%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83 419,0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116 909,8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33 490,8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40,1%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248,9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</w:rPr>
              <w:t>248,9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221 152,0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211 831,6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-9 320,4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-4,2%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B3390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B3390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220 485,0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211 482,7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-9 002,3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-4,1%</w:t>
            </w:r>
          </w:p>
        </w:tc>
      </w:tr>
      <w:tr w:rsidR="00E337F8" w:rsidRPr="00B3390C" w:rsidTr="0079219B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7F8" w:rsidRPr="00B3390C" w:rsidRDefault="00E337F8" w:rsidP="007921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</w:pPr>
            <w:r w:rsidRPr="00B3390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667,0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348,9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-318,1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7F8" w:rsidRPr="00B3390C" w:rsidRDefault="00E337F8" w:rsidP="007921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B339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-47,7%</w:t>
            </w:r>
          </w:p>
        </w:tc>
      </w:tr>
    </w:tbl>
    <w:p w:rsidR="00E337F8" w:rsidRPr="009119FC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E337F8" w:rsidRPr="00005DA2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72A22">
        <w:rPr>
          <w:rFonts w:ascii="Times New Roman" w:hAnsi="Times New Roman"/>
          <w:b/>
          <w:sz w:val="28"/>
          <w:szCs w:val="28"/>
        </w:rPr>
        <w:t>20.2</w:t>
      </w:r>
      <w:r w:rsidRPr="00272A22">
        <w:rPr>
          <w:rFonts w:ascii="Times New Roman" w:hAnsi="Times New Roman"/>
          <w:sz w:val="28"/>
          <w:szCs w:val="28"/>
        </w:rPr>
        <w:t xml:space="preserve"> Законом </w:t>
      </w:r>
      <w:r w:rsidRPr="00005DA2">
        <w:rPr>
          <w:rFonts w:ascii="Times New Roman" w:hAnsi="Times New Roman"/>
          <w:sz w:val="28"/>
          <w:szCs w:val="28"/>
        </w:rPr>
        <w:t xml:space="preserve">о краевом бюджете на 2017 год (в первоначальной редакции) бюджетные ассигнования на реализацию ГП – 20 утверждены в сумме </w:t>
      </w:r>
      <w:r w:rsidRPr="00005DA2">
        <w:rPr>
          <w:rFonts w:ascii="Times New Roman" w:hAnsi="Times New Roman"/>
          <w:bCs/>
          <w:sz w:val="28"/>
          <w:szCs w:val="28"/>
        </w:rPr>
        <w:t xml:space="preserve">195443,5 </w:t>
      </w:r>
      <w:r w:rsidRPr="00005DA2">
        <w:rPr>
          <w:rFonts w:ascii="Times New Roman" w:hAnsi="Times New Roman"/>
          <w:sz w:val="28"/>
          <w:szCs w:val="28"/>
        </w:rPr>
        <w:t xml:space="preserve">тыс. рублей, что на </w:t>
      </w:r>
      <w:r w:rsidRPr="00005DA2">
        <w:rPr>
          <w:rFonts w:ascii="Times New Roman" w:hAnsi="Times New Roman"/>
          <w:bCs/>
          <w:sz w:val="28"/>
          <w:szCs w:val="28"/>
        </w:rPr>
        <w:t>25041,5</w:t>
      </w:r>
      <w:r w:rsidRPr="00005DA2">
        <w:rPr>
          <w:rFonts w:ascii="Times New Roman" w:hAnsi="Times New Roman"/>
          <w:sz w:val="28"/>
          <w:szCs w:val="28"/>
        </w:rPr>
        <w:t xml:space="preserve"> тыс. рублей (11,4 %) меньше объема ассигнований, предусмотренного паспортом Программы по состоянию на 01.01.2017 за счет средств местных и краевого бюджетов (</w:t>
      </w:r>
      <w:r w:rsidRPr="00005DA2">
        <w:rPr>
          <w:rFonts w:ascii="Times New Roman" w:hAnsi="Times New Roman"/>
          <w:bCs/>
          <w:sz w:val="28"/>
          <w:szCs w:val="28"/>
        </w:rPr>
        <w:t>221152,0</w:t>
      </w:r>
      <w:r w:rsidRPr="00005DA2">
        <w:rPr>
          <w:rFonts w:ascii="Times New Roman" w:hAnsi="Times New Roman"/>
          <w:sz w:val="28"/>
          <w:szCs w:val="28"/>
        </w:rPr>
        <w:t xml:space="preserve"> тыс. рублей).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05DA2">
        <w:rPr>
          <w:rFonts w:ascii="Times New Roman" w:hAnsi="Times New Roman"/>
          <w:sz w:val="28"/>
          <w:szCs w:val="28"/>
        </w:rPr>
        <w:t xml:space="preserve">Таким образом, установлено несоответствие положениям абзаца 4 пункта 8 части 2.6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Камчатского края от 19.10.2015 № 598-П (в редакции </w:t>
      </w:r>
      <w:hyperlink r:id="rId115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005DA2">
          <w:rPr>
            <w:rFonts w:ascii="Times New Roman" w:hAnsi="Times New Roman"/>
            <w:sz w:val="28"/>
            <w:szCs w:val="28"/>
          </w:rPr>
          <w:t>Приказ</w:t>
        </w:r>
      </w:hyperlink>
      <w:r w:rsidRPr="00005DA2">
        <w:rPr>
          <w:rFonts w:ascii="Times New Roman" w:hAnsi="Times New Roman"/>
          <w:sz w:val="28"/>
          <w:szCs w:val="28"/>
        </w:rPr>
        <w:t xml:space="preserve">а Минэкономразвития и торговли Камчатского края от 15.09.2016 № 334-П) (далее – Методические указания), согласно которым объем </w:t>
      </w:r>
      <w:r w:rsidRPr="00272A22">
        <w:rPr>
          <w:rFonts w:ascii="Times New Roman" w:hAnsi="Times New Roman"/>
          <w:color w:val="000000" w:themeColor="text1"/>
          <w:sz w:val="28"/>
          <w:szCs w:val="28"/>
        </w:rPr>
        <w:t>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790B96" w:rsidRPr="00267F7C" w:rsidRDefault="0086289D" w:rsidP="00790B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7F7C">
        <w:rPr>
          <w:rFonts w:ascii="Times New Roman" w:hAnsi="Times New Roman"/>
          <w:sz w:val="28"/>
          <w:szCs w:val="28"/>
        </w:rPr>
        <w:t>Паспортом Программы по состоянию на 01.04.2017 финансовое обеспечение на реализацию ГП – 20 за счет средств краевого бюджета (в редакции постановления Правительства Камчатского края от 24.03.2017 № 116-П) предусмотрено в объеме 213397,6 тыс. рублей</w:t>
      </w:r>
      <w:r w:rsidR="00790B96" w:rsidRPr="00267F7C">
        <w:rPr>
          <w:rFonts w:ascii="Times New Roman" w:hAnsi="Times New Roman"/>
          <w:sz w:val="28"/>
          <w:szCs w:val="28"/>
        </w:rPr>
        <w:t>, или на 454,1 тыс. рублей больше объема ассигнований, утвержденных законом о краевом бюджете на 2017 год (в редакции Закона Камчатского края от 21.02.2017 № 55), то есть не приведено в соответствие, согласно но</w:t>
      </w:r>
      <w:r w:rsidR="00267F7C">
        <w:rPr>
          <w:rFonts w:ascii="Times New Roman" w:hAnsi="Times New Roman"/>
          <w:sz w:val="28"/>
          <w:szCs w:val="28"/>
        </w:rPr>
        <w:t>р</w:t>
      </w:r>
      <w:r w:rsidR="00790B96" w:rsidRPr="00267F7C">
        <w:rPr>
          <w:rFonts w:ascii="Times New Roman" w:hAnsi="Times New Roman"/>
          <w:sz w:val="28"/>
          <w:szCs w:val="28"/>
        </w:rPr>
        <w:t>ме абзаца 4 пункта 2 статьи 179 Бюджетного кодекса Российской Федерации.</w:t>
      </w:r>
    </w:p>
    <w:p w:rsidR="00E337F8" w:rsidRPr="00005DA2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5DA2">
        <w:rPr>
          <w:rFonts w:ascii="Times New Roman" w:hAnsi="Times New Roman"/>
          <w:sz w:val="28"/>
          <w:szCs w:val="28"/>
        </w:rPr>
        <w:t>В результате внесенных в 2017 году изменений в уточненной бюджетной росписи ассигнования на финансовое обеспечение реализации ГП-</w:t>
      </w:r>
      <w:r>
        <w:rPr>
          <w:rFonts w:ascii="Times New Roman" w:hAnsi="Times New Roman"/>
          <w:sz w:val="28"/>
          <w:szCs w:val="28"/>
        </w:rPr>
        <w:t>20</w:t>
      </w:r>
      <w:r w:rsidRPr="00005DA2">
        <w:rPr>
          <w:rFonts w:ascii="Times New Roman" w:hAnsi="Times New Roman"/>
          <w:sz w:val="28"/>
          <w:szCs w:val="28"/>
        </w:rPr>
        <w:t xml:space="preserve"> утверждены в объеме </w:t>
      </w:r>
      <w:r w:rsidRPr="00005DA2">
        <w:rPr>
          <w:rFonts w:ascii="Times New Roman" w:hAnsi="Times New Roman"/>
          <w:bCs/>
          <w:sz w:val="28"/>
          <w:szCs w:val="28"/>
        </w:rPr>
        <w:t xml:space="preserve">210520,8 </w:t>
      </w:r>
      <w:r w:rsidRPr="00005DA2">
        <w:rPr>
          <w:rFonts w:ascii="Times New Roman" w:hAnsi="Times New Roman"/>
          <w:sz w:val="28"/>
          <w:szCs w:val="28"/>
        </w:rPr>
        <w:t xml:space="preserve">тыс. рублей, что на </w:t>
      </w:r>
      <w:r w:rsidRPr="00005DA2">
        <w:rPr>
          <w:rFonts w:ascii="Times New Roman" w:hAnsi="Times New Roman"/>
          <w:bCs/>
          <w:sz w:val="28"/>
          <w:szCs w:val="28"/>
        </w:rPr>
        <w:t xml:space="preserve">961,9 </w:t>
      </w:r>
      <w:r w:rsidRPr="00005DA2">
        <w:rPr>
          <w:rFonts w:ascii="Times New Roman" w:hAnsi="Times New Roman"/>
          <w:sz w:val="28"/>
          <w:szCs w:val="28"/>
        </w:rPr>
        <w:t>тыс. рублей (</w:t>
      </w:r>
      <w:r>
        <w:rPr>
          <w:rFonts w:ascii="Times New Roman" w:hAnsi="Times New Roman"/>
          <w:sz w:val="28"/>
          <w:szCs w:val="28"/>
        </w:rPr>
        <w:t>0,5</w:t>
      </w:r>
      <w:r w:rsidRPr="00005DA2">
        <w:rPr>
          <w:rFonts w:ascii="Times New Roman" w:hAnsi="Times New Roman"/>
          <w:sz w:val="28"/>
          <w:szCs w:val="28"/>
        </w:rPr>
        <w:t xml:space="preserve"> %) меньше ассигнований, предусмотренных паспортом Программы по состоянию на 31.12.2017 (</w:t>
      </w:r>
      <w:r>
        <w:rPr>
          <w:rFonts w:ascii="Times New Roman" w:hAnsi="Times New Roman"/>
          <w:sz w:val="28"/>
          <w:szCs w:val="28"/>
        </w:rPr>
        <w:t>211</w:t>
      </w:r>
      <w:r w:rsidRPr="00774E93">
        <w:rPr>
          <w:rFonts w:ascii="Times New Roman" w:hAnsi="Times New Roman"/>
          <w:sz w:val="28"/>
          <w:szCs w:val="28"/>
        </w:rPr>
        <w:t xml:space="preserve">482,7 </w:t>
      </w:r>
      <w:r w:rsidRPr="00005DA2">
        <w:rPr>
          <w:rFonts w:ascii="Times New Roman" w:hAnsi="Times New Roman"/>
          <w:sz w:val="28"/>
          <w:szCs w:val="28"/>
        </w:rPr>
        <w:t xml:space="preserve">тыс. рублей). </w:t>
      </w:r>
    </w:p>
    <w:p w:rsidR="00E337F8" w:rsidRPr="007B2419" w:rsidRDefault="00E337F8" w:rsidP="00E337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4E93">
        <w:rPr>
          <w:rFonts w:ascii="Times New Roman" w:hAnsi="Times New Roman"/>
          <w:sz w:val="28"/>
          <w:szCs w:val="28"/>
        </w:rPr>
        <w:t xml:space="preserve">При этом, объем ассигнований на финансовое обеспечение реализации ГП – </w:t>
      </w:r>
      <w:r>
        <w:rPr>
          <w:rFonts w:ascii="Times New Roman" w:hAnsi="Times New Roman"/>
          <w:sz w:val="28"/>
          <w:szCs w:val="28"/>
        </w:rPr>
        <w:t>20</w:t>
      </w:r>
      <w:r w:rsidRPr="00774E93">
        <w:rPr>
          <w:rFonts w:ascii="Times New Roman" w:hAnsi="Times New Roman"/>
          <w:sz w:val="28"/>
          <w:szCs w:val="28"/>
        </w:rPr>
        <w:t xml:space="preserve">, утвержденный Законом о краевом бюджете на 2017 год (в редакции Закона Камчатского края от 20.12.2017 № 176), соответствует паспорту Программы по </w:t>
      </w:r>
      <w:r w:rsidRPr="007B2419">
        <w:rPr>
          <w:rFonts w:ascii="Times New Roman" w:hAnsi="Times New Roman"/>
          <w:sz w:val="28"/>
          <w:szCs w:val="28"/>
        </w:rPr>
        <w:t xml:space="preserve">состоянию на 31.12.2017, что </w:t>
      </w:r>
      <w:r w:rsidRPr="007B2419">
        <w:rPr>
          <w:rFonts w:ascii="Times New Roman" w:hAnsi="Times New Roman"/>
          <w:bCs/>
          <w:sz w:val="28"/>
          <w:szCs w:val="28"/>
        </w:rPr>
        <w:t xml:space="preserve">961,9 </w:t>
      </w:r>
      <w:r w:rsidRPr="007B2419">
        <w:rPr>
          <w:rFonts w:ascii="Times New Roman" w:hAnsi="Times New Roman"/>
          <w:sz w:val="28"/>
          <w:szCs w:val="28"/>
        </w:rPr>
        <w:t xml:space="preserve">тыс. рублей больше, чем предусмотрено уточненной бюджетной росписью. 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0473">
        <w:rPr>
          <w:rFonts w:ascii="Times New Roman" w:hAnsi="Times New Roman"/>
          <w:sz w:val="28"/>
          <w:szCs w:val="28"/>
        </w:rPr>
        <w:t xml:space="preserve">Сведения о финансовом обеспечении ГП – </w:t>
      </w:r>
      <w:r>
        <w:rPr>
          <w:rFonts w:ascii="Times New Roman" w:hAnsi="Times New Roman"/>
          <w:sz w:val="28"/>
          <w:szCs w:val="28"/>
        </w:rPr>
        <w:t>20</w:t>
      </w:r>
      <w:r w:rsidRPr="00C70473">
        <w:rPr>
          <w:rFonts w:ascii="Times New Roman" w:hAnsi="Times New Roman"/>
          <w:sz w:val="28"/>
          <w:szCs w:val="28"/>
        </w:rPr>
        <w:t xml:space="preserve"> представлены в следующей таблице.</w:t>
      </w:r>
    </w:p>
    <w:p w:rsidR="0086289D" w:rsidRDefault="0086289D" w:rsidP="008628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289D">
        <w:rPr>
          <w:noProof/>
        </w:rPr>
        <w:drawing>
          <wp:inline distT="0" distB="0" distL="0" distR="0" wp14:anchorId="742C053B" wp14:editId="57D19980">
            <wp:extent cx="6331585" cy="1210558"/>
            <wp:effectExtent l="0" t="0" r="0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1210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337F8" w:rsidRPr="00677DDF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7DDF">
        <w:rPr>
          <w:rFonts w:ascii="Times New Roman" w:hAnsi="Times New Roman"/>
          <w:b/>
          <w:sz w:val="28"/>
          <w:szCs w:val="28"/>
        </w:rPr>
        <w:t xml:space="preserve">20.3 </w:t>
      </w:r>
      <w:r w:rsidRPr="00677DDF">
        <w:rPr>
          <w:rFonts w:ascii="Times New Roman" w:hAnsi="Times New Roman"/>
          <w:sz w:val="28"/>
          <w:szCs w:val="28"/>
        </w:rPr>
        <w:t>Кассовое исполнение по ГП-20 составило 210520,8 тыс. рублей, или 99,5 % объема ассигнований, предусмотренного паспортом Программы.</w:t>
      </w:r>
    </w:p>
    <w:p w:rsidR="00E337F8" w:rsidRPr="00EA769B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69B">
        <w:rPr>
          <w:rFonts w:ascii="Times New Roman" w:hAnsi="Times New Roman"/>
          <w:sz w:val="28"/>
          <w:szCs w:val="28"/>
        </w:rPr>
        <w:t>Исполнение бюджетных ассигнований по ГП – 20 в 2017 году осуществлялось 7 главными распорядителями средств. Исполнение бюджетных ассигнований по главным распорядителям средств представлено в следующей таблице.</w:t>
      </w:r>
    </w:p>
    <w:p w:rsidR="00E337F8" w:rsidRDefault="00E337F8" w:rsidP="00E337F8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red"/>
        </w:rPr>
      </w:pPr>
      <w:r w:rsidRPr="00B24D7D">
        <w:rPr>
          <w:noProof/>
        </w:rPr>
        <w:drawing>
          <wp:inline distT="0" distB="0" distL="0" distR="0" wp14:anchorId="6B62AF86" wp14:editId="43F4A915">
            <wp:extent cx="6331585" cy="4380092"/>
            <wp:effectExtent l="0" t="0" r="0" b="1905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4380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F8" w:rsidRPr="00294A52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769B">
        <w:rPr>
          <w:rFonts w:ascii="Times New Roman" w:hAnsi="Times New Roman"/>
          <w:sz w:val="28"/>
          <w:szCs w:val="28"/>
        </w:rPr>
        <w:t xml:space="preserve">В разрезе подразделов классификации расходов наибольшая доля расходов по Программе приходится на подраздел 0410 «Связь и информатика» 191611,9 </w:t>
      </w:r>
      <w:r w:rsidRPr="00294A52">
        <w:rPr>
          <w:rFonts w:ascii="Times New Roman" w:hAnsi="Times New Roman"/>
          <w:sz w:val="28"/>
          <w:szCs w:val="28"/>
        </w:rPr>
        <w:t>тыс. рублей (90,6 %), наименьшая доля расходов приходится на подраздел 0705 «Профессиональная подготовка, переподготовка и повышение квалификации» 70,8 тыс. рублей (0,03 %).</w:t>
      </w:r>
    </w:p>
    <w:p w:rsidR="00E337F8" w:rsidRPr="00331E46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51D">
        <w:rPr>
          <w:rFonts w:ascii="Times New Roman" w:hAnsi="Times New Roman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20 составили расходы на </w:t>
      </w:r>
      <w:r>
        <w:rPr>
          <w:rFonts w:ascii="Times New Roman" w:hAnsi="Times New Roman"/>
          <w:sz w:val="28"/>
          <w:szCs w:val="28"/>
        </w:rPr>
        <w:t>п</w:t>
      </w:r>
      <w:r w:rsidRPr="00331E46">
        <w:rPr>
          <w:rFonts w:ascii="Times New Roman" w:hAnsi="Times New Roman"/>
          <w:sz w:val="28"/>
          <w:szCs w:val="28"/>
        </w:rPr>
        <w:t>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  <w:szCs w:val="28"/>
        </w:rPr>
        <w:t xml:space="preserve"> в 120516,</w:t>
      </w:r>
      <w:r w:rsidRPr="00331E46">
        <w:rPr>
          <w:rFonts w:ascii="Times New Roman" w:hAnsi="Times New Roman"/>
          <w:sz w:val="28"/>
          <w:szCs w:val="28"/>
        </w:rPr>
        <w:t xml:space="preserve">56 тыс. рублей (57,0 %) и </w:t>
      </w:r>
      <w:r>
        <w:rPr>
          <w:rFonts w:ascii="Times New Roman" w:hAnsi="Times New Roman"/>
          <w:sz w:val="28"/>
          <w:szCs w:val="28"/>
        </w:rPr>
        <w:t>наименьшую долю соста</w:t>
      </w:r>
      <w:r w:rsidRPr="00331E46">
        <w:rPr>
          <w:rFonts w:ascii="Times New Roman" w:hAnsi="Times New Roman"/>
          <w:sz w:val="28"/>
          <w:szCs w:val="28"/>
        </w:rPr>
        <w:t>вили иные бюджетные ассигнования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1E46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70,8</w:t>
      </w:r>
      <w:r w:rsidRPr="00331E46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0,03</w:t>
      </w:r>
      <w:r w:rsidRPr="00331E46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>.</w:t>
      </w:r>
    </w:p>
    <w:p w:rsidR="00E337F8" w:rsidRPr="00D86A92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765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«Развитие инфраструктуры электронного правительства в Камчатском крае» 45556,1 тыс. рублей (21,5 %), «Выполнение технологических функций в области информатизации» 50775,8 тыс. рублей (24 </w:t>
      </w:r>
      <w:r w:rsidRPr="002572EC">
        <w:rPr>
          <w:rFonts w:ascii="Times New Roman" w:hAnsi="Times New Roman"/>
          <w:sz w:val="28"/>
          <w:szCs w:val="28"/>
        </w:rPr>
        <w:t xml:space="preserve">%), «Создание, развитие и сопровождение системы автоматической фиксации административных правонарушений в области безопасности дорожного движения» 43450,0 тыс. </w:t>
      </w:r>
      <w:r w:rsidRPr="00D86A92">
        <w:rPr>
          <w:rFonts w:ascii="Times New Roman" w:hAnsi="Times New Roman"/>
          <w:sz w:val="28"/>
          <w:szCs w:val="28"/>
        </w:rPr>
        <w:t>рублей (20,5 %); наименьшая доля расходов приходится на основные мероприятия «Управление развитием информационного общества и формированием электронного правительства в Камчатском крае» 255,6 тыс. рублей (0,1 %), «Развертывание и поддержание системы высокоточного позиционирования на основе космических систем ГЛОНАСС/GPS» 316,0 тыс. рублей (0,1 %).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A52">
        <w:rPr>
          <w:rFonts w:ascii="Times New Roman" w:hAnsi="Times New Roman"/>
          <w:b/>
          <w:sz w:val="28"/>
          <w:szCs w:val="28"/>
        </w:rPr>
        <w:t xml:space="preserve">20.4 </w:t>
      </w:r>
      <w:r w:rsidRPr="00294A52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20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E337F8" w:rsidRDefault="00E337F8" w:rsidP="00E3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4A52">
        <w:rPr>
          <w:noProof/>
        </w:rPr>
        <w:drawing>
          <wp:inline distT="0" distB="0" distL="0" distR="0" wp14:anchorId="1C0758C8" wp14:editId="60E5B570">
            <wp:extent cx="6331585" cy="3726947"/>
            <wp:effectExtent l="0" t="0" r="0" b="6985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3726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F8" w:rsidRPr="004D7904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4A52">
        <w:rPr>
          <w:rFonts w:ascii="Times New Roman" w:hAnsi="Times New Roman"/>
          <w:sz w:val="28"/>
          <w:szCs w:val="28"/>
        </w:rPr>
        <w:t xml:space="preserve">Уровень исполнения по ГП - 20 за 2017 год </w:t>
      </w:r>
      <w:r>
        <w:rPr>
          <w:rFonts w:ascii="Times New Roman" w:hAnsi="Times New Roman"/>
          <w:sz w:val="28"/>
          <w:szCs w:val="28"/>
        </w:rPr>
        <w:t>аналогичен</w:t>
      </w:r>
      <w:r w:rsidRPr="00294A52">
        <w:rPr>
          <w:rFonts w:ascii="Times New Roman" w:hAnsi="Times New Roman"/>
          <w:sz w:val="28"/>
          <w:szCs w:val="28"/>
        </w:rPr>
        <w:t xml:space="preserve"> 2016 год</w:t>
      </w:r>
      <w:r>
        <w:rPr>
          <w:rFonts w:ascii="Times New Roman" w:hAnsi="Times New Roman"/>
          <w:sz w:val="28"/>
          <w:szCs w:val="28"/>
        </w:rPr>
        <w:t xml:space="preserve">у - </w:t>
      </w:r>
      <w:r w:rsidRPr="00294A52">
        <w:rPr>
          <w:rFonts w:ascii="Times New Roman" w:hAnsi="Times New Roman"/>
          <w:sz w:val="28"/>
          <w:szCs w:val="28"/>
        </w:rPr>
        <w:t xml:space="preserve"> 99,5 %</w:t>
      </w:r>
      <w:r>
        <w:rPr>
          <w:rFonts w:ascii="Times New Roman" w:hAnsi="Times New Roman"/>
          <w:sz w:val="28"/>
          <w:szCs w:val="28"/>
        </w:rPr>
        <w:t>.</w:t>
      </w:r>
      <w:r w:rsidRPr="00294A52">
        <w:rPr>
          <w:rFonts w:ascii="Times New Roman" w:hAnsi="Times New Roman"/>
          <w:sz w:val="28"/>
          <w:szCs w:val="28"/>
        </w:rPr>
        <w:t xml:space="preserve"> </w:t>
      </w:r>
      <w:r w:rsidRPr="004D7904">
        <w:rPr>
          <w:rFonts w:ascii="Times New Roman" w:hAnsi="Times New Roman"/>
          <w:sz w:val="28"/>
          <w:szCs w:val="28"/>
        </w:rPr>
        <w:t xml:space="preserve">При этом по сравнению с 2016 годом (242676,5 тыс. рублей) исполнение по ГП - 20 за 2017 год меньше на 13,3 % или на 32155,7 тыс. рублей. </w:t>
      </w:r>
    </w:p>
    <w:p w:rsidR="00E337F8" w:rsidRPr="00D86A92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86A92">
        <w:rPr>
          <w:rFonts w:ascii="Times New Roman" w:hAnsi="Times New Roman"/>
          <w:color w:val="000000" w:themeColor="text1"/>
          <w:sz w:val="28"/>
          <w:szCs w:val="28"/>
        </w:rPr>
        <w:t>По состоянию на 01.01.2018 объем неисполненных ассигнований по Программе составил 962,0 тыс. рублей, в том числе по:</w:t>
      </w:r>
    </w:p>
    <w:p w:rsidR="00E337F8" w:rsidRPr="003E2A87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</w:t>
      </w:r>
      <w:r w:rsidRPr="00D86A92">
        <w:rPr>
          <w:rFonts w:ascii="Times New Roman" w:hAnsi="Times New Roman"/>
          <w:color w:val="000000" w:themeColor="text1"/>
          <w:sz w:val="28"/>
          <w:szCs w:val="28"/>
        </w:rPr>
        <w:t xml:space="preserve">одпрограмме 1 «Электронное правительство в Камчатском крае» в сумме </w:t>
      </w:r>
      <w:r w:rsidRPr="003E2A87">
        <w:rPr>
          <w:rFonts w:ascii="Times New Roman" w:hAnsi="Times New Roman"/>
          <w:color w:val="000000" w:themeColor="text1"/>
          <w:sz w:val="28"/>
          <w:szCs w:val="28"/>
        </w:rPr>
        <w:t>305,6 тыс. рублей (0,3 %) –по основным мероприятиям «Развитие инфраструктуры электронного правительства в Камчатском крае» в сумме 299,55 тыс. рублей; «Развитие, внедрение и сопровождение информационных систем» в сумме 6,03 тыс. рублей;</w:t>
      </w:r>
    </w:p>
    <w:p w:rsidR="00E337F8" w:rsidRPr="00463FDD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154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4E154E">
        <w:rPr>
          <w:rFonts w:ascii="Times New Roman" w:hAnsi="Times New Roman"/>
          <w:color w:val="000000" w:themeColor="text1"/>
          <w:sz w:val="28"/>
          <w:szCs w:val="28"/>
        </w:rPr>
        <w:t xml:space="preserve">одпрограмме 3 «Обеспечение реализации Программы» в сумме 656,4 </w:t>
      </w:r>
      <w:r w:rsidRPr="00463FDD">
        <w:rPr>
          <w:rFonts w:ascii="Times New Roman" w:hAnsi="Times New Roman"/>
          <w:color w:val="000000" w:themeColor="text1"/>
          <w:sz w:val="28"/>
          <w:szCs w:val="28"/>
        </w:rPr>
        <w:t>тыс. рублей (0,6%) - по основному мероприятию «Обеспечение реализации государственной политики в области информатизации и связи Камчатского края»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сумме</w:t>
      </w:r>
      <w:r w:rsidRPr="00463FD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337F8" w:rsidRPr="00A824AD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824AD">
        <w:rPr>
          <w:rFonts w:ascii="Times New Roman" w:hAnsi="Times New Roman"/>
          <w:b/>
          <w:color w:val="000000" w:themeColor="text1"/>
          <w:sz w:val="28"/>
          <w:szCs w:val="28"/>
        </w:rPr>
        <w:t xml:space="preserve">20.5 </w:t>
      </w:r>
      <w:r w:rsidRPr="00A824AD">
        <w:rPr>
          <w:rFonts w:ascii="Times New Roman" w:hAnsi="Times New Roman"/>
          <w:color w:val="000000" w:themeColor="text1"/>
          <w:sz w:val="28"/>
          <w:szCs w:val="28"/>
        </w:rPr>
        <w:t>В 2017 году по сравнению с 2016 годом по: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33EC7"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ГП-20: </w:t>
      </w:r>
      <w:r w:rsidRPr="00A33EC7">
        <w:rPr>
          <w:rFonts w:ascii="Times New Roman" w:hAnsi="Times New Roman"/>
          <w:color w:val="000000" w:themeColor="text1"/>
          <w:sz w:val="28"/>
          <w:szCs w:val="28"/>
        </w:rPr>
        <w:t xml:space="preserve">увеличено значение показателя «Доля жителей в Камчатском крае, использующих механизм получения государственных и муниципальных услуг в </w:t>
      </w:r>
      <w:r w:rsidRPr="00275290">
        <w:rPr>
          <w:rFonts w:ascii="Times New Roman" w:hAnsi="Times New Roman"/>
          <w:color w:val="000000" w:themeColor="text1"/>
          <w:sz w:val="28"/>
          <w:szCs w:val="28"/>
        </w:rPr>
        <w:t>электронной форме» с 50 до 60 процентов (фактическое значение показателя составило – 54%);</w:t>
      </w:r>
    </w:p>
    <w:p w:rsidR="00E337F8" w:rsidRPr="00A33EC7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П</w:t>
      </w:r>
      <w:r w:rsidRPr="00A33EC7">
        <w:rPr>
          <w:rFonts w:ascii="Times New Roman" w:hAnsi="Times New Roman"/>
          <w:color w:val="000000" w:themeColor="text1"/>
          <w:sz w:val="28"/>
          <w:szCs w:val="28"/>
        </w:rPr>
        <w:t>одпрограмме 1 «Электронное правительство в Камчатском крае</w:t>
      </w:r>
      <w:r>
        <w:rPr>
          <w:rFonts w:ascii="Times New Roman" w:hAnsi="Times New Roman"/>
          <w:color w:val="000000" w:themeColor="text1"/>
          <w:sz w:val="28"/>
          <w:szCs w:val="28"/>
        </w:rPr>
        <w:t>» показатели пересмотрены в полном объеме, как качественно, так и количественно, в том числе: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C65986">
        <w:rPr>
          <w:rFonts w:ascii="Times New Roman" w:hAnsi="Times New Roman"/>
          <w:color w:val="000000" w:themeColor="text1"/>
          <w:sz w:val="28"/>
          <w:szCs w:val="28"/>
        </w:rPr>
        <w:t>исключены индикаторы</w:t>
      </w:r>
      <w:r>
        <w:rPr>
          <w:rFonts w:ascii="Times New Roman" w:hAnsi="Times New Roman"/>
          <w:color w:val="000000" w:themeColor="text1"/>
          <w:sz w:val="28"/>
          <w:szCs w:val="28"/>
        </w:rPr>
        <w:t>: к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оличество услуг, оказываемых исполнительными органами государственной власти Камчатского края и органами местного самоуправления в Камчатском крае в электронном виде с использованием регионального портала государственных и муниципальных услуг Камчатского края</w:t>
      </w:r>
      <w:r>
        <w:rPr>
          <w:rFonts w:ascii="Times New Roman" w:hAnsi="Times New Roman"/>
          <w:color w:val="000000" w:themeColor="text1"/>
          <w:sz w:val="28"/>
          <w:szCs w:val="28"/>
        </w:rPr>
        <w:t>; к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оличество участников в системе электронного документооборота Камчатского края</w:t>
      </w:r>
      <w:r>
        <w:rPr>
          <w:rFonts w:ascii="Times New Roman" w:hAnsi="Times New Roman"/>
          <w:color w:val="000000" w:themeColor="text1"/>
          <w:sz w:val="28"/>
          <w:szCs w:val="28"/>
        </w:rPr>
        <w:t>; к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оличество ведомственных информационных систем исполнительных органов государственной власти Камчатского края и органов местного самоуправления муниципальных образований в Камчатском крае для предоставления государственных и муниципальных услуг, интегрированных с инфраструктурой электронного правительства Камчатского края</w:t>
      </w:r>
      <w:r>
        <w:rPr>
          <w:rFonts w:ascii="Times New Roman" w:hAnsi="Times New Roman"/>
          <w:color w:val="000000" w:themeColor="text1"/>
          <w:sz w:val="28"/>
          <w:szCs w:val="28"/>
        </w:rPr>
        <w:t>; к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оличество пунктов приёма заявлений и выдачи универсальных электронных карт в Камчатском крае</w:t>
      </w:r>
      <w:r>
        <w:rPr>
          <w:rFonts w:ascii="Times New Roman" w:hAnsi="Times New Roman"/>
          <w:color w:val="000000" w:themeColor="text1"/>
          <w:sz w:val="28"/>
          <w:szCs w:val="28"/>
        </w:rPr>
        <w:t>; к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оличество выданных универсальных электронных карт в Камчатском крае</w:t>
      </w:r>
      <w:r>
        <w:rPr>
          <w:rFonts w:ascii="Times New Roman" w:hAnsi="Times New Roman"/>
          <w:color w:val="000000" w:themeColor="text1"/>
          <w:sz w:val="28"/>
          <w:szCs w:val="28"/>
        </w:rPr>
        <w:t>; к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оличество жителей в Камчатском крае, прошедших обучение в сфере использования ИКТ (по проекту "Электронный гражданин")</w:t>
      </w:r>
      <w:r>
        <w:rPr>
          <w:rFonts w:ascii="Times New Roman" w:hAnsi="Times New Roman"/>
          <w:color w:val="000000" w:themeColor="text1"/>
          <w:sz w:val="28"/>
          <w:szCs w:val="28"/>
        </w:rPr>
        <w:t>; о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беспечение интеграции инфраструктуры электронного правительства Камчатского края с инфраструктурой электронного правительства Российской Федерации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установлены индикаторы: д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оля жителей Камчатского края, зарегистрированных в единой системе идентификации и аутентификации (далее - ЕСИА)</w:t>
      </w:r>
      <w:r w:rsidRPr="004E480C">
        <w:t xml:space="preserve"> 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 xml:space="preserve">(фактическое значение показателя составило </w:t>
      </w:r>
      <w:r>
        <w:rPr>
          <w:rFonts w:ascii="Times New Roman" w:hAnsi="Times New Roman"/>
          <w:color w:val="000000" w:themeColor="text1"/>
          <w:sz w:val="28"/>
          <w:szCs w:val="28"/>
        </w:rPr>
        <w:t>55,4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%</w:t>
      </w:r>
      <w:r>
        <w:rPr>
          <w:rFonts w:ascii="Times New Roman" w:hAnsi="Times New Roman"/>
          <w:color w:val="000000" w:themeColor="text1"/>
          <w:sz w:val="28"/>
          <w:szCs w:val="28"/>
        </w:rPr>
        <w:t>, план – 40%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оличество исполнительных органов государственной власти Камчатского края, органов местного самоуправления муниципальных образований в Камчатском крае и организаций, находящихся на территории Камчатского края, подключённых к единой государственной сети передачи данных Камчатского края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 xml:space="preserve">(фактическое значение показателя составило  </w:t>
      </w:r>
      <w:r>
        <w:rPr>
          <w:rFonts w:ascii="Times New Roman" w:hAnsi="Times New Roman"/>
          <w:color w:val="000000" w:themeColor="text1"/>
          <w:sz w:val="28"/>
          <w:szCs w:val="28"/>
        </w:rPr>
        <w:t>50%, план – 50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%)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оличество государственных информационных систем Камчатского края, функционирующих в исполнительных органах государственной власти Камчатского края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44E5F">
        <w:rPr>
          <w:rFonts w:ascii="Times New Roman" w:hAnsi="Times New Roman"/>
          <w:color w:val="000000" w:themeColor="text1"/>
          <w:sz w:val="28"/>
          <w:szCs w:val="28"/>
        </w:rPr>
        <w:t xml:space="preserve">(фактическое значение показателя составило – </w:t>
      </w:r>
      <w:r>
        <w:rPr>
          <w:rFonts w:ascii="Times New Roman" w:hAnsi="Times New Roman"/>
          <w:color w:val="000000" w:themeColor="text1"/>
          <w:sz w:val="28"/>
          <w:szCs w:val="28"/>
        </w:rPr>
        <w:t>13 единиц</w:t>
      </w:r>
      <w:r w:rsidRPr="00744E5F">
        <w:rPr>
          <w:rFonts w:ascii="Times New Roman" w:hAnsi="Times New Roman"/>
          <w:color w:val="000000" w:themeColor="text1"/>
          <w:sz w:val="28"/>
          <w:szCs w:val="28"/>
        </w:rPr>
        <w:t xml:space="preserve">, план – </w:t>
      </w:r>
      <w:r>
        <w:rPr>
          <w:rFonts w:ascii="Times New Roman" w:hAnsi="Times New Roman"/>
          <w:color w:val="000000" w:themeColor="text1"/>
          <w:sz w:val="28"/>
          <w:szCs w:val="28"/>
        </w:rPr>
        <w:t>12</w:t>
      </w:r>
      <w:r w:rsidRPr="00744E5F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337F8" w:rsidRPr="00275290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 П</w:t>
      </w:r>
      <w:r w:rsidRPr="00275290">
        <w:rPr>
          <w:rFonts w:ascii="Times New Roman" w:hAnsi="Times New Roman"/>
          <w:color w:val="000000" w:themeColor="text1"/>
          <w:sz w:val="28"/>
          <w:szCs w:val="28"/>
        </w:rPr>
        <w:t>одпрограмме 2 «Внедрение спутниковых навигационных технологий с использованием системы ГЛОНАСС и иных результатов космической деятельности в интересах социально-экономического и и</w:t>
      </w:r>
      <w:r>
        <w:rPr>
          <w:rFonts w:ascii="Times New Roman" w:hAnsi="Times New Roman"/>
          <w:color w:val="000000" w:themeColor="text1"/>
          <w:sz w:val="28"/>
          <w:szCs w:val="28"/>
        </w:rPr>
        <w:t>н</w:t>
      </w:r>
      <w:r w:rsidRPr="00275290">
        <w:rPr>
          <w:rFonts w:ascii="Times New Roman" w:hAnsi="Times New Roman"/>
          <w:color w:val="000000" w:themeColor="text1"/>
          <w:sz w:val="28"/>
          <w:szCs w:val="28"/>
        </w:rPr>
        <w:t xml:space="preserve">новационного развития Камчатского края»: 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C65986">
        <w:rPr>
          <w:rFonts w:ascii="Times New Roman" w:hAnsi="Times New Roman"/>
          <w:color w:val="000000" w:themeColor="text1"/>
          <w:sz w:val="28"/>
          <w:szCs w:val="28"/>
        </w:rPr>
        <w:t>исключены индикаторы</w:t>
      </w:r>
      <w:r>
        <w:rPr>
          <w:rFonts w:ascii="Times New Roman" w:hAnsi="Times New Roman"/>
          <w:color w:val="000000" w:themeColor="text1"/>
          <w:sz w:val="28"/>
          <w:szCs w:val="28"/>
        </w:rPr>
        <w:t>: н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аличие регионального геоинформационного портала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Количество обращений пользователей к публичному Геопорталу в сети Интернет ежегодно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оличество тематических слоев на региональном геоинформационном портале</w:t>
      </w:r>
      <w:r>
        <w:rPr>
          <w:rFonts w:ascii="Times New Roman" w:hAnsi="Times New Roman"/>
          <w:color w:val="000000" w:themeColor="text1"/>
          <w:sz w:val="28"/>
          <w:szCs w:val="28"/>
        </w:rPr>
        <w:t>; к</w:t>
      </w:r>
      <w:r w:rsidRPr="004E480C">
        <w:rPr>
          <w:rFonts w:ascii="Times New Roman" w:hAnsi="Times New Roman"/>
          <w:color w:val="000000" w:themeColor="text1"/>
          <w:sz w:val="28"/>
          <w:szCs w:val="28"/>
        </w:rPr>
        <w:t>оличество референтных станций, объединённых в систему высокоточного позиционирования в Камчатском крае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92157">
        <w:rPr>
          <w:rFonts w:ascii="Times New Roman" w:hAnsi="Times New Roman"/>
          <w:color w:val="000000" w:themeColor="text1"/>
          <w:sz w:val="28"/>
          <w:szCs w:val="28"/>
        </w:rPr>
        <w:t>- снижено значение показателя «Охват территории Камчатского края системой высокоточного позиционирования» с 37 до 17 процентов (фактическое значение показателя составило – 17%)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337F8" w:rsidRPr="00692157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установлен индикатор: к</w:t>
      </w:r>
      <w:r w:rsidRPr="00744E5F">
        <w:rPr>
          <w:rFonts w:ascii="Times New Roman" w:hAnsi="Times New Roman"/>
          <w:color w:val="000000" w:themeColor="text1"/>
          <w:sz w:val="28"/>
          <w:szCs w:val="28"/>
        </w:rPr>
        <w:t>оличество исполнительных органов государственной власти Камчатского края и органов местного самоуправления муниципальных образований в Камчатском крае, использующих результаты космической деятельности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44E5F">
        <w:rPr>
          <w:rFonts w:ascii="Times New Roman" w:hAnsi="Times New Roman"/>
          <w:color w:val="000000" w:themeColor="text1"/>
          <w:sz w:val="28"/>
          <w:szCs w:val="28"/>
        </w:rPr>
        <w:t xml:space="preserve">(фактическое значение показателя составило – </w:t>
      </w:r>
      <w:r>
        <w:rPr>
          <w:rFonts w:ascii="Times New Roman" w:hAnsi="Times New Roman"/>
          <w:color w:val="000000" w:themeColor="text1"/>
          <w:sz w:val="28"/>
          <w:szCs w:val="28"/>
        </w:rPr>
        <w:t>9 единиц, план – 8 единиц</w:t>
      </w:r>
      <w:r w:rsidRPr="00744E5F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6CE9">
        <w:rPr>
          <w:rFonts w:ascii="Times New Roman" w:hAnsi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</w:rPr>
        <w:t>) П</w:t>
      </w:r>
      <w:r w:rsidRPr="007D6CE9">
        <w:rPr>
          <w:rFonts w:ascii="Times New Roman" w:hAnsi="Times New Roman"/>
          <w:color w:val="000000" w:themeColor="text1"/>
          <w:sz w:val="28"/>
          <w:szCs w:val="28"/>
        </w:rPr>
        <w:t>одпрограмме 3 «Обеспечение реализации программы»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65986">
        <w:rPr>
          <w:rFonts w:ascii="Times New Roman" w:hAnsi="Times New Roman"/>
          <w:color w:val="000000" w:themeColor="text1"/>
          <w:sz w:val="28"/>
          <w:szCs w:val="28"/>
        </w:rPr>
        <w:t xml:space="preserve">- исключены индикаторы: сопровождение региональной системы межведомственного электронного взаимодействия Камчатского края Сопровождение системы по предоставлению в электронном виде государственных и муниципальных услуг в Камчатском крае и иных компонентов инфраструктуры электронного правительства Камчатского края; исполнение функций уполномоченной организации по выпуску, выдаче и обслуживанию универсальных электронных карт на территории Камчатского края; развитие и обеспечение функционирования регионального удостоверяющего центра, выдача средств электронной подписи для нужд исполнительных органов государственной власти Камчатского края; обслуживание, настройка и организация ремонт вычислительной техники, используемой в исполнительных органах государственной власти Камчатского края; обслуживание систем автоматической фиксации нарушений </w:t>
      </w:r>
      <w:hyperlink r:id="rId119" w:history="1">
        <w:r w:rsidRPr="00C65986">
          <w:rPr>
            <w:rStyle w:val="af"/>
            <w:rFonts w:ascii="Times New Roman" w:hAnsi="Times New Roman"/>
            <w:color w:val="000000" w:themeColor="text1"/>
            <w:sz w:val="28"/>
            <w:szCs w:val="28"/>
          </w:rPr>
          <w:t>правил</w:t>
        </w:r>
      </w:hyperlink>
      <w:r w:rsidRPr="00C65986">
        <w:rPr>
          <w:rFonts w:ascii="Times New Roman" w:hAnsi="Times New Roman"/>
          <w:color w:val="000000" w:themeColor="text1"/>
          <w:sz w:val="28"/>
          <w:szCs w:val="28"/>
        </w:rPr>
        <w:t xml:space="preserve"> дорожного движения, ввод в эксплуатацию новых автоматизированных информационных систем, модернизация имеющихся, рассылка уведомлений автоматической фиксации нарушений правил дорожного движения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337F8" w:rsidRPr="00C65986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установлен индикатор: к</w:t>
      </w:r>
      <w:r w:rsidRPr="00744E5F">
        <w:rPr>
          <w:rFonts w:ascii="Times New Roman" w:hAnsi="Times New Roman"/>
          <w:color w:val="000000" w:themeColor="text1"/>
          <w:sz w:val="28"/>
          <w:szCs w:val="28"/>
        </w:rPr>
        <w:t>оличество средств автоматической фиксации правонарушений, функционирующих на территории Камчатского края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44E5F">
        <w:rPr>
          <w:rFonts w:ascii="Times New Roman" w:hAnsi="Times New Roman"/>
          <w:color w:val="000000" w:themeColor="text1"/>
          <w:sz w:val="28"/>
          <w:szCs w:val="28"/>
        </w:rPr>
        <w:t xml:space="preserve">(фактическое значение показателя составило – </w:t>
      </w:r>
      <w:r>
        <w:rPr>
          <w:rFonts w:ascii="Times New Roman" w:hAnsi="Times New Roman"/>
          <w:color w:val="000000" w:themeColor="text1"/>
          <w:sz w:val="28"/>
          <w:szCs w:val="28"/>
        </w:rPr>
        <w:t>48 штук</w:t>
      </w:r>
      <w:r w:rsidRPr="00744E5F">
        <w:rPr>
          <w:rFonts w:ascii="Times New Roman" w:hAnsi="Times New Roman"/>
          <w:color w:val="000000" w:themeColor="text1"/>
          <w:sz w:val="28"/>
          <w:szCs w:val="28"/>
        </w:rPr>
        <w:t xml:space="preserve">, план – </w:t>
      </w:r>
      <w:r>
        <w:rPr>
          <w:rFonts w:ascii="Times New Roman" w:hAnsi="Times New Roman"/>
          <w:color w:val="000000" w:themeColor="text1"/>
          <w:sz w:val="28"/>
          <w:szCs w:val="28"/>
        </w:rPr>
        <w:t>48 штук</w:t>
      </w:r>
      <w:r w:rsidRPr="00744E5F">
        <w:rPr>
          <w:rFonts w:ascii="Times New Roman" w:hAnsi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57414">
        <w:rPr>
          <w:rFonts w:ascii="Times New Roman" w:hAnsi="Times New Roman"/>
          <w:color w:val="000000" w:themeColor="text1"/>
          <w:sz w:val="28"/>
          <w:szCs w:val="28"/>
        </w:rPr>
        <w:t>Информация о количестве выполненных целевых показателей (индикаторов) ГП – 20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E337F8" w:rsidRDefault="007E6513" w:rsidP="007E651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E6513">
        <w:rPr>
          <w:noProof/>
        </w:rPr>
        <w:drawing>
          <wp:inline distT="0" distB="0" distL="0" distR="0" wp14:anchorId="1357943D" wp14:editId="21DEA348">
            <wp:extent cx="6334963" cy="2428647"/>
            <wp:effectExtent l="0" t="0" r="0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2427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F8" w:rsidRPr="00BB76D7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76D7">
        <w:rPr>
          <w:rFonts w:ascii="Times New Roman" w:hAnsi="Times New Roman"/>
          <w:color w:val="000000" w:themeColor="text1"/>
          <w:sz w:val="28"/>
          <w:szCs w:val="28"/>
        </w:rPr>
        <w:t>Согласно данным годового отчета о ходе реализации и оценке эффективности ГП – 20 за 2017 год по:</w:t>
      </w:r>
    </w:p>
    <w:p w:rsidR="00E337F8" w:rsidRPr="00BB76D7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76D7">
        <w:rPr>
          <w:rFonts w:ascii="Times New Roman" w:hAnsi="Times New Roman"/>
          <w:color w:val="000000" w:themeColor="text1"/>
          <w:sz w:val="28"/>
          <w:szCs w:val="28"/>
        </w:rPr>
        <w:t xml:space="preserve">- ГП – 20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BB76D7">
        <w:rPr>
          <w:rFonts w:ascii="Times New Roman" w:hAnsi="Times New Roman"/>
          <w:color w:val="000000" w:themeColor="text1"/>
          <w:sz w:val="28"/>
          <w:szCs w:val="28"/>
        </w:rPr>
        <w:t>не достигнут 1 плановый показатель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(причина отклонения – факторы, связанные со статистической погрешностью);</w:t>
      </w:r>
    </w:p>
    <w:p w:rsidR="00E337F8" w:rsidRPr="00BB76D7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76D7">
        <w:rPr>
          <w:rFonts w:ascii="Times New Roman" w:hAnsi="Times New Roman"/>
          <w:color w:val="000000" w:themeColor="text1"/>
          <w:sz w:val="28"/>
          <w:szCs w:val="28"/>
        </w:rPr>
        <w:t>- Подпрограмме 1 - из 3 плановых показателей: в пределах плановых значений достигнут один показатель; достигнуты с превышением плановых значений 2 показателя;</w:t>
      </w:r>
    </w:p>
    <w:p w:rsidR="00E337F8" w:rsidRPr="00BB76D7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76D7">
        <w:rPr>
          <w:rFonts w:ascii="Times New Roman" w:hAnsi="Times New Roman"/>
          <w:color w:val="000000" w:themeColor="text1"/>
          <w:sz w:val="28"/>
          <w:szCs w:val="28"/>
        </w:rPr>
        <w:t xml:space="preserve">- Подпрограмме 2 -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1 плановый </w:t>
      </w:r>
      <w:r w:rsidRPr="00BB76D7">
        <w:rPr>
          <w:rFonts w:ascii="Times New Roman" w:hAnsi="Times New Roman"/>
          <w:color w:val="000000" w:themeColor="text1"/>
          <w:sz w:val="28"/>
          <w:szCs w:val="28"/>
        </w:rPr>
        <w:t xml:space="preserve">показатель достигнут в пределах плановых значений;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1 плановый </w:t>
      </w:r>
      <w:r w:rsidRPr="00BB76D7">
        <w:rPr>
          <w:rFonts w:ascii="Times New Roman" w:hAnsi="Times New Roman"/>
          <w:color w:val="000000" w:themeColor="text1"/>
          <w:sz w:val="28"/>
          <w:szCs w:val="28"/>
        </w:rPr>
        <w:t>показатель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незначительно выше планового;</w:t>
      </w:r>
    </w:p>
    <w:p w:rsidR="00E337F8" w:rsidRPr="00BB76D7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B76D7">
        <w:rPr>
          <w:rFonts w:ascii="Times New Roman" w:hAnsi="Times New Roman"/>
          <w:color w:val="000000" w:themeColor="text1"/>
          <w:sz w:val="28"/>
          <w:szCs w:val="28"/>
        </w:rPr>
        <w:t>- Подпрограмме 3 - показатель достигнут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337F8" w:rsidRPr="00632E55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383A">
        <w:rPr>
          <w:rFonts w:ascii="Times New Roman" w:hAnsi="Times New Roman"/>
          <w:color w:val="000000" w:themeColor="text1"/>
          <w:sz w:val="28"/>
          <w:szCs w:val="28"/>
        </w:rPr>
        <w:t>Следует отметить, что в 2017 году об</w:t>
      </w:r>
      <w:r w:rsidR="0079219B">
        <w:rPr>
          <w:rFonts w:ascii="Times New Roman" w:hAnsi="Times New Roman"/>
          <w:color w:val="000000" w:themeColor="text1"/>
          <w:sz w:val="28"/>
          <w:szCs w:val="28"/>
        </w:rPr>
        <w:t>ъем ассигнований на реализацию П</w:t>
      </w:r>
      <w:r w:rsidRPr="00BD383A">
        <w:rPr>
          <w:rFonts w:ascii="Times New Roman" w:hAnsi="Times New Roman"/>
          <w:color w:val="000000" w:themeColor="text1"/>
          <w:sz w:val="28"/>
          <w:szCs w:val="28"/>
        </w:rPr>
        <w:t xml:space="preserve">одпрограммы 3 «Обеспечение реализации государственной программы» </w:t>
      </w:r>
      <w:r w:rsidRPr="00632E55">
        <w:rPr>
          <w:rFonts w:ascii="Times New Roman" w:hAnsi="Times New Roman"/>
          <w:color w:val="000000" w:themeColor="text1"/>
          <w:sz w:val="28"/>
          <w:szCs w:val="28"/>
        </w:rPr>
        <w:t>увеличен на 18056,1 тыс. рублей по сравнению с 2016 годом. При этом, в 2017 году общее количеств</w:t>
      </w:r>
      <w:r w:rsidR="0079219B">
        <w:rPr>
          <w:rFonts w:ascii="Times New Roman" w:hAnsi="Times New Roman"/>
          <w:color w:val="000000" w:themeColor="text1"/>
          <w:sz w:val="28"/>
          <w:szCs w:val="28"/>
        </w:rPr>
        <w:t>о показателей (индикаторов) по П</w:t>
      </w:r>
      <w:r w:rsidRPr="00632E55">
        <w:rPr>
          <w:rFonts w:ascii="Times New Roman" w:hAnsi="Times New Roman"/>
          <w:color w:val="000000" w:themeColor="text1"/>
          <w:sz w:val="28"/>
          <w:szCs w:val="28"/>
        </w:rPr>
        <w:t xml:space="preserve">одпрограмме 3 снижено на 5 единиц. </w:t>
      </w:r>
    </w:p>
    <w:p w:rsidR="00E337F8" w:rsidRPr="00870B34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91BF8">
        <w:rPr>
          <w:rFonts w:ascii="Times New Roman" w:hAnsi="Times New Roman"/>
          <w:color w:val="000000" w:themeColor="text1"/>
          <w:sz w:val="28"/>
          <w:szCs w:val="28"/>
        </w:rPr>
        <w:t xml:space="preserve">Согласно годовому отчету о ходе реализации и оценке эффективности ГП-20 </w:t>
      </w:r>
      <w:r w:rsidRPr="00870B34">
        <w:rPr>
          <w:rFonts w:ascii="Times New Roman" w:hAnsi="Times New Roman"/>
          <w:color w:val="000000" w:themeColor="text1"/>
          <w:sz w:val="28"/>
          <w:szCs w:val="28"/>
        </w:rPr>
        <w:t xml:space="preserve">в 2017 году из </w:t>
      </w:r>
      <w:r w:rsidRPr="00870B34">
        <w:rPr>
          <w:rFonts w:ascii="Times New Roman" w:hAnsi="Times New Roman"/>
          <w:b/>
          <w:i/>
          <w:color w:val="000000" w:themeColor="text1"/>
          <w:sz w:val="28"/>
          <w:szCs w:val="28"/>
        </w:rPr>
        <w:t>12 контрольных событий</w:t>
      </w:r>
      <w:r w:rsidRPr="00870B34">
        <w:rPr>
          <w:rFonts w:ascii="Times New Roman" w:hAnsi="Times New Roman"/>
          <w:color w:val="000000" w:themeColor="text1"/>
          <w:sz w:val="28"/>
          <w:szCs w:val="28"/>
        </w:rPr>
        <w:t xml:space="preserve"> своевременно исполнено 12.</w:t>
      </w:r>
    </w:p>
    <w:p w:rsidR="00E337F8" w:rsidRPr="00870B34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0B34">
        <w:rPr>
          <w:rFonts w:ascii="Times New Roman" w:hAnsi="Times New Roman"/>
          <w:sz w:val="28"/>
          <w:szCs w:val="28"/>
        </w:rPr>
        <w:t xml:space="preserve">При этом в сводном годовом докладе Министерства экономического развития и торговли Камчатского края отражено, что в 2017 году из </w:t>
      </w:r>
      <w:r w:rsidRPr="00870B34">
        <w:rPr>
          <w:rFonts w:ascii="Times New Roman" w:hAnsi="Times New Roman"/>
          <w:b/>
          <w:i/>
          <w:sz w:val="28"/>
          <w:szCs w:val="28"/>
        </w:rPr>
        <w:t>12 запланированных контрольных событий</w:t>
      </w:r>
      <w:r w:rsidRPr="00870B34">
        <w:rPr>
          <w:rFonts w:ascii="Times New Roman" w:hAnsi="Times New Roman"/>
          <w:sz w:val="28"/>
          <w:szCs w:val="28"/>
        </w:rPr>
        <w:t xml:space="preserve"> исполнено с опозданием 2 контрольных события. </w:t>
      </w:r>
    </w:p>
    <w:p w:rsidR="00E337F8" w:rsidRPr="00463FDD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3FDD">
        <w:rPr>
          <w:rFonts w:ascii="Times New Roman" w:hAnsi="Times New Roman"/>
          <w:color w:val="000000" w:themeColor="text1"/>
          <w:sz w:val="28"/>
          <w:szCs w:val="28"/>
        </w:rPr>
        <w:t>В результате вышеизложенного:</w:t>
      </w:r>
    </w:p>
    <w:p w:rsidR="00E337F8" w:rsidRPr="00F215CD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63FDD">
        <w:rPr>
          <w:rFonts w:ascii="Times New Roman" w:hAnsi="Times New Roman"/>
          <w:color w:val="000000" w:themeColor="text1"/>
          <w:sz w:val="28"/>
          <w:szCs w:val="28"/>
        </w:rPr>
        <w:t xml:space="preserve">- по оценке Агентства эффективность реализации ГП – 20 составила 0,99, </w:t>
      </w:r>
      <w:r w:rsidRPr="004F7301">
        <w:rPr>
          <w:rFonts w:ascii="Times New Roman" w:hAnsi="Times New Roman"/>
          <w:color w:val="000000" w:themeColor="text1"/>
          <w:sz w:val="28"/>
          <w:szCs w:val="28"/>
        </w:rPr>
        <w:t>что соответствует высокому уровню эффективности реализации государственной программы (эффективность определена на основе степени реализации программы (0,99), степени соответствия запланированному уровню затрат (99,5), степени реализации контрол</w:t>
      </w:r>
      <w:r>
        <w:rPr>
          <w:rFonts w:ascii="Times New Roman" w:hAnsi="Times New Roman"/>
          <w:color w:val="000000" w:themeColor="text1"/>
          <w:sz w:val="28"/>
          <w:szCs w:val="28"/>
        </w:rPr>
        <w:t>ьных событий (1,0))</w:t>
      </w:r>
      <w:r w:rsidRPr="00F215CD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337F8" w:rsidRDefault="00E337F8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215CD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463FDD">
        <w:rPr>
          <w:rFonts w:ascii="Times New Roman" w:hAnsi="Times New Roman"/>
          <w:color w:val="000000" w:themeColor="text1"/>
          <w:sz w:val="28"/>
          <w:szCs w:val="28"/>
        </w:rPr>
        <w:t xml:space="preserve">по оценке </w:t>
      </w:r>
      <w:r w:rsidRPr="000C0F7B">
        <w:rPr>
          <w:rFonts w:ascii="Times New Roman" w:hAnsi="Times New Roman"/>
          <w:sz w:val="28"/>
          <w:szCs w:val="28"/>
        </w:rPr>
        <w:t>Министерства экономического развития и торговли Камчатского края</w:t>
      </w:r>
      <w:r w:rsidRPr="00463FDD">
        <w:rPr>
          <w:rFonts w:ascii="Times New Roman" w:hAnsi="Times New Roman"/>
          <w:color w:val="000000" w:themeColor="text1"/>
          <w:sz w:val="28"/>
          <w:szCs w:val="28"/>
        </w:rPr>
        <w:t xml:space="preserve"> эффективность реализации ГП – 20 составила 0,99</w:t>
      </w:r>
      <w:r w:rsidRPr="00F215CD">
        <w:rPr>
          <w:rFonts w:ascii="Times New Roman" w:hAnsi="Times New Roman"/>
          <w:color w:val="000000" w:themeColor="text1"/>
          <w:sz w:val="28"/>
          <w:szCs w:val="28"/>
        </w:rPr>
        <w:t>9</w:t>
      </w:r>
      <w:r w:rsidRPr="00463FD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4F7301">
        <w:rPr>
          <w:rFonts w:ascii="Times New Roman" w:hAnsi="Times New Roman"/>
          <w:color w:val="000000" w:themeColor="text1"/>
          <w:sz w:val="28"/>
          <w:szCs w:val="28"/>
        </w:rPr>
        <w:t>что соответствует высокому уровню эффективности реализации государственной программы (эффективность определена на основе степени реализации программы (0,99), степени соответствия запланированному уровню затрат (</w:t>
      </w:r>
      <w:r>
        <w:rPr>
          <w:rFonts w:ascii="Times New Roman" w:hAnsi="Times New Roman"/>
          <w:color w:val="000000" w:themeColor="text1"/>
          <w:sz w:val="28"/>
          <w:szCs w:val="28"/>
        </w:rPr>
        <w:t>1,0</w:t>
      </w:r>
      <w:r w:rsidRPr="004F7301">
        <w:rPr>
          <w:rFonts w:ascii="Times New Roman" w:hAnsi="Times New Roman"/>
          <w:color w:val="000000" w:themeColor="text1"/>
          <w:sz w:val="28"/>
          <w:szCs w:val="28"/>
        </w:rPr>
        <w:t>), степени реализации контрол</w:t>
      </w:r>
      <w:r>
        <w:rPr>
          <w:rFonts w:ascii="Times New Roman" w:hAnsi="Times New Roman"/>
          <w:color w:val="000000" w:themeColor="text1"/>
          <w:sz w:val="28"/>
          <w:szCs w:val="28"/>
        </w:rPr>
        <w:t>ьных событий (1,0)).</w:t>
      </w:r>
    </w:p>
    <w:p w:rsidR="007E6513" w:rsidRDefault="007E6513" w:rsidP="007E6513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7E6513" w:rsidRDefault="007E6513" w:rsidP="007E6513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21. </w:t>
      </w:r>
      <w:r w:rsidRPr="00A81B03">
        <w:rPr>
          <w:rFonts w:ascii="Times New Roman" w:hAnsi="Times New Roman"/>
          <w:b/>
          <w:sz w:val="28"/>
          <w:szCs w:val="28"/>
        </w:rPr>
        <w:t>Государственная программа Камчатского края «</w:t>
      </w:r>
      <w:r w:rsidRPr="004F6CE0">
        <w:rPr>
          <w:rFonts w:ascii="Times New Roman" w:hAnsi="Times New Roman"/>
          <w:b/>
          <w:sz w:val="28"/>
          <w:szCs w:val="28"/>
        </w:rPr>
        <w:t>Управление государственными финансами Камчатского края</w:t>
      </w:r>
      <w:r w:rsidRPr="00A81B03">
        <w:rPr>
          <w:rFonts w:ascii="Times New Roman" w:hAnsi="Times New Roman"/>
          <w:b/>
          <w:sz w:val="28"/>
          <w:szCs w:val="28"/>
        </w:rPr>
        <w:t>»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</w:t>
      </w:r>
      <w:r w:rsidRPr="00947225">
        <w:rPr>
          <w:rFonts w:ascii="Times New Roman" w:hAnsi="Times New Roman"/>
          <w:b/>
          <w:sz w:val="28"/>
          <w:szCs w:val="28"/>
        </w:rPr>
        <w:t>.1</w:t>
      </w:r>
      <w:r w:rsidRPr="00947225">
        <w:rPr>
          <w:rFonts w:ascii="Times New Roman" w:hAnsi="Times New Roman"/>
          <w:sz w:val="28"/>
          <w:szCs w:val="28"/>
        </w:rPr>
        <w:t xml:space="preserve"> Государственная программа Камчатского края «</w:t>
      </w:r>
      <w:r w:rsidRPr="004F6CE0">
        <w:rPr>
          <w:rFonts w:ascii="Times New Roman" w:hAnsi="Times New Roman"/>
          <w:sz w:val="28"/>
          <w:szCs w:val="28"/>
        </w:rPr>
        <w:t>Управление государственными финансами Камчатского края</w:t>
      </w:r>
      <w:r w:rsidRPr="003B5DA3">
        <w:rPr>
          <w:rFonts w:ascii="Times New Roman" w:hAnsi="Times New Roman"/>
          <w:sz w:val="28"/>
          <w:szCs w:val="28"/>
        </w:rPr>
        <w:t>»</w:t>
      </w:r>
      <w:r w:rsidRPr="00947225">
        <w:rPr>
          <w:rFonts w:ascii="Times New Roman" w:hAnsi="Times New Roman"/>
          <w:sz w:val="28"/>
          <w:szCs w:val="28"/>
        </w:rPr>
        <w:t xml:space="preserve"> (далее - ГП – </w:t>
      </w:r>
      <w:r>
        <w:rPr>
          <w:rFonts w:ascii="Times New Roman" w:hAnsi="Times New Roman"/>
          <w:sz w:val="28"/>
          <w:szCs w:val="28"/>
        </w:rPr>
        <w:t xml:space="preserve">21 или Программа) </w:t>
      </w:r>
      <w:r w:rsidRPr="00947225">
        <w:rPr>
          <w:rFonts w:ascii="Times New Roman" w:hAnsi="Times New Roman"/>
          <w:sz w:val="28"/>
          <w:szCs w:val="28"/>
        </w:rPr>
        <w:t xml:space="preserve">первоначально утверждена постановлением Правительства Камчатского края </w:t>
      </w:r>
      <w:r>
        <w:rPr>
          <w:rFonts w:ascii="Times New Roman" w:hAnsi="Times New Roman"/>
          <w:sz w:val="28"/>
          <w:szCs w:val="28"/>
        </w:rPr>
        <w:t>от 22.11.</w:t>
      </w:r>
      <w:r w:rsidRPr="004F6CE0">
        <w:rPr>
          <w:rFonts w:ascii="Times New Roman" w:hAnsi="Times New Roman"/>
          <w:sz w:val="28"/>
          <w:szCs w:val="28"/>
        </w:rPr>
        <w:t xml:space="preserve">2013 </w:t>
      </w:r>
      <w:r>
        <w:rPr>
          <w:rFonts w:ascii="Times New Roman" w:hAnsi="Times New Roman"/>
          <w:sz w:val="28"/>
          <w:szCs w:val="28"/>
        </w:rPr>
        <w:t>№</w:t>
      </w:r>
      <w:r w:rsidRPr="004F6CE0">
        <w:rPr>
          <w:rFonts w:ascii="Times New Roman" w:hAnsi="Times New Roman"/>
          <w:sz w:val="28"/>
          <w:szCs w:val="28"/>
        </w:rPr>
        <w:t xml:space="preserve"> 511-П</w:t>
      </w:r>
      <w:r>
        <w:rPr>
          <w:rFonts w:ascii="Times New Roman" w:hAnsi="Times New Roman"/>
          <w:sz w:val="28"/>
          <w:szCs w:val="28"/>
        </w:rPr>
        <w:t>.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реализации: 2014 – 2020 годы.</w:t>
      </w:r>
    </w:p>
    <w:p w:rsidR="007E6513" w:rsidRDefault="007E6513" w:rsidP="007E65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225">
        <w:rPr>
          <w:rFonts w:ascii="Times New Roman" w:hAnsi="Times New Roman"/>
          <w:sz w:val="28"/>
          <w:szCs w:val="28"/>
        </w:rPr>
        <w:t xml:space="preserve">Ответственный исполнитель Программы – </w:t>
      </w:r>
      <w:r w:rsidRPr="00654B7A">
        <w:rPr>
          <w:rFonts w:ascii="Times New Roman" w:hAnsi="Times New Roman"/>
          <w:sz w:val="28"/>
          <w:szCs w:val="28"/>
        </w:rPr>
        <w:t>Министерство финансов Камчатского края</w:t>
      </w:r>
      <w:r w:rsidRPr="00947225">
        <w:rPr>
          <w:rFonts w:ascii="Times New Roman" w:hAnsi="Times New Roman"/>
          <w:sz w:val="28"/>
          <w:szCs w:val="28"/>
        </w:rPr>
        <w:t xml:space="preserve">; соисполнители Программы – отсутствуют; участники Программы – </w:t>
      </w:r>
      <w:r w:rsidRPr="00D50D14">
        <w:rPr>
          <w:rFonts w:ascii="Times New Roman" w:hAnsi="Times New Roman"/>
          <w:sz w:val="28"/>
          <w:szCs w:val="28"/>
        </w:rPr>
        <w:t>органы местного самоуправления муниципальных районов (городских округов) в Камчатском крае (по согласованию)</w:t>
      </w:r>
      <w:r>
        <w:rPr>
          <w:rFonts w:ascii="Times New Roman" w:hAnsi="Times New Roman"/>
          <w:sz w:val="28"/>
          <w:szCs w:val="28"/>
        </w:rPr>
        <w:t>.</w:t>
      </w:r>
    </w:p>
    <w:p w:rsidR="007E6513" w:rsidRDefault="007E6513" w:rsidP="007E65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22C0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D122C0">
        <w:rPr>
          <w:rFonts w:ascii="Times New Roman" w:hAnsi="Times New Roman"/>
          <w:sz w:val="28"/>
          <w:szCs w:val="28"/>
        </w:rPr>
        <w:t xml:space="preserve"> году в ГП – </w:t>
      </w:r>
      <w:r>
        <w:rPr>
          <w:rFonts w:ascii="Times New Roman" w:hAnsi="Times New Roman"/>
          <w:sz w:val="28"/>
          <w:szCs w:val="28"/>
        </w:rPr>
        <w:t>21</w:t>
      </w:r>
      <w:r w:rsidRPr="00D122C0">
        <w:rPr>
          <w:rFonts w:ascii="Times New Roman" w:hAnsi="Times New Roman"/>
          <w:sz w:val="28"/>
          <w:szCs w:val="28"/>
        </w:rPr>
        <w:t xml:space="preserve"> внесено </w:t>
      </w:r>
      <w:r>
        <w:rPr>
          <w:rFonts w:ascii="Times New Roman" w:hAnsi="Times New Roman"/>
          <w:sz w:val="28"/>
          <w:szCs w:val="28"/>
        </w:rPr>
        <w:t>3</w:t>
      </w:r>
      <w:r w:rsidRPr="00D122C0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 в части</w:t>
      </w:r>
      <w:r w:rsidRPr="00D122C0">
        <w:rPr>
          <w:rFonts w:ascii="Times New Roman" w:hAnsi="Times New Roman"/>
          <w:sz w:val="28"/>
          <w:szCs w:val="28"/>
        </w:rPr>
        <w:t xml:space="preserve"> </w:t>
      </w:r>
      <w:r w:rsidRPr="00EF2E57">
        <w:rPr>
          <w:rFonts w:ascii="Times New Roman" w:hAnsi="Times New Roman"/>
          <w:sz w:val="28"/>
          <w:szCs w:val="28"/>
        </w:rPr>
        <w:t>объем</w:t>
      </w:r>
      <w:r>
        <w:rPr>
          <w:rFonts w:ascii="Times New Roman" w:hAnsi="Times New Roman"/>
          <w:sz w:val="28"/>
          <w:szCs w:val="28"/>
        </w:rPr>
        <w:t>ов</w:t>
      </w:r>
      <w:r w:rsidRPr="00EF2E57">
        <w:rPr>
          <w:rFonts w:ascii="Times New Roman" w:hAnsi="Times New Roman"/>
          <w:sz w:val="28"/>
          <w:szCs w:val="28"/>
        </w:rPr>
        <w:t xml:space="preserve"> финансового обеспечения Программы</w:t>
      </w:r>
      <w:r>
        <w:rPr>
          <w:rFonts w:ascii="Times New Roman" w:hAnsi="Times New Roman"/>
          <w:sz w:val="28"/>
          <w:szCs w:val="28"/>
        </w:rPr>
        <w:t>.</w:t>
      </w:r>
      <w:r w:rsidRPr="00EF2E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частности, </w:t>
      </w:r>
      <w:r w:rsidRPr="00A561A9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A561A9">
        <w:rPr>
          <w:rFonts w:ascii="Times New Roman" w:hAnsi="Times New Roman"/>
          <w:sz w:val="28"/>
          <w:szCs w:val="28"/>
        </w:rPr>
        <w:t xml:space="preserve"> Правительства Камчатского края от 28 декабря 2017 г. </w:t>
      </w:r>
      <w:r>
        <w:rPr>
          <w:rFonts w:ascii="Times New Roman" w:hAnsi="Times New Roman"/>
          <w:sz w:val="28"/>
          <w:szCs w:val="28"/>
        </w:rPr>
        <w:t xml:space="preserve">№ 581-П </w:t>
      </w:r>
      <w:r w:rsidRPr="00D122C0">
        <w:rPr>
          <w:rFonts w:ascii="Times New Roman" w:hAnsi="Times New Roman"/>
          <w:sz w:val="28"/>
          <w:szCs w:val="28"/>
        </w:rPr>
        <w:t xml:space="preserve">объемы финансового обеспечения Программы </w:t>
      </w:r>
      <w:r>
        <w:rPr>
          <w:rFonts w:ascii="Times New Roman" w:hAnsi="Times New Roman"/>
          <w:sz w:val="28"/>
          <w:szCs w:val="28"/>
        </w:rPr>
        <w:t xml:space="preserve">приведены </w:t>
      </w:r>
      <w:r w:rsidRPr="00D122C0">
        <w:rPr>
          <w:rFonts w:ascii="Times New Roman" w:hAnsi="Times New Roman"/>
          <w:sz w:val="28"/>
          <w:szCs w:val="28"/>
        </w:rPr>
        <w:t>в соответствии с законом о бюджете на 201</w:t>
      </w:r>
      <w:r>
        <w:rPr>
          <w:rFonts w:ascii="Times New Roman" w:hAnsi="Times New Roman"/>
          <w:sz w:val="28"/>
          <w:szCs w:val="28"/>
        </w:rPr>
        <w:t>7</w:t>
      </w:r>
      <w:r w:rsidRPr="00D122C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(в редакции Закона Камчатского края от 20.12.2017 № 176)</w:t>
      </w:r>
      <w:r w:rsidRPr="00D122C0">
        <w:rPr>
          <w:rFonts w:ascii="Times New Roman" w:hAnsi="Times New Roman"/>
          <w:sz w:val="28"/>
          <w:szCs w:val="28"/>
        </w:rPr>
        <w:t>.</w:t>
      </w:r>
    </w:p>
    <w:p w:rsidR="007E6513" w:rsidRPr="002273AB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На 2017 год </w:t>
      </w:r>
      <w:r w:rsidRPr="00CA445D">
        <w:rPr>
          <w:rFonts w:ascii="Times New Roman" w:hAnsi="Times New Roman"/>
          <w:sz w:val="28"/>
          <w:szCs w:val="28"/>
        </w:rPr>
        <w:t xml:space="preserve">согласно паспорту Программы </w:t>
      </w:r>
      <w:r>
        <w:rPr>
          <w:rFonts w:ascii="Times New Roman" w:hAnsi="Times New Roman"/>
          <w:sz w:val="28"/>
          <w:szCs w:val="28"/>
        </w:rPr>
        <w:t xml:space="preserve">общий объем ассигнований на финансовое обеспечение реализации ГП – 21 </w:t>
      </w:r>
      <w:r w:rsidRPr="0081447D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меньшен</w:t>
      </w:r>
      <w:r w:rsidRPr="0081447D">
        <w:rPr>
          <w:rFonts w:ascii="Times New Roman" w:hAnsi="Times New Roman"/>
          <w:sz w:val="28"/>
          <w:szCs w:val="28"/>
        </w:rPr>
        <w:t xml:space="preserve"> на 411373,5 тыс. рублей (на 5,6 %)</w:t>
      </w:r>
      <w:r>
        <w:rPr>
          <w:rFonts w:ascii="Times New Roman" w:hAnsi="Times New Roman"/>
          <w:sz w:val="28"/>
          <w:szCs w:val="28"/>
        </w:rPr>
        <w:t>:</w:t>
      </w:r>
      <w:r w:rsidRPr="0081447D">
        <w:rPr>
          <w:rFonts w:ascii="Times New Roman" w:hAnsi="Times New Roman"/>
          <w:sz w:val="28"/>
          <w:szCs w:val="28"/>
        </w:rPr>
        <w:t xml:space="preserve"> за счет средств краевого бюджета объем ассигнований уменьшен на </w:t>
      </w:r>
      <w:r>
        <w:rPr>
          <w:rFonts w:ascii="Times New Roman" w:hAnsi="Times New Roman"/>
          <w:sz w:val="28"/>
          <w:szCs w:val="28"/>
        </w:rPr>
        <w:t>418129</w:t>
      </w:r>
      <w:r w:rsidRPr="0081447D">
        <w:rPr>
          <w:rFonts w:ascii="Times New Roman" w:hAnsi="Times New Roman"/>
          <w:sz w:val="28"/>
          <w:szCs w:val="28"/>
        </w:rPr>
        <w:t>,5 тыс. рублей</w:t>
      </w:r>
      <w:r>
        <w:rPr>
          <w:rFonts w:ascii="Times New Roman" w:hAnsi="Times New Roman"/>
          <w:sz w:val="28"/>
          <w:szCs w:val="28"/>
        </w:rPr>
        <w:t xml:space="preserve"> (на 6,1 %)</w:t>
      </w:r>
      <w:r w:rsidRPr="0081447D">
        <w:rPr>
          <w:rFonts w:ascii="Times New Roman" w:hAnsi="Times New Roman"/>
          <w:sz w:val="28"/>
          <w:szCs w:val="28"/>
        </w:rPr>
        <w:t xml:space="preserve">, за счет средств федерального бюджета </w:t>
      </w:r>
      <w:r w:rsidRPr="00CA445D">
        <w:rPr>
          <w:rFonts w:ascii="Times New Roman" w:hAnsi="Times New Roman"/>
          <w:sz w:val="28"/>
          <w:szCs w:val="28"/>
        </w:rPr>
        <w:t xml:space="preserve">объем ассигнований </w:t>
      </w:r>
      <w:r w:rsidRPr="0081447D">
        <w:rPr>
          <w:rFonts w:ascii="Times New Roman" w:hAnsi="Times New Roman"/>
          <w:sz w:val="28"/>
          <w:szCs w:val="28"/>
        </w:rPr>
        <w:t>увеличен на 6756,0 тыс. рублей</w:t>
      </w:r>
      <w:r>
        <w:rPr>
          <w:rFonts w:ascii="Times New Roman" w:hAnsi="Times New Roman"/>
          <w:sz w:val="28"/>
          <w:szCs w:val="28"/>
        </w:rPr>
        <w:t xml:space="preserve"> (на 1,4 %)</w:t>
      </w:r>
      <w:r w:rsidRPr="0081447D">
        <w:rPr>
          <w:rFonts w:ascii="Times New Roman" w:hAnsi="Times New Roman"/>
          <w:sz w:val="28"/>
          <w:szCs w:val="28"/>
        </w:rPr>
        <w:t>.</w:t>
      </w:r>
    </w:p>
    <w:p w:rsidR="007E6513" w:rsidRPr="00CA445D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445D">
        <w:rPr>
          <w:rFonts w:ascii="Times New Roman" w:hAnsi="Times New Roman"/>
          <w:sz w:val="28"/>
          <w:szCs w:val="28"/>
        </w:rPr>
        <w:t>Динамика изменений объемов ассигнований ГП - 21 за 2017 год представлена в следующей таблице.</w:t>
      </w:r>
    </w:p>
    <w:tbl>
      <w:tblPr>
        <w:tblW w:w="991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60"/>
        <w:gridCol w:w="4213"/>
        <w:gridCol w:w="1843"/>
        <w:gridCol w:w="1701"/>
        <w:gridCol w:w="850"/>
        <w:gridCol w:w="851"/>
      </w:tblGrid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E6513" w:rsidRPr="00CA445D" w:rsidRDefault="007E6513" w:rsidP="007921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E6513" w:rsidRPr="00CA445D" w:rsidRDefault="007E6513" w:rsidP="007921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E6513" w:rsidRPr="00CA445D" w:rsidRDefault="007E6513" w:rsidP="007921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E6513" w:rsidRPr="00CA445D" w:rsidRDefault="007E6513" w:rsidP="007921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(тыс. рублей)</w:t>
            </w:r>
          </w:p>
        </w:tc>
      </w:tr>
      <w:tr w:rsidR="007E6513" w:rsidRPr="00CA445D" w:rsidTr="007E6513">
        <w:trPr>
          <w:trHeight w:val="741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№ подпрограммы</w:t>
            </w:r>
          </w:p>
        </w:tc>
        <w:tc>
          <w:tcPr>
            <w:tcW w:w="4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Объем средств, предусмотренный ГП на 01.01.2017 (от 29.11.2016 № 465-П)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Объем средств, предусмотренный ГП на 31.12.2017 (от 28.12.2017 № 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81-П)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Отклонение</w:t>
            </w:r>
          </w:p>
        </w:tc>
      </w:tr>
      <w:tr w:rsidR="007E6513" w:rsidRPr="00CA445D" w:rsidTr="007E6513">
        <w:trPr>
          <w:trHeight w:val="66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7E6513" w:rsidRPr="00CA445D" w:rsidTr="007E6513">
        <w:trPr>
          <w:trHeight w:val="2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5=4-3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</w:rPr>
              <w:t>6=5/3</w:t>
            </w:r>
          </w:p>
        </w:tc>
      </w:tr>
      <w:tr w:rsidR="007E6513" w:rsidRPr="00CA445D" w:rsidTr="007E6513">
        <w:trPr>
          <w:trHeight w:val="751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1 "Совершенствование управления государственными финансами, повышение открытости и прозрачности бюджетного процесса в Камчатском крае"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88 400,0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93 664,0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5 264,0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6,0%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88 400,0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93 664,0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5 264,0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6,0%</w:t>
            </w:r>
          </w:p>
        </w:tc>
      </w:tr>
      <w:tr w:rsidR="007E6513" w:rsidRPr="00CA445D" w:rsidTr="007E6513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2 "Управление государственным долгом Камчатского края, средствами резервных фондов и резервами ассигнований"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841 425,5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646 892,7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-194 532,8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-23,1%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841 425,5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646 892,7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-194 532,8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-23,1%</w:t>
            </w:r>
          </w:p>
        </w:tc>
      </w:tr>
      <w:tr w:rsidR="007E6513" w:rsidRPr="00CA445D" w:rsidTr="007E6513">
        <w:trPr>
          <w:trHeight w:val="90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3 "Создание условий для эффективного и ответственного управления муниципальными финансами, повышения устойчивости бюджетов муниципальных образований в Камчатском крае"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6 299 346,7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6 094 369,1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-204 977,6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-3,3%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494 091,0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500 847,0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6 756,0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1,4%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5 805 255,7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5 593 522,1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-211 733,6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-3,6%</w:t>
            </w:r>
          </w:p>
        </w:tc>
      </w:tr>
      <w:tr w:rsidR="007E6513" w:rsidRPr="00CA445D" w:rsidTr="007E6513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Подпрограмма 4 "Обеспечение реализации Программы"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110 802,5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93 675,3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-17 127,2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-15,5%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110 802,5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93 675,3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-17 127,2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color w:val="000000"/>
                <w:sz w:val="16"/>
                <w:szCs w:val="16"/>
              </w:rPr>
              <w:t>-15,5%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7 339 974,7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6 928 601,2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-411 373,5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-5,6%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CA445D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494 091,0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500 847,0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6 756,0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1,4%</w:t>
            </w:r>
          </w:p>
        </w:tc>
      </w:tr>
      <w:tr w:rsidR="007E6513" w:rsidRPr="00CA445D" w:rsidTr="007E6513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513" w:rsidRPr="00CA445D" w:rsidRDefault="007E6513" w:rsidP="0079219B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CA445D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средства краевого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6 845 883,7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6 427 754,2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-418 129,5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513" w:rsidRPr="00CA445D" w:rsidRDefault="007E6513" w:rsidP="007921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CA445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-6,1%</w:t>
            </w:r>
          </w:p>
        </w:tc>
      </w:tr>
    </w:tbl>
    <w:p w:rsidR="007E6513" w:rsidRPr="00A80C44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4792">
        <w:rPr>
          <w:rFonts w:ascii="Times New Roman" w:hAnsi="Times New Roman"/>
          <w:b/>
          <w:sz w:val="28"/>
          <w:szCs w:val="28"/>
        </w:rPr>
        <w:t>21.2</w:t>
      </w:r>
      <w:r w:rsidRPr="00B74792">
        <w:rPr>
          <w:rFonts w:ascii="Times New Roman" w:hAnsi="Times New Roman"/>
          <w:sz w:val="28"/>
          <w:szCs w:val="28"/>
        </w:rPr>
        <w:t xml:space="preserve"> </w:t>
      </w:r>
      <w:r w:rsidRPr="00A80C44">
        <w:rPr>
          <w:rFonts w:ascii="Times New Roman" w:hAnsi="Times New Roman"/>
          <w:sz w:val="28"/>
          <w:szCs w:val="28"/>
        </w:rPr>
        <w:t xml:space="preserve">Законом о краевом бюджете на 2017 год (в первоначальной редакции) бюджетные ассигнования на реализацию ГП – </w:t>
      </w:r>
      <w:r>
        <w:rPr>
          <w:rFonts w:ascii="Times New Roman" w:hAnsi="Times New Roman"/>
          <w:sz w:val="28"/>
          <w:szCs w:val="28"/>
        </w:rPr>
        <w:t>21</w:t>
      </w:r>
      <w:r w:rsidRPr="00A80C44">
        <w:rPr>
          <w:rFonts w:ascii="Times New Roman" w:hAnsi="Times New Roman"/>
          <w:sz w:val="28"/>
          <w:szCs w:val="28"/>
        </w:rPr>
        <w:t xml:space="preserve"> утверждены в сумме 6777727,9 тыс. рублей, что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C44">
        <w:rPr>
          <w:rFonts w:ascii="Times New Roman" w:hAnsi="Times New Roman"/>
          <w:sz w:val="28"/>
          <w:szCs w:val="28"/>
        </w:rPr>
        <w:t>562246,8 тыс. рублей (7,7 %) меньше объема ассигнований, предусмотренного паспортом Программы по состоянию на 01.01.2017 за счет средств федерального и краевого бюджетов (7339974,7 тыс. рублей).</w:t>
      </w:r>
    </w:p>
    <w:p w:rsidR="007E6513" w:rsidRPr="00A80C44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C44">
        <w:rPr>
          <w:rFonts w:ascii="Times New Roman" w:hAnsi="Times New Roman"/>
          <w:sz w:val="28"/>
          <w:szCs w:val="28"/>
        </w:rPr>
        <w:t xml:space="preserve">Таким образом, установлено несоответствие положениям абзаца 4 пункта 8 части 2.6 Методических указаний по разработке и реализации государственных программ Камчатского края, утвержденных Министерством экономического развития, предпринимательства и торговли Камчатского края от 19.10.2015 № 598-П (в редакции </w:t>
      </w:r>
      <w:hyperlink r:id="rId121" w:tooltip="Приказ Минэкономразвития и торговли Камчатского края от 15.09.2016 N 334-П &quot;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" w:history="1">
        <w:r w:rsidRPr="00DD2440">
          <w:rPr>
            <w:rFonts w:ascii="Times New Roman" w:hAnsi="Times New Roman"/>
            <w:sz w:val="28"/>
            <w:szCs w:val="28"/>
          </w:rPr>
          <w:t>Приказ</w:t>
        </w:r>
      </w:hyperlink>
      <w:r w:rsidRPr="00A80C44">
        <w:rPr>
          <w:rFonts w:ascii="Times New Roman" w:hAnsi="Times New Roman"/>
          <w:sz w:val="28"/>
          <w:szCs w:val="28"/>
        </w:rPr>
        <w:t>а Минэкономразвития и торговли Камчатского края от 15.09.2016 N 334-П) (далее – Методические указания), согласно которым объем финансового обеспечения на реализацию государственной программы в очередном финансовом году подлежит ежегодному уточнению в соответствии с законом о краевом бюджете на очередной финансовый год и плановый период, не позднее 30 декабря текущего финансового года.</w:t>
      </w:r>
    </w:p>
    <w:p w:rsidR="007E6513" w:rsidRPr="00A80C44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0C44">
        <w:rPr>
          <w:rFonts w:ascii="Times New Roman" w:hAnsi="Times New Roman"/>
          <w:sz w:val="28"/>
          <w:szCs w:val="28"/>
        </w:rPr>
        <w:t xml:space="preserve">Паспортом Программы по состоянию на 01.04.2017 финансовое обеспечение на реализацию ГП – </w:t>
      </w:r>
      <w:r>
        <w:rPr>
          <w:rFonts w:ascii="Times New Roman" w:hAnsi="Times New Roman"/>
          <w:sz w:val="28"/>
          <w:szCs w:val="28"/>
        </w:rPr>
        <w:t>21</w:t>
      </w:r>
      <w:r w:rsidRPr="00A80C44">
        <w:rPr>
          <w:rFonts w:ascii="Times New Roman" w:hAnsi="Times New Roman"/>
          <w:sz w:val="28"/>
          <w:szCs w:val="28"/>
        </w:rPr>
        <w:t xml:space="preserve"> за счет средств федерального и краевого бюджетов (в редакции постановления Правительства Камчатского края от</w:t>
      </w:r>
      <w:r>
        <w:rPr>
          <w:rFonts w:ascii="Times New Roman" w:hAnsi="Times New Roman"/>
          <w:sz w:val="28"/>
          <w:szCs w:val="28"/>
        </w:rPr>
        <w:t xml:space="preserve"> 26</w:t>
      </w:r>
      <w:r w:rsidRPr="00A80C44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Pr="00A80C44">
        <w:rPr>
          <w:rFonts w:ascii="Times New Roman" w:hAnsi="Times New Roman"/>
          <w:sz w:val="28"/>
          <w:szCs w:val="28"/>
        </w:rPr>
        <w:t xml:space="preserve">.2017 № </w:t>
      </w:r>
      <w:r>
        <w:rPr>
          <w:rFonts w:ascii="Times New Roman" w:hAnsi="Times New Roman"/>
          <w:sz w:val="28"/>
          <w:szCs w:val="28"/>
        </w:rPr>
        <w:t>28</w:t>
      </w:r>
      <w:r w:rsidRPr="00A80C44">
        <w:rPr>
          <w:rFonts w:ascii="Times New Roman" w:hAnsi="Times New Roman"/>
          <w:sz w:val="28"/>
          <w:szCs w:val="28"/>
        </w:rPr>
        <w:t xml:space="preserve">-П) предусмотрено в объеме 6777727,9 тыс. рублей, то есть приведено согласно норме абзаца 4 пункта 2 статьи 179 Бюджетного кодекса Российской Федерации в соответствие с объемом ассигнований, утвержденным законом о краевом бюджете на 2017 год (в первоначальной редакции). </w:t>
      </w:r>
    </w:p>
    <w:p w:rsidR="007E6513" w:rsidRPr="00751AD1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AD1">
        <w:rPr>
          <w:rFonts w:ascii="Times New Roman" w:hAnsi="Times New Roman"/>
          <w:sz w:val="28"/>
          <w:szCs w:val="28"/>
        </w:rPr>
        <w:t>В результате внесенных в 2017 году изменений ассигнования на финансовое обеспечение реализации ГП</w:t>
      </w:r>
      <w:r>
        <w:rPr>
          <w:rFonts w:ascii="Times New Roman" w:hAnsi="Times New Roman"/>
          <w:sz w:val="28"/>
          <w:szCs w:val="28"/>
        </w:rPr>
        <w:t xml:space="preserve"> – 21</w:t>
      </w:r>
      <w:r w:rsidRPr="00751AD1">
        <w:rPr>
          <w:rFonts w:ascii="Times New Roman" w:hAnsi="Times New Roman"/>
          <w:sz w:val="28"/>
          <w:szCs w:val="28"/>
        </w:rPr>
        <w:t xml:space="preserve"> в уточненной бюджетной росписи утверждены в объеме </w:t>
      </w:r>
      <w:r>
        <w:rPr>
          <w:rFonts w:ascii="Times New Roman" w:hAnsi="Times New Roman"/>
          <w:sz w:val="28"/>
          <w:szCs w:val="28"/>
        </w:rPr>
        <w:t>6901581,5</w:t>
      </w:r>
      <w:r w:rsidRPr="00751AD1">
        <w:rPr>
          <w:rFonts w:ascii="Times New Roman" w:hAnsi="Times New Roman"/>
          <w:sz w:val="28"/>
          <w:szCs w:val="28"/>
        </w:rPr>
        <w:t xml:space="preserve"> тыс. рублей, что на </w:t>
      </w:r>
      <w:r>
        <w:rPr>
          <w:rFonts w:ascii="Times New Roman" w:hAnsi="Times New Roman"/>
          <w:sz w:val="28"/>
          <w:szCs w:val="28"/>
        </w:rPr>
        <w:t>27019,6</w:t>
      </w:r>
      <w:r w:rsidRPr="00751AD1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0,4</w:t>
      </w:r>
      <w:r w:rsidRPr="00751AD1">
        <w:rPr>
          <w:rFonts w:ascii="Times New Roman" w:hAnsi="Times New Roman"/>
          <w:sz w:val="28"/>
          <w:szCs w:val="28"/>
        </w:rPr>
        <w:t xml:space="preserve"> %) </w:t>
      </w:r>
      <w:r>
        <w:rPr>
          <w:rFonts w:ascii="Times New Roman" w:hAnsi="Times New Roman"/>
          <w:sz w:val="28"/>
          <w:szCs w:val="28"/>
        </w:rPr>
        <w:t>меньше</w:t>
      </w:r>
      <w:r w:rsidRPr="00751AD1">
        <w:rPr>
          <w:rFonts w:ascii="Times New Roman" w:hAnsi="Times New Roman"/>
          <w:sz w:val="28"/>
          <w:szCs w:val="28"/>
        </w:rPr>
        <w:t xml:space="preserve"> ассигнований, предусмотренных паспортом Программы по состоянию на 31.12.2017 (</w:t>
      </w:r>
      <w:r>
        <w:rPr>
          <w:rFonts w:ascii="Times New Roman" w:hAnsi="Times New Roman"/>
          <w:sz w:val="28"/>
          <w:szCs w:val="28"/>
        </w:rPr>
        <w:t>6928601,2</w:t>
      </w:r>
      <w:r w:rsidRPr="00751AD1">
        <w:rPr>
          <w:rFonts w:ascii="Times New Roman" w:hAnsi="Times New Roman"/>
          <w:sz w:val="28"/>
          <w:szCs w:val="28"/>
        </w:rPr>
        <w:t xml:space="preserve"> тыс. рублей). </w:t>
      </w:r>
    </w:p>
    <w:p w:rsidR="007E6513" w:rsidRPr="00751AD1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1AD1">
        <w:rPr>
          <w:rFonts w:ascii="Times New Roman" w:hAnsi="Times New Roman"/>
          <w:sz w:val="28"/>
          <w:szCs w:val="28"/>
        </w:rPr>
        <w:t>При этом, объем ассигнований на финансовое обеспечение реализации ГП – 2</w:t>
      </w:r>
      <w:r>
        <w:rPr>
          <w:rFonts w:ascii="Times New Roman" w:hAnsi="Times New Roman"/>
          <w:sz w:val="28"/>
          <w:szCs w:val="28"/>
        </w:rPr>
        <w:t>1</w:t>
      </w:r>
      <w:r w:rsidRPr="00751AD1">
        <w:rPr>
          <w:rFonts w:ascii="Times New Roman" w:hAnsi="Times New Roman"/>
          <w:sz w:val="28"/>
          <w:szCs w:val="28"/>
        </w:rPr>
        <w:t xml:space="preserve">, утвержденный Законом о краевом бюджете на 2017 год (в редакции Закона Камчатского края от 20.12.2017 № 176), соответствует паспорту Программы по состоянию на 31.12.2017, что на </w:t>
      </w:r>
      <w:r>
        <w:rPr>
          <w:rFonts w:ascii="Times New Roman" w:hAnsi="Times New Roman"/>
          <w:sz w:val="28"/>
          <w:szCs w:val="28"/>
        </w:rPr>
        <w:t>27019,6</w:t>
      </w:r>
      <w:r w:rsidRPr="00751AD1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>больше</w:t>
      </w:r>
      <w:r w:rsidRPr="00751AD1">
        <w:rPr>
          <w:rFonts w:ascii="Times New Roman" w:hAnsi="Times New Roman"/>
          <w:sz w:val="28"/>
          <w:szCs w:val="28"/>
        </w:rPr>
        <w:t xml:space="preserve">, чем предусмотрено уточненной бюджетной росписью. </w:t>
      </w:r>
    </w:p>
    <w:p w:rsidR="007E6513" w:rsidRPr="002273AB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751AD1">
        <w:rPr>
          <w:rFonts w:ascii="Times New Roman" w:hAnsi="Times New Roman"/>
          <w:sz w:val="28"/>
          <w:szCs w:val="28"/>
        </w:rPr>
        <w:t xml:space="preserve">Указанное отклонение в объемах ассигнований, утвержденных уточненной бюджетной росписью и Законом о краевом бюджете на 2017 год, обусловлено </w:t>
      </w:r>
      <w:r w:rsidRPr="00E147C6">
        <w:rPr>
          <w:rFonts w:ascii="Times New Roman" w:hAnsi="Times New Roman"/>
          <w:sz w:val="28"/>
          <w:szCs w:val="28"/>
        </w:rPr>
        <w:t xml:space="preserve">уменьшением объема </w:t>
      </w:r>
      <w:r>
        <w:rPr>
          <w:rFonts w:ascii="Times New Roman" w:hAnsi="Times New Roman"/>
          <w:sz w:val="28"/>
          <w:szCs w:val="28"/>
        </w:rPr>
        <w:t>Р</w:t>
      </w:r>
      <w:r w:rsidRPr="00E147C6">
        <w:rPr>
          <w:rFonts w:ascii="Times New Roman" w:hAnsi="Times New Roman"/>
          <w:sz w:val="28"/>
          <w:szCs w:val="28"/>
        </w:rPr>
        <w:t>езервного фонда Правительства Камчатского края</w:t>
      </w:r>
      <w:r w:rsidRPr="00751AD1">
        <w:rPr>
          <w:rFonts w:ascii="Times New Roman" w:hAnsi="Times New Roman"/>
          <w:sz w:val="28"/>
          <w:szCs w:val="28"/>
        </w:rPr>
        <w:t>.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7000">
        <w:rPr>
          <w:rFonts w:ascii="Times New Roman" w:hAnsi="Times New Roman"/>
          <w:sz w:val="28"/>
          <w:szCs w:val="28"/>
        </w:rPr>
        <w:t>Сведения о финансовом обеспечении ГП – 21 представлены в следующей таблице.</w:t>
      </w:r>
    </w:p>
    <w:p w:rsidR="00974781" w:rsidRPr="00897000" w:rsidRDefault="00974781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6513" w:rsidRPr="00897000" w:rsidRDefault="007E6513" w:rsidP="007E6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400800" cy="1287475"/>
            <wp:effectExtent l="0" t="0" r="0" b="8255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316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781" w:rsidRDefault="00974781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652E">
        <w:rPr>
          <w:rFonts w:ascii="Times New Roman" w:hAnsi="Times New Roman"/>
          <w:sz w:val="28"/>
          <w:szCs w:val="28"/>
        </w:rPr>
        <w:t xml:space="preserve">Наибольшую долю в финансовом обеспечении ГП – </w:t>
      </w:r>
      <w:r>
        <w:rPr>
          <w:rFonts w:ascii="Times New Roman" w:hAnsi="Times New Roman"/>
          <w:sz w:val="28"/>
          <w:szCs w:val="28"/>
        </w:rPr>
        <w:t>21</w:t>
      </w:r>
      <w:r w:rsidRPr="00F3652E">
        <w:rPr>
          <w:rFonts w:ascii="Times New Roman" w:hAnsi="Times New Roman"/>
          <w:sz w:val="28"/>
          <w:szCs w:val="28"/>
        </w:rPr>
        <w:t xml:space="preserve"> в 2017 году составили средства краевого бюджета (согласно уточненной бюджетной росписи - </w:t>
      </w:r>
      <w:r>
        <w:rPr>
          <w:rFonts w:ascii="Times New Roman" w:hAnsi="Times New Roman"/>
          <w:sz w:val="28"/>
          <w:szCs w:val="28"/>
        </w:rPr>
        <w:t>9</w:t>
      </w:r>
      <w:r w:rsidRPr="00F3652E">
        <w:rPr>
          <w:rFonts w:ascii="Times New Roman" w:hAnsi="Times New Roman"/>
          <w:sz w:val="28"/>
          <w:szCs w:val="28"/>
        </w:rPr>
        <w:t>2,</w:t>
      </w:r>
      <w:r>
        <w:rPr>
          <w:rFonts w:ascii="Times New Roman" w:hAnsi="Times New Roman"/>
          <w:sz w:val="28"/>
          <w:szCs w:val="28"/>
        </w:rPr>
        <w:t>7</w:t>
      </w:r>
      <w:r w:rsidRPr="00F3652E">
        <w:rPr>
          <w:rFonts w:ascii="Times New Roman" w:hAnsi="Times New Roman"/>
          <w:sz w:val="28"/>
          <w:szCs w:val="28"/>
        </w:rPr>
        <w:t xml:space="preserve"> %). </w:t>
      </w:r>
    </w:p>
    <w:p w:rsidR="007E6513" w:rsidRPr="00F3652E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50E1">
        <w:rPr>
          <w:rFonts w:ascii="Times New Roman" w:hAnsi="Times New Roman"/>
          <w:b/>
          <w:sz w:val="28"/>
          <w:szCs w:val="28"/>
        </w:rPr>
        <w:t xml:space="preserve">21.3 </w:t>
      </w:r>
      <w:r w:rsidRPr="00F3652E">
        <w:rPr>
          <w:rFonts w:ascii="Times New Roman" w:hAnsi="Times New Roman"/>
          <w:sz w:val="28"/>
          <w:szCs w:val="28"/>
        </w:rPr>
        <w:t>Кассовое исполнение по ГП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652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652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F3652E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>6301280,8</w:t>
      </w:r>
      <w:r w:rsidRPr="00F3652E">
        <w:rPr>
          <w:rFonts w:ascii="Times New Roman" w:hAnsi="Times New Roman"/>
          <w:sz w:val="28"/>
          <w:szCs w:val="28"/>
        </w:rPr>
        <w:t xml:space="preserve"> тыс. рублей, или </w:t>
      </w:r>
      <w:r>
        <w:rPr>
          <w:rFonts w:ascii="Times New Roman" w:hAnsi="Times New Roman"/>
          <w:sz w:val="28"/>
          <w:szCs w:val="28"/>
        </w:rPr>
        <w:t>90,9</w:t>
      </w:r>
      <w:r w:rsidRPr="00F3652E">
        <w:rPr>
          <w:rFonts w:ascii="Times New Roman" w:hAnsi="Times New Roman"/>
          <w:sz w:val="28"/>
          <w:szCs w:val="28"/>
        </w:rPr>
        <w:t xml:space="preserve"> % объема ассигнований, предусмотренного паспортом Программы, и 9</w:t>
      </w:r>
      <w:r>
        <w:rPr>
          <w:rFonts w:ascii="Times New Roman" w:hAnsi="Times New Roman"/>
          <w:sz w:val="28"/>
          <w:szCs w:val="28"/>
        </w:rPr>
        <w:t>1</w:t>
      </w:r>
      <w:r w:rsidRPr="00F3652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F3652E">
        <w:rPr>
          <w:rFonts w:ascii="Times New Roman" w:hAnsi="Times New Roman"/>
          <w:sz w:val="28"/>
          <w:szCs w:val="28"/>
        </w:rPr>
        <w:t xml:space="preserve"> % объема ассигнований, предусмотренного уточненной бюджетной росписью. </w:t>
      </w:r>
    </w:p>
    <w:p w:rsidR="007E6513" w:rsidRPr="00F3652E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652E">
        <w:rPr>
          <w:rFonts w:ascii="Times New Roman" w:hAnsi="Times New Roman"/>
          <w:sz w:val="28"/>
          <w:szCs w:val="28"/>
        </w:rPr>
        <w:t xml:space="preserve">Уровень исполнения Программы в разрезе источников финансирования составил: за счет средств федерального бюджета – </w:t>
      </w:r>
      <w:r>
        <w:rPr>
          <w:rFonts w:ascii="Times New Roman" w:hAnsi="Times New Roman"/>
          <w:sz w:val="28"/>
          <w:szCs w:val="28"/>
        </w:rPr>
        <w:t>100,0</w:t>
      </w:r>
      <w:r w:rsidRPr="00F3652E">
        <w:rPr>
          <w:rFonts w:ascii="Times New Roman" w:hAnsi="Times New Roman"/>
          <w:sz w:val="28"/>
          <w:szCs w:val="28"/>
        </w:rPr>
        <w:t xml:space="preserve"> % (</w:t>
      </w:r>
      <w:r w:rsidRPr="001B72E0">
        <w:rPr>
          <w:rFonts w:ascii="Times New Roman" w:hAnsi="Times New Roman"/>
          <w:sz w:val="28"/>
          <w:szCs w:val="28"/>
        </w:rPr>
        <w:t xml:space="preserve">500847,0 </w:t>
      </w:r>
      <w:r w:rsidRPr="00F3652E">
        <w:rPr>
          <w:rFonts w:ascii="Times New Roman" w:hAnsi="Times New Roman"/>
          <w:sz w:val="28"/>
          <w:szCs w:val="28"/>
        </w:rPr>
        <w:t>тыс. рублей), за счет средств краевого бюджета – 9</w:t>
      </w:r>
      <w:r>
        <w:rPr>
          <w:rFonts w:ascii="Times New Roman" w:hAnsi="Times New Roman"/>
          <w:sz w:val="28"/>
          <w:szCs w:val="28"/>
        </w:rPr>
        <w:t>0</w:t>
      </w:r>
      <w:r w:rsidRPr="00F3652E">
        <w:rPr>
          <w:rFonts w:ascii="Times New Roman" w:hAnsi="Times New Roman"/>
          <w:sz w:val="28"/>
          <w:szCs w:val="28"/>
        </w:rPr>
        <w:t>,6 % (</w:t>
      </w:r>
      <w:r w:rsidRPr="001B72E0">
        <w:rPr>
          <w:rFonts w:ascii="Times New Roman" w:hAnsi="Times New Roman"/>
          <w:sz w:val="28"/>
          <w:szCs w:val="28"/>
        </w:rPr>
        <w:t xml:space="preserve">5800433,8 </w:t>
      </w:r>
      <w:r w:rsidRPr="00F3652E">
        <w:rPr>
          <w:rFonts w:ascii="Times New Roman" w:hAnsi="Times New Roman"/>
          <w:sz w:val="28"/>
          <w:szCs w:val="28"/>
        </w:rPr>
        <w:t>тыс. рублей).</w:t>
      </w:r>
    </w:p>
    <w:p w:rsidR="007E6513" w:rsidRPr="00F3652E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652E">
        <w:rPr>
          <w:rFonts w:ascii="Times New Roman" w:hAnsi="Times New Roman"/>
          <w:sz w:val="28"/>
          <w:szCs w:val="28"/>
        </w:rPr>
        <w:t>Исполнение бюджетных ассигнований по ГП – 2</w:t>
      </w:r>
      <w:r>
        <w:rPr>
          <w:rFonts w:ascii="Times New Roman" w:hAnsi="Times New Roman"/>
          <w:sz w:val="28"/>
          <w:szCs w:val="28"/>
        </w:rPr>
        <w:t>1</w:t>
      </w:r>
      <w:r w:rsidRPr="00F3652E">
        <w:rPr>
          <w:rFonts w:ascii="Times New Roman" w:hAnsi="Times New Roman"/>
          <w:sz w:val="28"/>
          <w:szCs w:val="28"/>
        </w:rPr>
        <w:t xml:space="preserve"> в 2017 году осуществлялось 1 главным распорядителем средств – </w:t>
      </w:r>
      <w:r w:rsidRPr="001B72E0">
        <w:rPr>
          <w:rFonts w:ascii="Times New Roman" w:hAnsi="Times New Roman"/>
          <w:sz w:val="28"/>
          <w:szCs w:val="28"/>
        </w:rPr>
        <w:t xml:space="preserve">Министерством финансов </w:t>
      </w:r>
      <w:r w:rsidRPr="00F3652E">
        <w:rPr>
          <w:rFonts w:ascii="Times New Roman" w:hAnsi="Times New Roman"/>
          <w:sz w:val="28"/>
          <w:szCs w:val="28"/>
        </w:rPr>
        <w:t>Камчатского края.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50E1">
        <w:rPr>
          <w:rFonts w:ascii="Times New Roman" w:hAnsi="Times New Roman"/>
          <w:sz w:val="28"/>
          <w:szCs w:val="28"/>
        </w:rPr>
        <w:t>Исполнение бюджетных ассигнований главным распорядителем средств краевого бюджета представлено в следующей таблице.</w:t>
      </w:r>
    </w:p>
    <w:p w:rsidR="00974781" w:rsidRPr="003F50E1" w:rsidRDefault="00974781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6513" w:rsidRPr="003F50E1" w:rsidRDefault="007E6513" w:rsidP="007E6513">
      <w:pPr>
        <w:spacing w:after="0" w:line="240" w:lineRule="auto"/>
        <w:jc w:val="both"/>
      </w:pPr>
      <w:r>
        <w:rPr>
          <w:noProof/>
        </w:rPr>
        <w:drawing>
          <wp:inline distT="0" distB="0" distL="0" distR="0">
            <wp:extent cx="6313170" cy="1828800"/>
            <wp:effectExtent l="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781" w:rsidRDefault="00974781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6513" w:rsidRPr="00F826EE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7D0D">
        <w:rPr>
          <w:rFonts w:ascii="Times New Roman" w:hAnsi="Times New Roman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</w:t>
      </w:r>
      <w:r>
        <w:rPr>
          <w:rFonts w:ascii="Times New Roman" w:hAnsi="Times New Roman"/>
          <w:sz w:val="28"/>
          <w:szCs w:val="28"/>
        </w:rPr>
        <w:t>ы</w:t>
      </w:r>
      <w:r w:rsidRPr="00FE7D0D">
        <w:rPr>
          <w:rFonts w:ascii="Times New Roman" w:hAnsi="Times New Roman"/>
          <w:sz w:val="28"/>
          <w:szCs w:val="28"/>
        </w:rPr>
        <w:t xml:space="preserve"> 1403 «Прочие межбюджетные трансферты общего характера»</w:t>
      </w:r>
      <w:r>
        <w:rPr>
          <w:rFonts w:ascii="Times New Roman" w:hAnsi="Times New Roman"/>
          <w:sz w:val="28"/>
          <w:szCs w:val="28"/>
        </w:rPr>
        <w:t xml:space="preserve"> -</w:t>
      </w:r>
      <w:r w:rsidRPr="00490DED">
        <w:rPr>
          <w:rFonts w:ascii="Times New Roman" w:hAnsi="Times New Roman"/>
          <w:sz w:val="28"/>
          <w:szCs w:val="28"/>
        </w:rPr>
        <w:t xml:space="preserve"> </w:t>
      </w:r>
      <w:r w:rsidRPr="003A2544">
        <w:rPr>
          <w:rFonts w:ascii="Times New Roman" w:hAnsi="Times New Roman"/>
          <w:sz w:val="28"/>
          <w:szCs w:val="28"/>
        </w:rPr>
        <w:t xml:space="preserve">50,1 % </w:t>
      </w:r>
      <w:r w:rsidRPr="00490DED">
        <w:rPr>
          <w:rFonts w:ascii="Times New Roman" w:hAnsi="Times New Roman"/>
          <w:sz w:val="28"/>
          <w:szCs w:val="28"/>
        </w:rPr>
        <w:t>(</w:t>
      </w:r>
      <w:r w:rsidRPr="003A2544">
        <w:rPr>
          <w:rFonts w:ascii="Times New Roman" w:hAnsi="Times New Roman"/>
          <w:sz w:val="28"/>
          <w:szCs w:val="28"/>
        </w:rPr>
        <w:t>3158472,2 тыс. рублей</w:t>
      </w:r>
      <w:r w:rsidRPr="00490DE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1401 «</w:t>
      </w:r>
      <w:r w:rsidRPr="00490DED">
        <w:rPr>
          <w:rFonts w:ascii="Times New Roman" w:hAnsi="Times New Roman"/>
          <w:sz w:val="28"/>
          <w:szCs w:val="28"/>
        </w:rPr>
        <w:t>Дотации на выравнивание бюджетной обеспеченности субъектов Российской Федерации и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» - </w:t>
      </w:r>
      <w:r w:rsidRPr="003A2544">
        <w:rPr>
          <w:rFonts w:ascii="Times New Roman" w:hAnsi="Times New Roman"/>
          <w:sz w:val="28"/>
          <w:szCs w:val="28"/>
        </w:rPr>
        <w:t>29,9 %</w:t>
      </w:r>
      <w:r>
        <w:rPr>
          <w:rFonts w:ascii="Times New Roman" w:hAnsi="Times New Roman"/>
          <w:sz w:val="28"/>
          <w:szCs w:val="28"/>
        </w:rPr>
        <w:t xml:space="preserve"> (</w:t>
      </w:r>
      <w:r w:rsidRPr="003A2544">
        <w:rPr>
          <w:rFonts w:ascii="Times New Roman" w:hAnsi="Times New Roman"/>
          <w:sz w:val="28"/>
          <w:szCs w:val="28"/>
        </w:rPr>
        <w:t>1882966,4 тыс. рублей</w:t>
      </w:r>
      <w:r>
        <w:rPr>
          <w:rFonts w:ascii="Times New Roman" w:hAnsi="Times New Roman"/>
          <w:sz w:val="28"/>
          <w:szCs w:val="28"/>
        </w:rPr>
        <w:t>).</w:t>
      </w:r>
      <w:r w:rsidRPr="00490D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FE7D0D">
        <w:rPr>
          <w:rFonts w:ascii="Times New Roman" w:hAnsi="Times New Roman"/>
          <w:sz w:val="28"/>
          <w:szCs w:val="28"/>
        </w:rPr>
        <w:t>аименьшая доля расходов приходится на подраздел</w:t>
      </w:r>
      <w:r>
        <w:rPr>
          <w:rFonts w:ascii="Times New Roman" w:hAnsi="Times New Roman"/>
          <w:sz w:val="28"/>
          <w:szCs w:val="28"/>
        </w:rPr>
        <w:t>ы</w:t>
      </w:r>
      <w:r w:rsidRPr="00FE7D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0705 «</w:t>
      </w:r>
      <w:r w:rsidRPr="00FE7D0D">
        <w:rPr>
          <w:rFonts w:ascii="Times New Roman" w:hAnsi="Times New Roman"/>
          <w:sz w:val="28"/>
          <w:szCs w:val="28"/>
        </w:rPr>
        <w:t>Профессиональная подготовка, переподготовка и повышение квалификации</w:t>
      </w:r>
      <w:r>
        <w:rPr>
          <w:rFonts w:ascii="Times New Roman" w:hAnsi="Times New Roman"/>
          <w:sz w:val="28"/>
          <w:szCs w:val="28"/>
        </w:rPr>
        <w:t xml:space="preserve">» - </w:t>
      </w:r>
      <w:r w:rsidRPr="003A2544">
        <w:rPr>
          <w:rFonts w:ascii="Times New Roman" w:hAnsi="Times New Roman"/>
          <w:sz w:val="28"/>
          <w:szCs w:val="28"/>
        </w:rPr>
        <w:t>менее 0,01 %</w:t>
      </w:r>
      <w:r>
        <w:rPr>
          <w:rFonts w:ascii="Times New Roman" w:hAnsi="Times New Roman"/>
          <w:sz w:val="28"/>
          <w:szCs w:val="28"/>
        </w:rPr>
        <w:t xml:space="preserve"> (</w:t>
      </w:r>
      <w:r w:rsidRPr="003A2544">
        <w:rPr>
          <w:rFonts w:ascii="Times New Roman" w:hAnsi="Times New Roman"/>
          <w:sz w:val="28"/>
          <w:szCs w:val="28"/>
        </w:rPr>
        <w:t>24,1 тыс. рублей</w:t>
      </w:r>
      <w:r>
        <w:rPr>
          <w:rFonts w:ascii="Times New Roman" w:hAnsi="Times New Roman"/>
          <w:sz w:val="28"/>
          <w:szCs w:val="28"/>
        </w:rPr>
        <w:t>) и 0104 «</w:t>
      </w:r>
      <w:r w:rsidRPr="00FE7D0D">
        <w:rPr>
          <w:rFonts w:ascii="Times New Roman" w:hAnsi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  <w:szCs w:val="28"/>
        </w:rPr>
        <w:t xml:space="preserve">» - </w:t>
      </w:r>
      <w:r w:rsidRPr="003A2544">
        <w:rPr>
          <w:rFonts w:ascii="Times New Roman" w:hAnsi="Times New Roman"/>
          <w:sz w:val="28"/>
          <w:szCs w:val="28"/>
        </w:rPr>
        <w:t xml:space="preserve">0,05 % </w:t>
      </w:r>
      <w:r>
        <w:rPr>
          <w:rFonts w:ascii="Times New Roman" w:hAnsi="Times New Roman"/>
          <w:sz w:val="28"/>
          <w:szCs w:val="28"/>
        </w:rPr>
        <w:t>(</w:t>
      </w:r>
      <w:r w:rsidRPr="003A2544">
        <w:rPr>
          <w:rFonts w:ascii="Times New Roman" w:hAnsi="Times New Roman"/>
          <w:sz w:val="28"/>
          <w:szCs w:val="28"/>
        </w:rPr>
        <w:t>3235,1 тыс. рублей</w:t>
      </w:r>
      <w:r>
        <w:rPr>
          <w:rFonts w:ascii="Times New Roman" w:hAnsi="Times New Roman"/>
          <w:sz w:val="28"/>
          <w:szCs w:val="28"/>
        </w:rPr>
        <w:t xml:space="preserve">). </w:t>
      </w:r>
      <w:r w:rsidRPr="00F826EE">
        <w:rPr>
          <w:rFonts w:ascii="Times New Roman" w:hAnsi="Times New Roman"/>
          <w:sz w:val="28"/>
          <w:szCs w:val="28"/>
        </w:rPr>
        <w:t>По подразделу 0111 «Резервные фонды» исполнение составило 0,0 %.</w:t>
      </w:r>
    </w:p>
    <w:p w:rsidR="007E6513" w:rsidRPr="003C60CC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60CC">
        <w:rPr>
          <w:rFonts w:ascii="Times New Roman" w:hAnsi="Times New Roman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21 составили межбюджетные трансферты </w:t>
      </w:r>
      <w:r w:rsidRPr="003A2544">
        <w:rPr>
          <w:rFonts w:ascii="Times New Roman" w:hAnsi="Times New Roman"/>
          <w:sz w:val="28"/>
          <w:szCs w:val="28"/>
        </w:rPr>
        <w:t>96,5 %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60CC">
        <w:rPr>
          <w:rFonts w:ascii="Times New Roman" w:hAnsi="Times New Roman"/>
          <w:sz w:val="28"/>
          <w:szCs w:val="28"/>
        </w:rPr>
        <w:t>(</w:t>
      </w:r>
      <w:r w:rsidRPr="003A2544">
        <w:rPr>
          <w:rFonts w:ascii="Times New Roman" w:hAnsi="Times New Roman"/>
          <w:sz w:val="28"/>
          <w:szCs w:val="28"/>
        </w:rPr>
        <w:t>6079881,6 тыс. рублей</w:t>
      </w:r>
      <w:r w:rsidRPr="003C60CC">
        <w:rPr>
          <w:rFonts w:ascii="Times New Roman" w:hAnsi="Times New Roman"/>
          <w:sz w:val="28"/>
          <w:szCs w:val="28"/>
        </w:rPr>
        <w:t xml:space="preserve">), наименьшую долю в объеме расходов составили </w:t>
      </w:r>
      <w:r>
        <w:rPr>
          <w:rFonts w:ascii="Times New Roman" w:hAnsi="Times New Roman"/>
          <w:sz w:val="28"/>
          <w:szCs w:val="28"/>
        </w:rPr>
        <w:t>и</w:t>
      </w:r>
      <w:r w:rsidRPr="003C60CC">
        <w:rPr>
          <w:rFonts w:ascii="Times New Roman" w:hAnsi="Times New Roman"/>
          <w:sz w:val="28"/>
          <w:szCs w:val="28"/>
        </w:rPr>
        <w:t>ные бюджетные ассигнования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60CC">
        <w:rPr>
          <w:rFonts w:ascii="Times New Roman" w:hAnsi="Times New Roman"/>
          <w:sz w:val="28"/>
          <w:szCs w:val="28"/>
        </w:rPr>
        <w:t xml:space="preserve">– </w:t>
      </w:r>
      <w:r w:rsidRPr="003A2544">
        <w:rPr>
          <w:rFonts w:ascii="Times New Roman" w:hAnsi="Times New Roman"/>
          <w:sz w:val="28"/>
          <w:szCs w:val="28"/>
        </w:rPr>
        <w:t>0,04 %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60CC">
        <w:rPr>
          <w:rFonts w:ascii="Times New Roman" w:hAnsi="Times New Roman"/>
          <w:sz w:val="28"/>
          <w:szCs w:val="28"/>
        </w:rPr>
        <w:t>(</w:t>
      </w:r>
      <w:r w:rsidRPr="003A2544">
        <w:rPr>
          <w:rFonts w:ascii="Times New Roman" w:hAnsi="Times New Roman"/>
          <w:sz w:val="28"/>
          <w:szCs w:val="28"/>
        </w:rPr>
        <w:t>2433,7 тыс. рублей</w:t>
      </w:r>
      <w:r w:rsidRPr="003C60CC">
        <w:rPr>
          <w:rFonts w:ascii="Times New Roman" w:hAnsi="Times New Roman"/>
          <w:sz w:val="28"/>
          <w:szCs w:val="28"/>
        </w:rPr>
        <w:t>).</w:t>
      </w:r>
    </w:p>
    <w:p w:rsidR="007E6513" w:rsidRPr="00FE54C0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60CC">
        <w:rPr>
          <w:rFonts w:ascii="Times New Roman" w:hAnsi="Times New Roman"/>
          <w:sz w:val="28"/>
          <w:szCs w:val="28"/>
        </w:rPr>
        <w:t xml:space="preserve">В разрезе основных мероприятий наибольшая доля расходов приходится на основные мероприятия </w:t>
      </w:r>
      <w:r w:rsidRPr="00FE54C0">
        <w:rPr>
          <w:rFonts w:ascii="Times New Roman" w:hAnsi="Times New Roman"/>
          <w:sz w:val="28"/>
          <w:szCs w:val="28"/>
        </w:rPr>
        <w:t xml:space="preserve">«Содействие в решении вопросов местного значения муниципальных образований в Камчатском крае» - </w:t>
      </w:r>
      <w:r w:rsidRPr="003A2544">
        <w:rPr>
          <w:rFonts w:ascii="Times New Roman" w:hAnsi="Times New Roman"/>
          <w:sz w:val="28"/>
          <w:szCs w:val="28"/>
        </w:rPr>
        <w:t>57,4 %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54C0">
        <w:rPr>
          <w:rFonts w:ascii="Times New Roman" w:hAnsi="Times New Roman"/>
          <w:sz w:val="28"/>
          <w:szCs w:val="28"/>
        </w:rPr>
        <w:t>(</w:t>
      </w:r>
      <w:r w:rsidRPr="003A2544">
        <w:rPr>
          <w:rFonts w:ascii="Times New Roman" w:hAnsi="Times New Roman"/>
          <w:sz w:val="28"/>
          <w:szCs w:val="28"/>
        </w:rPr>
        <w:t>3617654,6 тыс. рублей</w:t>
      </w:r>
      <w:r w:rsidRPr="00FE54C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FE54C0">
        <w:rPr>
          <w:rFonts w:ascii="Times New Roman" w:hAnsi="Times New Roman"/>
          <w:sz w:val="28"/>
          <w:szCs w:val="28"/>
        </w:rPr>
        <w:t xml:space="preserve"> «Выравнивание бюджетной обеспеченности муниципальных образований в Камчатском крае»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3A2544">
        <w:rPr>
          <w:rFonts w:ascii="Times New Roman" w:hAnsi="Times New Roman"/>
          <w:sz w:val="28"/>
          <w:szCs w:val="28"/>
        </w:rPr>
        <w:t>31,2 %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54C0">
        <w:rPr>
          <w:rFonts w:ascii="Times New Roman" w:hAnsi="Times New Roman"/>
          <w:sz w:val="28"/>
          <w:szCs w:val="28"/>
        </w:rPr>
        <w:t>(</w:t>
      </w:r>
      <w:r w:rsidRPr="003A2544">
        <w:rPr>
          <w:rFonts w:ascii="Times New Roman" w:hAnsi="Times New Roman"/>
          <w:sz w:val="28"/>
          <w:szCs w:val="28"/>
        </w:rPr>
        <w:t>1964036,4 тыс. рублей</w:t>
      </w:r>
      <w:r w:rsidRPr="00FE54C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  <w:r w:rsidRPr="00FE54C0">
        <w:rPr>
          <w:rFonts w:ascii="Times New Roman" w:hAnsi="Times New Roman"/>
          <w:sz w:val="28"/>
          <w:szCs w:val="28"/>
        </w:rPr>
        <w:t xml:space="preserve"> наименьшая доля расходов приходится на основные мероприятия «Управление средствами резервных фондов и резервами ассигнований, созданных в соответствии с законодательством Российской Федерации и Камчатского края» - </w:t>
      </w:r>
      <w:r w:rsidRPr="003A2544">
        <w:rPr>
          <w:rFonts w:ascii="Times New Roman" w:hAnsi="Times New Roman"/>
          <w:sz w:val="28"/>
          <w:szCs w:val="28"/>
        </w:rPr>
        <w:t>0,04 %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54C0">
        <w:rPr>
          <w:rFonts w:ascii="Times New Roman" w:hAnsi="Times New Roman"/>
          <w:sz w:val="28"/>
          <w:szCs w:val="28"/>
        </w:rPr>
        <w:t>(</w:t>
      </w:r>
      <w:r w:rsidRPr="003A2544">
        <w:rPr>
          <w:rFonts w:ascii="Times New Roman" w:hAnsi="Times New Roman"/>
          <w:sz w:val="28"/>
          <w:szCs w:val="28"/>
        </w:rPr>
        <w:t>2339,9 тыс. рублей</w:t>
      </w:r>
      <w:r w:rsidRPr="00FE54C0">
        <w:rPr>
          <w:rFonts w:ascii="Times New Roman" w:hAnsi="Times New Roman"/>
          <w:sz w:val="28"/>
          <w:szCs w:val="28"/>
        </w:rPr>
        <w:t xml:space="preserve">). 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</w:t>
      </w:r>
      <w:r w:rsidRPr="00846C9A">
        <w:rPr>
          <w:rFonts w:ascii="Times New Roman" w:hAnsi="Times New Roman"/>
          <w:b/>
          <w:sz w:val="28"/>
          <w:szCs w:val="28"/>
        </w:rPr>
        <w:t xml:space="preserve">.4 </w:t>
      </w:r>
      <w:r w:rsidRPr="00846C9A">
        <w:rPr>
          <w:rFonts w:ascii="Times New Roman" w:hAnsi="Times New Roman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21 в законопроекте,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7E6513" w:rsidRDefault="007E6513" w:rsidP="007E6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276340" cy="4952365"/>
            <wp:effectExtent l="0" t="0" r="0" b="635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340" cy="495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513" w:rsidRPr="00CD6D2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D23">
        <w:rPr>
          <w:rFonts w:ascii="Times New Roman" w:hAnsi="Times New Roman"/>
          <w:sz w:val="28"/>
          <w:szCs w:val="28"/>
        </w:rPr>
        <w:t xml:space="preserve">Уровень исполнения по ГП - </w:t>
      </w:r>
      <w:r>
        <w:rPr>
          <w:rFonts w:ascii="Times New Roman" w:hAnsi="Times New Roman"/>
          <w:sz w:val="28"/>
          <w:szCs w:val="28"/>
        </w:rPr>
        <w:t>21</w:t>
      </w:r>
      <w:r w:rsidRPr="00CD6D23">
        <w:rPr>
          <w:rFonts w:ascii="Times New Roman" w:hAnsi="Times New Roman"/>
          <w:sz w:val="28"/>
          <w:szCs w:val="28"/>
        </w:rPr>
        <w:t xml:space="preserve"> за 2017 год выше, чем за 2016 год: за 2017 год - 9</w:t>
      </w:r>
      <w:r>
        <w:rPr>
          <w:rFonts w:ascii="Times New Roman" w:hAnsi="Times New Roman"/>
          <w:sz w:val="28"/>
          <w:szCs w:val="28"/>
        </w:rPr>
        <w:t>1</w:t>
      </w:r>
      <w:r w:rsidRPr="00CD6D2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CD6D23">
        <w:rPr>
          <w:rFonts w:ascii="Times New Roman" w:hAnsi="Times New Roman"/>
          <w:sz w:val="28"/>
          <w:szCs w:val="28"/>
        </w:rPr>
        <w:t xml:space="preserve"> % и за 2016 год – </w:t>
      </w:r>
      <w:r>
        <w:rPr>
          <w:rFonts w:ascii="Times New Roman" w:hAnsi="Times New Roman"/>
          <w:sz w:val="28"/>
          <w:szCs w:val="28"/>
        </w:rPr>
        <w:t>8</w:t>
      </w:r>
      <w:r w:rsidRPr="00CD6D2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,5</w:t>
      </w:r>
      <w:r w:rsidRPr="00CD6D23">
        <w:rPr>
          <w:rFonts w:ascii="Times New Roman" w:hAnsi="Times New Roman"/>
          <w:sz w:val="28"/>
          <w:szCs w:val="28"/>
        </w:rPr>
        <w:t xml:space="preserve"> %. При этом по сравнению с 2016 годом исполнение (по общему объему расходов) по ГП - </w:t>
      </w:r>
      <w:r>
        <w:rPr>
          <w:rFonts w:ascii="Times New Roman" w:hAnsi="Times New Roman"/>
          <w:sz w:val="28"/>
          <w:szCs w:val="28"/>
        </w:rPr>
        <w:t>21</w:t>
      </w:r>
      <w:r w:rsidRPr="00CD6D23">
        <w:rPr>
          <w:rFonts w:ascii="Times New Roman" w:hAnsi="Times New Roman"/>
          <w:sz w:val="28"/>
          <w:szCs w:val="28"/>
        </w:rPr>
        <w:t xml:space="preserve"> за 2017 год меньше на </w:t>
      </w:r>
      <w:r>
        <w:rPr>
          <w:rFonts w:ascii="Times New Roman" w:hAnsi="Times New Roman"/>
          <w:sz w:val="28"/>
          <w:szCs w:val="28"/>
        </w:rPr>
        <w:t>10,1</w:t>
      </w:r>
      <w:r w:rsidRPr="00CD6D23">
        <w:rPr>
          <w:rFonts w:ascii="Times New Roman" w:hAnsi="Times New Roman"/>
          <w:sz w:val="28"/>
          <w:szCs w:val="28"/>
        </w:rPr>
        <w:t xml:space="preserve"> % или на </w:t>
      </w:r>
      <w:r>
        <w:rPr>
          <w:rFonts w:ascii="Times New Roman" w:hAnsi="Times New Roman"/>
          <w:sz w:val="28"/>
          <w:szCs w:val="28"/>
        </w:rPr>
        <w:t>705172,0</w:t>
      </w:r>
      <w:r w:rsidRPr="00CD6D23">
        <w:rPr>
          <w:rFonts w:ascii="Times New Roman" w:hAnsi="Times New Roman"/>
          <w:sz w:val="28"/>
          <w:szCs w:val="28"/>
        </w:rPr>
        <w:t xml:space="preserve"> тыс. рублей. </w:t>
      </w:r>
    </w:p>
    <w:p w:rsidR="007E6513" w:rsidRPr="00CD6D2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6D23">
        <w:rPr>
          <w:rFonts w:ascii="Times New Roman" w:hAnsi="Times New Roman"/>
          <w:sz w:val="28"/>
          <w:szCs w:val="28"/>
        </w:rPr>
        <w:t>По состоянию на 01.01.2018 объем неисполненных ассигнований по Программе составил 600300,8 тыс. рублей, в том числе по:</w:t>
      </w:r>
    </w:p>
    <w:p w:rsidR="007E6513" w:rsidRPr="00D75D4B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07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C5607D">
        <w:rPr>
          <w:rFonts w:ascii="Times New Roman" w:hAnsi="Times New Roman"/>
          <w:sz w:val="28"/>
          <w:szCs w:val="28"/>
        </w:rPr>
        <w:t xml:space="preserve">одпрограмме 2 «Управление государственным долгом Камчатского края, средствами резервных фондов и резервами ассигнований» в сумме 584174,1 тыс. рублей (94,2 </w:t>
      </w:r>
      <w:r w:rsidRPr="00D75D4B">
        <w:rPr>
          <w:rFonts w:ascii="Times New Roman" w:hAnsi="Times New Roman"/>
          <w:sz w:val="28"/>
          <w:szCs w:val="28"/>
        </w:rPr>
        <w:t>%) (наличие остатка средств Резервного фонда Камчатского края, резервного фонда Правительства Камчатского края, остаток резерва по исполнительным листам, уменьшение расходов на обслуживание государственного долга в связи с привлечением коммерческого кредита в конце декабря 2017 года (срок уплаты процентов до 15.01.2018));</w:t>
      </w:r>
    </w:p>
    <w:p w:rsidR="007E6513" w:rsidRPr="009A08DE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07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C5607D">
        <w:rPr>
          <w:rFonts w:ascii="Times New Roman" w:hAnsi="Times New Roman"/>
          <w:sz w:val="28"/>
          <w:szCs w:val="28"/>
        </w:rPr>
        <w:t xml:space="preserve">одпрограмме 3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в Камчатском крае» в сумме 14487,6 тыс. рублей (0,2 </w:t>
      </w:r>
      <w:r w:rsidRPr="00E268E6">
        <w:rPr>
          <w:rFonts w:ascii="Times New Roman" w:hAnsi="Times New Roman"/>
          <w:sz w:val="28"/>
          <w:szCs w:val="28"/>
        </w:rPr>
        <w:t xml:space="preserve">%) по причине отсутствия заявок от местных </w:t>
      </w:r>
      <w:r w:rsidRPr="009A08DE">
        <w:rPr>
          <w:rFonts w:ascii="Times New Roman" w:hAnsi="Times New Roman"/>
          <w:sz w:val="28"/>
          <w:szCs w:val="28"/>
        </w:rPr>
        <w:t>бюджетов (в основном, за счет  неиспользованных ассигнований на субсидии местным бюджетам на реализацию мероприятий соответствующей подпрограммы соответствующей государственной программы Камчатского края (за исключением инвестиционных мероприятий и субсидий, которым присвоены отдельные коды)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9A08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с</w:t>
      </w:r>
      <w:r w:rsidRPr="009A08DE">
        <w:rPr>
          <w:rFonts w:ascii="Times New Roman" w:hAnsi="Times New Roman"/>
          <w:sz w:val="28"/>
          <w:szCs w:val="28"/>
        </w:rPr>
        <w:t>убсидии, связанные с выравниванием обеспеченности муниципальных образований в Камчатском крае по реализации ими их расходных обязательств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08DE">
        <w:rPr>
          <w:rFonts w:ascii="Times New Roman" w:hAnsi="Times New Roman"/>
          <w:sz w:val="28"/>
          <w:szCs w:val="28"/>
        </w:rPr>
        <w:t>по причине отсутствия заявок на финансирование от местных бюджетов)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9A08DE">
        <w:rPr>
          <w:rFonts w:ascii="Times New Roman" w:hAnsi="Times New Roman"/>
          <w:sz w:val="28"/>
          <w:szCs w:val="28"/>
        </w:rPr>
        <w:t>;</w:t>
      </w:r>
    </w:p>
    <w:p w:rsidR="007E6513" w:rsidRPr="005020AA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607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C5607D">
        <w:rPr>
          <w:rFonts w:ascii="Times New Roman" w:hAnsi="Times New Roman"/>
          <w:sz w:val="28"/>
          <w:szCs w:val="28"/>
        </w:rPr>
        <w:t xml:space="preserve">одпрограмме 4 «Обеспечение реализации Программы» в сумме 1639,1 тыс. рублей (1,7 %) </w:t>
      </w:r>
      <w:r w:rsidRPr="005020AA">
        <w:rPr>
          <w:rFonts w:ascii="Times New Roman" w:hAnsi="Times New Roman"/>
          <w:sz w:val="28"/>
          <w:szCs w:val="28"/>
        </w:rPr>
        <w:t>(экономия фонда оплаты труда).</w:t>
      </w:r>
    </w:p>
    <w:p w:rsidR="007E6513" w:rsidRPr="00AC17B6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21</w:t>
      </w:r>
      <w:r w:rsidRPr="00AC17B6">
        <w:rPr>
          <w:rFonts w:ascii="Times New Roman" w:hAnsi="Times New Roman"/>
          <w:b/>
          <w:sz w:val="28"/>
          <w:szCs w:val="28"/>
        </w:rPr>
        <w:t xml:space="preserve">.5 </w:t>
      </w:r>
      <w:r w:rsidRPr="00602FE9">
        <w:rPr>
          <w:rFonts w:ascii="Times New Roman" w:hAnsi="Times New Roman"/>
          <w:sz w:val="28"/>
          <w:szCs w:val="28"/>
        </w:rPr>
        <w:t xml:space="preserve">Соотношение </w:t>
      </w:r>
      <w:r>
        <w:rPr>
          <w:rFonts w:ascii="Times New Roman" w:hAnsi="Times New Roman"/>
          <w:sz w:val="28"/>
          <w:szCs w:val="28"/>
        </w:rPr>
        <w:t xml:space="preserve">плановых показателей (индикаторов) </w:t>
      </w:r>
      <w:r w:rsidRPr="00DD2A75">
        <w:rPr>
          <w:rFonts w:ascii="Times New Roman" w:hAnsi="Times New Roman"/>
          <w:sz w:val="28"/>
          <w:szCs w:val="28"/>
        </w:rPr>
        <w:t>2017 год</w:t>
      </w:r>
      <w:r>
        <w:rPr>
          <w:rFonts w:ascii="Times New Roman" w:hAnsi="Times New Roman"/>
          <w:sz w:val="28"/>
          <w:szCs w:val="28"/>
        </w:rPr>
        <w:t>а и</w:t>
      </w:r>
      <w:r w:rsidRPr="00DD2A75">
        <w:rPr>
          <w:rFonts w:ascii="Times New Roman" w:hAnsi="Times New Roman"/>
          <w:sz w:val="28"/>
          <w:szCs w:val="28"/>
        </w:rPr>
        <w:t xml:space="preserve"> 2016</w:t>
      </w:r>
      <w:r>
        <w:rPr>
          <w:rFonts w:ascii="Times New Roman" w:hAnsi="Times New Roman"/>
          <w:sz w:val="28"/>
          <w:szCs w:val="28"/>
        </w:rPr>
        <w:t xml:space="preserve"> года ГП-21</w:t>
      </w:r>
      <w:r w:rsidRPr="00AC17B6">
        <w:rPr>
          <w:rFonts w:ascii="Times New Roman" w:hAnsi="Times New Roman"/>
          <w:sz w:val="28"/>
          <w:szCs w:val="28"/>
        </w:rPr>
        <w:t>:</w:t>
      </w:r>
    </w:p>
    <w:p w:rsidR="007E6513" w:rsidRPr="00937F5F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0AA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П</w:t>
      </w:r>
      <w:r w:rsidRPr="005020AA">
        <w:rPr>
          <w:rFonts w:ascii="Times New Roman" w:hAnsi="Times New Roman"/>
          <w:sz w:val="28"/>
          <w:szCs w:val="28"/>
        </w:rPr>
        <w:t xml:space="preserve">одпрограмме 1 «Совершенствование управления государственными финансами, повышение открытости и прозрачности бюджетного процесса в Камчатском крае» </w:t>
      </w:r>
      <w:r w:rsidRPr="00937F5F">
        <w:rPr>
          <w:rFonts w:ascii="Times New Roman" w:hAnsi="Times New Roman"/>
          <w:sz w:val="28"/>
          <w:szCs w:val="28"/>
        </w:rPr>
        <w:t>увеличен</w:t>
      </w:r>
      <w:r>
        <w:rPr>
          <w:rFonts w:ascii="Times New Roman" w:hAnsi="Times New Roman"/>
          <w:sz w:val="28"/>
          <w:szCs w:val="28"/>
        </w:rPr>
        <w:t>о</w:t>
      </w:r>
      <w:r w:rsidRPr="00937F5F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е</w:t>
      </w:r>
      <w:r w:rsidRPr="00937F5F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937F5F">
        <w:t xml:space="preserve"> </w:t>
      </w:r>
      <w:r w:rsidRPr="00937F5F">
        <w:rPr>
          <w:rFonts w:ascii="Times New Roman" w:hAnsi="Times New Roman"/>
          <w:sz w:val="28"/>
          <w:szCs w:val="28"/>
        </w:rPr>
        <w:t>«Доля расходов краевого бюджета, формируемых в рамках государственных программ Камчатского края</w:t>
      </w:r>
      <w:r>
        <w:rPr>
          <w:rFonts w:ascii="Times New Roman" w:hAnsi="Times New Roman"/>
          <w:sz w:val="28"/>
          <w:szCs w:val="28"/>
        </w:rPr>
        <w:t>»</w:t>
      </w:r>
      <w:r w:rsidRPr="00937F5F">
        <w:rPr>
          <w:rFonts w:ascii="Times New Roman" w:hAnsi="Times New Roman"/>
          <w:sz w:val="28"/>
          <w:szCs w:val="28"/>
        </w:rPr>
        <w:t xml:space="preserve"> с 90</w:t>
      </w:r>
      <w:r>
        <w:rPr>
          <w:rFonts w:ascii="Times New Roman" w:hAnsi="Times New Roman"/>
          <w:sz w:val="28"/>
          <w:szCs w:val="28"/>
        </w:rPr>
        <w:t>,0</w:t>
      </w:r>
      <w:r w:rsidRPr="00937F5F">
        <w:rPr>
          <w:rFonts w:ascii="Times New Roman" w:hAnsi="Times New Roman"/>
          <w:sz w:val="28"/>
          <w:szCs w:val="28"/>
        </w:rPr>
        <w:t xml:space="preserve"> % до 93</w:t>
      </w:r>
      <w:r>
        <w:rPr>
          <w:rFonts w:ascii="Times New Roman" w:hAnsi="Times New Roman"/>
          <w:sz w:val="28"/>
          <w:szCs w:val="28"/>
        </w:rPr>
        <w:t>,0</w:t>
      </w:r>
      <w:r w:rsidRPr="00937F5F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(фактическое значение – 97,0 %),</w:t>
      </w:r>
      <w:r w:rsidRPr="00937F5F">
        <w:rPr>
          <w:rFonts w:ascii="Times New Roman" w:hAnsi="Times New Roman"/>
          <w:sz w:val="28"/>
          <w:szCs w:val="28"/>
        </w:rPr>
        <w:t xml:space="preserve"> снижено значение показателя </w:t>
      </w:r>
      <w:r>
        <w:rPr>
          <w:rFonts w:ascii="Times New Roman" w:hAnsi="Times New Roman"/>
          <w:sz w:val="28"/>
          <w:szCs w:val="28"/>
        </w:rPr>
        <w:t>«О</w:t>
      </w:r>
      <w:r w:rsidRPr="00937F5F">
        <w:rPr>
          <w:rFonts w:ascii="Times New Roman" w:hAnsi="Times New Roman"/>
          <w:sz w:val="28"/>
          <w:szCs w:val="28"/>
        </w:rPr>
        <w:t>тношение объема просроченной кредиторской задолженности по состоянию на конец отчетного периода к общему объему расходов краевого бюджета</w:t>
      </w:r>
      <w:r>
        <w:rPr>
          <w:rFonts w:ascii="Times New Roman" w:hAnsi="Times New Roman"/>
          <w:sz w:val="28"/>
          <w:szCs w:val="28"/>
        </w:rPr>
        <w:t>»</w:t>
      </w:r>
      <w:r w:rsidRPr="00937F5F">
        <w:rPr>
          <w:rFonts w:ascii="Times New Roman" w:hAnsi="Times New Roman"/>
          <w:sz w:val="28"/>
          <w:szCs w:val="28"/>
        </w:rPr>
        <w:t xml:space="preserve"> с 0,007 % до 0,005 %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0796">
        <w:rPr>
          <w:rFonts w:ascii="Times New Roman" w:hAnsi="Times New Roman"/>
          <w:sz w:val="28"/>
          <w:szCs w:val="28"/>
        </w:rPr>
        <w:t xml:space="preserve">(фактическое значение – </w:t>
      </w:r>
      <w:r>
        <w:rPr>
          <w:rFonts w:ascii="Times New Roman" w:hAnsi="Times New Roman"/>
          <w:sz w:val="28"/>
          <w:szCs w:val="28"/>
        </w:rPr>
        <w:t>0,051</w:t>
      </w:r>
      <w:r w:rsidRPr="00E70796">
        <w:rPr>
          <w:rFonts w:ascii="Times New Roman" w:hAnsi="Times New Roman"/>
          <w:sz w:val="28"/>
          <w:szCs w:val="28"/>
        </w:rPr>
        <w:t xml:space="preserve"> %)</w:t>
      </w:r>
      <w:r w:rsidRPr="00937F5F">
        <w:rPr>
          <w:rFonts w:ascii="Times New Roman" w:hAnsi="Times New Roman"/>
          <w:sz w:val="28"/>
          <w:szCs w:val="28"/>
        </w:rPr>
        <w:t>;</w:t>
      </w:r>
    </w:p>
    <w:p w:rsidR="007E6513" w:rsidRPr="002273AB" w:rsidRDefault="007E6513" w:rsidP="007E6513">
      <w:pPr>
        <w:pStyle w:val="a3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020AA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>П</w:t>
      </w:r>
      <w:r w:rsidRPr="00937F5F">
        <w:rPr>
          <w:rFonts w:ascii="Times New Roman" w:hAnsi="Times New Roman" w:cs="Times New Roman"/>
          <w:sz w:val="28"/>
          <w:szCs w:val="28"/>
        </w:rPr>
        <w:t xml:space="preserve">одпрограмме 2 «Управление государственным долгом Камчатского края, средствами резервных фондов и резервами ассигнований» увеличено значение показателя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7F5F">
        <w:rPr>
          <w:rFonts w:ascii="Times New Roman" w:hAnsi="Times New Roman" w:cs="Times New Roman"/>
          <w:sz w:val="28"/>
          <w:szCs w:val="28"/>
        </w:rPr>
        <w:t xml:space="preserve">Запланированный объем Резервного фонда Камчатского края по состоянию на начало финансового года» </w:t>
      </w:r>
      <w:r w:rsidRPr="00937F5F">
        <w:rPr>
          <w:rFonts w:ascii="Times New Roman" w:hAnsi="Times New Roman"/>
          <w:sz w:val="28"/>
          <w:szCs w:val="28"/>
        </w:rPr>
        <w:t>с 100 до 110 млн.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0796">
        <w:rPr>
          <w:rFonts w:ascii="Times New Roman" w:hAnsi="Times New Roman"/>
          <w:sz w:val="28"/>
          <w:szCs w:val="28"/>
        </w:rPr>
        <w:t>(фактическое значение –110 млн. рублей</w:t>
      </w:r>
      <w:r>
        <w:rPr>
          <w:rFonts w:ascii="Times New Roman" w:hAnsi="Times New Roman"/>
          <w:sz w:val="28"/>
          <w:szCs w:val="28"/>
        </w:rPr>
        <w:t>)</w:t>
      </w:r>
      <w:r w:rsidRPr="00937F5F">
        <w:rPr>
          <w:rFonts w:ascii="Times New Roman" w:hAnsi="Times New Roman"/>
          <w:sz w:val="28"/>
          <w:szCs w:val="28"/>
        </w:rPr>
        <w:t>;</w:t>
      </w:r>
    </w:p>
    <w:p w:rsidR="007E6513" w:rsidRPr="00F046C2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0AA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П</w:t>
      </w:r>
      <w:r w:rsidRPr="005020AA">
        <w:rPr>
          <w:rFonts w:ascii="Times New Roman" w:hAnsi="Times New Roman"/>
          <w:sz w:val="28"/>
          <w:szCs w:val="28"/>
        </w:rPr>
        <w:t xml:space="preserve">одпрограмме 3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в Камчатском крае» </w:t>
      </w:r>
      <w:r w:rsidRPr="00937F5F">
        <w:rPr>
          <w:rFonts w:ascii="Times New Roman" w:hAnsi="Times New Roman"/>
          <w:sz w:val="28"/>
          <w:szCs w:val="28"/>
        </w:rPr>
        <w:t xml:space="preserve">увеличены значения показателей: </w:t>
      </w:r>
      <w:r>
        <w:rPr>
          <w:rFonts w:ascii="Times New Roman" w:hAnsi="Times New Roman"/>
          <w:sz w:val="28"/>
          <w:szCs w:val="28"/>
        </w:rPr>
        <w:t>«К</w:t>
      </w:r>
      <w:r w:rsidRPr="00937F5F">
        <w:rPr>
          <w:rFonts w:ascii="Times New Roman" w:hAnsi="Times New Roman"/>
          <w:sz w:val="28"/>
          <w:szCs w:val="28"/>
        </w:rPr>
        <w:t>ритерий выравнивания бюджетной обеспеченности муниципальных районов (городских округов) в Камчатском крае</w:t>
      </w:r>
      <w:r>
        <w:rPr>
          <w:rFonts w:ascii="Times New Roman" w:hAnsi="Times New Roman"/>
          <w:sz w:val="28"/>
          <w:szCs w:val="28"/>
        </w:rPr>
        <w:t>»</w:t>
      </w:r>
      <w:r w:rsidRPr="00937F5F">
        <w:rPr>
          <w:rFonts w:ascii="Times New Roman" w:hAnsi="Times New Roman"/>
          <w:sz w:val="28"/>
          <w:szCs w:val="28"/>
        </w:rPr>
        <w:t xml:space="preserve"> с 1,26</w:t>
      </w:r>
      <w:r>
        <w:rPr>
          <w:rFonts w:ascii="Times New Roman" w:hAnsi="Times New Roman"/>
          <w:sz w:val="28"/>
          <w:szCs w:val="28"/>
        </w:rPr>
        <w:t>1</w:t>
      </w:r>
      <w:r w:rsidRPr="00937F5F">
        <w:rPr>
          <w:rFonts w:ascii="Times New Roman" w:hAnsi="Times New Roman"/>
          <w:sz w:val="28"/>
          <w:szCs w:val="28"/>
        </w:rPr>
        <w:t xml:space="preserve"> % до 1,26</w:t>
      </w:r>
      <w:r>
        <w:rPr>
          <w:rFonts w:ascii="Times New Roman" w:hAnsi="Times New Roman"/>
          <w:sz w:val="28"/>
          <w:szCs w:val="28"/>
        </w:rPr>
        <w:t>2</w:t>
      </w:r>
      <w:r w:rsidRPr="00937F5F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70796">
        <w:rPr>
          <w:rFonts w:ascii="Times New Roman" w:hAnsi="Times New Roman"/>
          <w:sz w:val="28"/>
          <w:szCs w:val="28"/>
        </w:rPr>
        <w:t xml:space="preserve">фактическое значение – </w:t>
      </w:r>
      <w:r>
        <w:rPr>
          <w:rFonts w:ascii="Times New Roman" w:hAnsi="Times New Roman"/>
          <w:sz w:val="28"/>
          <w:szCs w:val="28"/>
        </w:rPr>
        <w:t>1,33</w:t>
      </w:r>
      <w:r w:rsidRPr="00E70796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>,</w:t>
      </w:r>
      <w:r w:rsidRPr="00937F5F">
        <w:t xml:space="preserve"> </w:t>
      </w:r>
      <w:r w:rsidRPr="00937F5F">
        <w:rPr>
          <w:rFonts w:ascii="Times New Roman" w:hAnsi="Times New Roman"/>
          <w:sz w:val="28"/>
          <w:szCs w:val="28"/>
        </w:rPr>
        <w:t>«Доля межбюджетных трансфертов, имеющих нецелевой характер, в общем объеме финансовой помощи местным бюджетам</w:t>
      </w:r>
      <w:r>
        <w:rPr>
          <w:rFonts w:ascii="Times New Roman" w:hAnsi="Times New Roman"/>
          <w:sz w:val="28"/>
          <w:szCs w:val="28"/>
        </w:rPr>
        <w:t>»</w:t>
      </w:r>
      <w:r w:rsidRPr="00937F5F">
        <w:rPr>
          <w:rFonts w:ascii="Times New Roman" w:hAnsi="Times New Roman"/>
          <w:sz w:val="28"/>
          <w:szCs w:val="28"/>
        </w:rPr>
        <w:t xml:space="preserve"> с 2</w:t>
      </w:r>
      <w:r>
        <w:rPr>
          <w:rFonts w:ascii="Times New Roman" w:hAnsi="Times New Roman"/>
          <w:sz w:val="28"/>
          <w:szCs w:val="28"/>
        </w:rPr>
        <w:t>5</w:t>
      </w:r>
      <w:r w:rsidRPr="00937F5F">
        <w:rPr>
          <w:rFonts w:ascii="Times New Roman" w:hAnsi="Times New Roman"/>
          <w:sz w:val="28"/>
          <w:szCs w:val="28"/>
        </w:rPr>
        <w:t xml:space="preserve"> % до 2</w:t>
      </w:r>
      <w:r>
        <w:rPr>
          <w:rFonts w:ascii="Times New Roman" w:hAnsi="Times New Roman"/>
          <w:sz w:val="28"/>
          <w:szCs w:val="28"/>
        </w:rPr>
        <w:t>8</w:t>
      </w:r>
      <w:r w:rsidRPr="00937F5F">
        <w:rPr>
          <w:rFonts w:ascii="Times New Roman" w:hAnsi="Times New Roman"/>
          <w:sz w:val="28"/>
          <w:szCs w:val="28"/>
        </w:rPr>
        <w:t xml:space="preserve"> %</w:t>
      </w:r>
      <w:r w:rsidRPr="008913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8913D3">
        <w:rPr>
          <w:rFonts w:ascii="Times New Roman" w:hAnsi="Times New Roman"/>
          <w:sz w:val="28"/>
          <w:szCs w:val="28"/>
        </w:rPr>
        <w:t xml:space="preserve">фактическое значение – </w:t>
      </w:r>
      <w:r>
        <w:rPr>
          <w:rFonts w:ascii="Times New Roman" w:hAnsi="Times New Roman"/>
          <w:sz w:val="28"/>
          <w:szCs w:val="28"/>
        </w:rPr>
        <w:t>27,3</w:t>
      </w:r>
      <w:r w:rsidRPr="008913D3">
        <w:rPr>
          <w:rFonts w:ascii="Times New Roman" w:hAnsi="Times New Roman"/>
          <w:sz w:val="28"/>
          <w:szCs w:val="28"/>
        </w:rPr>
        <w:t xml:space="preserve"> %)</w:t>
      </w:r>
      <w:r>
        <w:rPr>
          <w:rFonts w:ascii="Times New Roman" w:hAnsi="Times New Roman"/>
          <w:sz w:val="28"/>
          <w:szCs w:val="28"/>
        </w:rPr>
        <w:t>,</w:t>
      </w:r>
      <w:r w:rsidRPr="00937F5F">
        <w:t xml:space="preserve"> </w:t>
      </w:r>
      <w:r w:rsidRPr="00F046C2">
        <w:rPr>
          <w:rFonts w:ascii="Times New Roman" w:hAnsi="Times New Roman"/>
          <w:sz w:val="28"/>
          <w:szCs w:val="28"/>
        </w:rPr>
        <w:t>«С</w:t>
      </w:r>
      <w:r w:rsidRPr="00937F5F">
        <w:rPr>
          <w:rFonts w:ascii="Times New Roman" w:hAnsi="Times New Roman"/>
          <w:sz w:val="28"/>
          <w:szCs w:val="28"/>
        </w:rPr>
        <w:t>редняя оценка качества управления бюджетным процессом в муниципальных районах (городских округах) в Камчатском крае за год, предшествующий отчетному году</w:t>
      </w:r>
      <w:r>
        <w:rPr>
          <w:rFonts w:ascii="Times New Roman" w:hAnsi="Times New Roman"/>
          <w:sz w:val="28"/>
          <w:szCs w:val="28"/>
        </w:rPr>
        <w:t>»</w:t>
      </w:r>
      <w:r w:rsidRPr="00937F5F">
        <w:rPr>
          <w:rFonts w:ascii="Times New Roman" w:hAnsi="Times New Roman"/>
          <w:sz w:val="28"/>
          <w:szCs w:val="28"/>
        </w:rPr>
        <w:t xml:space="preserve"> с 11</w:t>
      </w:r>
      <w:r>
        <w:rPr>
          <w:rFonts w:ascii="Times New Roman" w:hAnsi="Times New Roman"/>
          <w:sz w:val="28"/>
          <w:szCs w:val="28"/>
        </w:rPr>
        <w:t>8</w:t>
      </w:r>
      <w:r w:rsidRPr="00937F5F">
        <w:rPr>
          <w:rFonts w:ascii="Times New Roman" w:hAnsi="Times New Roman"/>
          <w:sz w:val="28"/>
          <w:szCs w:val="28"/>
        </w:rPr>
        <w:t xml:space="preserve"> до 1</w:t>
      </w:r>
      <w:r>
        <w:rPr>
          <w:rFonts w:ascii="Times New Roman" w:hAnsi="Times New Roman"/>
          <w:sz w:val="28"/>
          <w:szCs w:val="28"/>
        </w:rPr>
        <w:t>25 баллов</w:t>
      </w:r>
      <w:r w:rsidRPr="008913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8913D3">
        <w:rPr>
          <w:rFonts w:ascii="Times New Roman" w:hAnsi="Times New Roman"/>
          <w:sz w:val="28"/>
          <w:szCs w:val="28"/>
        </w:rPr>
        <w:t>фактическое значение – 125</w:t>
      </w:r>
      <w:r>
        <w:rPr>
          <w:rFonts w:ascii="Times New Roman" w:hAnsi="Times New Roman"/>
          <w:sz w:val="28"/>
          <w:szCs w:val="28"/>
        </w:rPr>
        <w:t>,3</w:t>
      </w:r>
      <w:r w:rsidRPr="008913D3">
        <w:rPr>
          <w:rFonts w:ascii="Times New Roman" w:hAnsi="Times New Roman"/>
          <w:sz w:val="28"/>
          <w:szCs w:val="28"/>
        </w:rPr>
        <w:t xml:space="preserve"> баллов)</w:t>
      </w:r>
      <w:r>
        <w:rPr>
          <w:rFonts w:ascii="Times New Roman" w:hAnsi="Times New Roman"/>
          <w:sz w:val="28"/>
          <w:szCs w:val="28"/>
        </w:rPr>
        <w:t xml:space="preserve">; </w:t>
      </w:r>
      <w:r w:rsidRPr="00F046C2">
        <w:rPr>
          <w:rFonts w:ascii="Times New Roman" w:hAnsi="Times New Roman"/>
          <w:sz w:val="28"/>
          <w:szCs w:val="28"/>
        </w:rPr>
        <w:t>снижен</w:t>
      </w:r>
      <w:r>
        <w:rPr>
          <w:rFonts w:ascii="Times New Roman" w:hAnsi="Times New Roman"/>
          <w:sz w:val="28"/>
          <w:szCs w:val="28"/>
        </w:rPr>
        <w:t>ы</w:t>
      </w:r>
      <w:r w:rsidRPr="00F046C2">
        <w:rPr>
          <w:rFonts w:ascii="Times New Roman" w:hAnsi="Times New Roman"/>
          <w:sz w:val="28"/>
          <w:szCs w:val="28"/>
        </w:rPr>
        <w:t xml:space="preserve"> значени</w:t>
      </w:r>
      <w:r>
        <w:rPr>
          <w:rFonts w:ascii="Times New Roman" w:hAnsi="Times New Roman"/>
          <w:sz w:val="28"/>
          <w:szCs w:val="28"/>
        </w:rPr>
        <w:t>я</w:t>
      </w:r>
      <w:r w:rsidRPr="00F046C2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ей</w:t>
      </w:r>
      <w:r w:rsidRPr="00F046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F046C2">
        <w:rPr>
          <w:rFonts w:ascii="Times New Roman" w:hAnsi="Times New Roman"/>
          <w:sz w:val="28"/>
          <w:szCs w:val="28"/>
        </w:rPr>
        <w:t>Дифференциация муниципальных районов (городских округов) в Камчатском крае по уровню расчетной бюджетной обеспеченности после выравнивания</w:t>
      </w:r>
      <w:r>
        <w:rPr>
          <w:rFonts w:ascii="Times New Roman" w:hAnsi="Times New Roman"/>
          <w:sz w:val="28"/>
          <w:szCs w:val="28"/>
        </w:rPr>
        <w:t>» с 2,8 до 2,7 раз (</w:t>
      </w:r>
      <w:r w:rsidRPr="008913D3">
        <w:rPr>
          <w:rFonts w:ascii="Times New Roman" w:hAnsi="Times New Roman"/>
          <w:sz w:val="28"/>
          <w:szCs w:val="28"/>
        </w:rPr>
        <w:t xml:space="preserve">фактическое значение – </w:t>
      </w:r>
      <w:r>
        <w:rPr>
          <w:rFonts w:ascii="Times New Roman" w:hAnsi="Times New Roman"/>
          <w:sz w:val="28"/>
          <w:szCs w:val="28"/>
        </w:rPr>
        <w:t>2,33 раз), «</w:t>
      </w:r>
      <w:r w:rsidRPr="00F046C2">
        <w:rPr>
          <w:rFonts w:ascii="Times New Roman" w:hAnsi="Times New Roman"/>
          <w:sz w:val="28"/>
          <w:szCs w:val="28"/>
        </w:rPr>
        <w:t>Общий объем просроченной кредиторской задолженности муниципальных образований в Камчатском крае</w:t>
      </w:r>
      <w:r>
        <w:rPr>
          <w:rFonts w:ascii="Times New Roman" w:hAnsi="Times New Roman"/>
          <w:sz w:val="28"/>
          <w:szCs w:val="28"/>
        </w:rPr>
        <w:t xml:space="preserve">» с 100,0 до 80,0 </w:t>
      </w:r>
      <w:r w:rsidRPr="00F046C2">
        <w:rPr>
          <w:rFonts w:ascii="Times New Roman" w:hAnsi="Times New Roman"/>
          <w:sz w:val="28"/>
          <w:szCs w:val="28"/>
        </w:rPr>
        <w:t>млн. рублей</w:t>
      </w:r>
      <w:r w:rsidRPr="008913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8913D3">
        <w:rPr>
          <w:rFonts w:ascii="Times New Roman" w:hAnsi="Times New Roman"/>
          <w:sz w:val="28"/>
          <w:szCs w:val="28"/>
        </w:rPr>
        <w:t>фактическое значение –</w:t>
      </w:r>
      <w:r>
        <w:rPr>
          <w:rFonts w:ascii="Times New Roman" w:hAnsi="Times New Roman"/>
          <w:sz w:val="28"/>
          <w:szCs w:val="28"/>
        </w:rPr>
        <w:t xml:space="preserve"> 38,4 млн. рублей).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0AA">
        <w:rPr>
          <w:rFonts w:ascii="Times New Roman" w:hAnsi="Times New Roman"/>
          <w:sz w:val="28"/>
          <w:szCs w:val="28"/>
        </w:rPr>
        <w:t>Информация о количестве выполненных целевых показателей (индикаторов) ГП – 21 в разрезе подпрограмм, об исполнении соответствующих бюджетных ассигнований и сравнительный анализ с 201</w:t>
      </w:r>
      <w:r>
        <w:rPr>
          <w:rFonts w:ascii="Times New Roman" w:hAnsi="Times New Roman"/>
          <w:sz w:val="28"/>
          <w:szCs w:val="28"/>
        </w:rPr>
        <w:t>6</w:t>
      </w:r>
      <w:r w:rsidRPr="005020AA">
        <w:rPr>
          <w:rFonts w:ascii="Times New Roman" w:hAnsi="Times New Roman"/>
          <w:sz w:val="28"/>
          <w:szCs w:val="28"/>
        </w:rPr>
        <w:t xml:space="preserve"> годом представлены в следующей таблице.</w:t>
      </w:r>
    </w:p>
    <w:p w:rsidR="007E6513" w:rsidRDefault="007E6513" w:rsidP="007E65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349593" cy="3767317"/>
            <wp:effectExtent l="0" t="0" r="0" b="508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825" cy="376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513" w:rsidRPr="00384926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26">
        <w:rPr>
          <w:rFonts w:ascii="Times New Roman" w:hAnsi="Times New Roman"/>
          <w:sz w:val="28"/>
          <w:szCs w:val="28"/>
        </w:rPr>
        <w:t>Согласно данным годового отчета о ходе реализации и оценке эффективности ГП – 21 за 2017 год по:</w:t>
      </w:r>
    </w:p>
    <w:p w:rsidR="007E6513" w:rsidRPr="00384926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4926">
        <w:rPr>
          <w:rFonts w:ascii="Times New Roman" w:hAnsi="Times New Roman"/>
          <w:sz w:val="28"/>
          <w:szCs w:val="28"/>
        </w:rPr>
        <w:t xml:space="preserve">- Подпрограмме 1 - из 5 плановых показателей: с превышением плановых значений достигнут 1 показатель; </w:t>
      </w:r>
      <w:r>
        <w:rPr>
          <w:rFonts w:ascii="Times New Roman" w:hAnsi="Times New Roman"/>
          <w:sz w:val="28"/>
          <w:szCs w:val="28"/>
        </w:rPr>
        <w:t>3</w:t>
      </w:r>
      <w:r w:rsidRPr="00384926">
        <w:rPr>
          <w:rFonts w:ascii="Times New Roman" w:hAnsi="Times New Roman"/>
          <w:sz w:val="28"/>
          <w:szCs w:val="28"/>
        </w:rPr>
        <w:t xml:space="preserve"> показателя достигнуты в пределах плановых значений</w:t>
      </w:r>
      <w:r>
        <w:rPr>
          <w:rFonts w:ascii="Times New Roman" w:hAnsi="Times New Roman"/>
          <w:sz w:val="28"/>
          <w:szCs w:val="28"/>
        </w:rPr>
        <w:t>, не достигнут 1 показатель «</w:t>
      </w:r>
      <w:r w:rsidRPr="00384926">
        <w:rPr>
          <w:rFonts w:ascii="Times New Roman" w:hAnsi="Times New Roman"/>
          <w:sz w:val="28"/>
          <w:szCs w:val="28"/>
        </w:rPr>
        <w:t>Отношение объема просроченной кредиторской задолженности по состоянию на конец отчетного периода к общему объему расходов краевого бюджета</w:t>
      </w:r>
      <w:r>
        <w:rPr>
          <w:rFonts w:ascii="Times New Roman" w:hAnsi="Times New Roman"/>
          <w:sz w:val="28"/>
          <w:szCs w:val="28"/>
        </w:rPr>
        <w:t>» (вместо планируемых 0,005 % фактическое исполнение составило 0,051 %)</w:t>
      </w:r>
      <w:r w:rsidRPr="00384926">
        <w:rPr>
          <w:rFonts w:ascii="Times New Roman" w:hAnsi="Times New Roman"/>
          <w:sz w:val="28"/>
          <w:szCs w:val="28"/>
        </w:rPr>
        <w:t>;</w:t>
      </w:r>
    </w:p>
    <w:p w:rsidR="007E6513" w:rsidRPr="000D7DB8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7DB8">
        <w:rPr>
          <w:rFonts w:ascii="Times New Roman" w:hAnsi="Times New Roman"/>
          <w:sz w:val="28"/>
          <w:szCs w:val="28"/>
        </w:rPr>
        <w:t>- Подпрограмме 2 - из 5 плановых показателей: 3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7DB8">
        <w:rPr>
          <w:rFonts w:ascii="Times New Roman" w:hAnsi="Times New Roman"/>
          <w:sz w:val="28"/>
          <w:szCs w:val="28"/>
        </w:rPr>
        <w:t xml:space="preserve">показателя достигнуты с превышением плановых значений; </w:t>
      </w:r>
      <w:r>
        <w:rPr>
          <w:rFonts w:ascii="Times New Roman" w:hAnsi="Times New Roman"/>
          <w:sz w:val="28"/>
          <w:szCs w:val="28"/>
        </w:rPr>
        <w:t>2</w:t>
      </w:r>
      <w:r w:rsidRPr="000D7DB8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</w:t>
      </w:r>
      <w:r w:rsidRPr="000D7DB8">
        <w:rPr>
          <w:rFonts w:ascii="Times New Roman" w:hAnsi="Times New Roman"/>
          <w:sz w:val="28"/>
          <w:szCs w:val="28"/>
        </w:rPr>
        <w:t xml:space="preserve"> достигнут в пределах плановых значений;</w:t>
      </w:r>
    </w:p>
    <w:p w:rsidR="007E6513" w:rsidRPr="000D7DB8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7DB8">
        <w:rPr>
          <w:rFonts w:ascii="Times New Roman" w:hAnsi="Times New Roman"/>
          <w:sz w:val="28"/>
          <w:szCs w:val="28"/>
        </w:rPr>
        <w:t>- Подпрограмме 3 – из 7</w:t>
      </w:r>
      <w:r w:rsidRPr="000D7DB8">
        <w:t xml:space="preserve"> </w:t>
      </w:r>
      <w:r w:rsidRPr="000D7DB8">
        <w:rPr>
          <w:rFonts w:ascii="Times New Roman" w:hAnsi="Times New Roman"/>
          <w:sz w:val="28"/>
          <w:szCs w:val="28"/>
        </w:rPr>
        <w:t>плановых показателей: 2 показателя достигнуты в пределах плановых значений;</w:t>
      </w:r>
      <w:r w:rsidRPr="000D7DB8">
        <w:t xml:space="preserve"> </w:t>
      </w:r>
      <w:r w:rsidRPr="000D7DB8">
        <w:rPr>
          <w:rFonts w:ascii="Times New Roman" w:hAnsi="Times New Roman"/>
          <w:sz w:val="28"/>
          <w:szCs w:val="28"/>
        </w:rPr>
        <w:t xml:space="preserve">4 показателя достигнуты с превышением плановых значений; не достигнут показатель </w:t>
      </w:r>
      <w:r>
        <w:rPr>
          <w:rFonts w:ascii="Times New Roman" w:hAnsi="Times New Roman"/>
          <w:sz w:val="28"/>
          <w:szCs w:val="28"/>
        </w:rPr>
        <w:t>«Д</w:t>
      </w:r>
      <w:r w:rsidRPr="000D7DB8">
        <w:rPr>
          <w:rFonts w:ascii="Times New Roman" w:hAnsi="Times New Roman"/>
          <w:sz w:val="28"/>
          <w:szCs w:val="28"/>
        </w:rPr>
        <w:t>оля межбюджетных трансфертов, имеющих нецелевой характер, в общем объеме финансовой помощи местным бюджетам</w:t>
      </w:r>
      <w:r>
        <w:rPr>
          <w:rFonts w:ascii="Times New Roman" w:hAnsi="Times New Roman"/>
          <w:sz w:val="28"/>
          <w:szCs w:val="28"/>
        </w:rPr>
        <w:t>»</w:t>
      </w:r>
      <w:r w:rsidRPr="009F3415">
        <w:rPr>
          <w:rFonts w:ascii="Times New Roman" w:hAnsi="Times New Roman"/>
          <w:sz w:val="28"/>
          <w:szCs w:val="28"/>
        </w:rPr>
        <w:t xml:space="preserve"> (вместо планируемых </w:t>
      </w:r>
      <w:r>
        <w:rPr>
          <w:rFonts w:ascii="Times New Roman" w:hAnsi="Times New Roman"/>
          <w:sz w:val="28"/>
          <w:szCs w:val="28"/>
        </w:rPr>
        <w:t>28,0</w:t>
      </w:r>
      <w:r w:rsidRPr="009F3415">
        <w:rPr>
          <w:rFonts w:ascii="Times New Roman" w:hAnsi="Times New Roman"/>
          <w:sz w:val="28"/>
          <w:szCs w:val="28"/>
        </w:rPr>
        <w:t xml:space="preserve"> % фактическое исполнение составило </w:t>
      </w:r>
      <w:r>
        <w:rPr>
          <w:rFonts w:ascii="Times New Roman" w:hAnsi="Times New Roman"/>
          <w:sz w:val="28"/>
          <w:szCs w:val="28"/>
        </w:rPr>
        <w:t>27,3</w:t>
      </w:r>
      <w:r w:rsidRPr="009F3415">
        <w:rPr>
          <w:rFonts w:ascii="Times New Roman" w:hAnsi="Times New Roman"/>
          <w:sz w:val="28"/>
          <w:szCs w:val="28"/>
        </w:rPr>
        <w:t xml:space="preserve"> %)</w:t>
      </w:r>
    </w:p>
    <w:p w:rsidR="007E6513" w:rsidRPr="0005205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2053">
        <w:rPr>
          <w:rFonts w:ascii="Times New Roman" w:hAnsi="Times New Roman"/>
          <w:sz w:val="28"/>
          <w:szCs w:val="28"/>
        </w:rPr>
        <w:t>В 2017 году из 17 запланированных контрольных событий: исполнено 16 контрольных событий (или 94,1 %), из них 1 контрольное событие – с опозданием («Подготовка и направление на согласование в установленном порядке проекта постановления Правительства Камчатского края 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в Камчатском крае на 2018 год» исполнен 20.11.2017 вместо планового 01.11.2017), не исполнено 1 контрольное событие (срок реализации контрольного события «Внесение изменений в Бюджетный прогноз Камчатского края на долгосрочный период» перенесен на 2018 год).</w:t>
      </w:r>
    </w:p>
    <w:p w:rsidR="007E6513" w:rsidRPr="002055E1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5E1">
        <w:rPr>
          <w:rFonts w:ascii="Times New Roman" w:hAnsi="Times New Roman"/>
          <w:sz w:val="28"/>
          <w:szCs w:val="28"/>
        </w:rPr>
        <w:t xml:space="preserve">По оценке Министерства экономического развития и торговли Камчатского края эффективность реализации ГП – </w:t>
      </w:r>
      <w:r>
        <w:rPr>
          <w:rFonts w:ascii="Times New Roman" w:hAnsi="Times New Roman"/>
          <w:sz w:val="28"/>
          <w:szCs w:val="28"/>
        </w:rPr>
        <w:t>21</w:t>
      </w:r>
      <w:r w:rsidRPr="002055E1">
        <w:rPr>
          <w:rFonts w:ascii="Times New Roman" w:hAnsi="Times New Roman"/>
          <w:sz w:val="28"/>
          <w:szCs w:val="28"/>
        </w:rPr>
        <w:t xml:space="preserve"> составила 0,96, что соответствует </w:t>
      </w:r>
      <w:r>
        <w:rPr>
          <w:rFonts w:ascii="Times New Roman" w:hAnsi="Times New Roman"/>
          <w:sz w:val="28"/>
          <w:szCs w:val="28"/>
        </w:rPr>
        <w:t>высокой</w:t>
      </w:r>
      <w:r w:rsidRPr="002055E1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степени </w:t>
      </w:r>
      <w:r w:rsidRPr="00E507A7">
        <w:rPr>
          <w:rFonts w:ascii="Times New Roman" w:hAnsi="Times New Roman"/>
          <w:sz w:val="28"/>
          <w:szCs w:val="28"/>
        </w:rPr>
        <w:t>достижения плановых значений показателе</w:t>
      </w:r>
      <w:r>
        <w:rPr>
          <w:rFonts w:ascii="Times New Roman" w:hAnsi="Times New Roman"/>
          <w:sz w:val="28"/>
          <w:szCs w:val="28"/>
        </w:rPr>
        <w:t>й</w:t>
      </w:r>
      <w:r w:rsidRPr="002055E1">
        <w:rPr>
          <w:rFonts w:ascii="Times New Roman" w:hAnsi="Times New Roman"/>
          <w:sz w:val="28"/>
          <w:szCs w:val="28"/>
        </w:rPr>
        <w:t xml:space="preserve"> программы (0,94), степени соответствия запланированному уровню затрат (1,0), степени реализации контрольных событий (0,94)).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5E1">
        <w:rPr>
          <w:rFonts w:ascii="Times New Roman" w:hAnsi="Times New Roman"/>
          <w:sz w:val="28"/>
          <w:szCs w:val="28"/>
        </w:rPr>
        <w:t xml:space="preserve">При этом по оценке Министерства финансов Камчатского края эффективность реализации ГП – 21 составила 0,98, что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2055E1">
        <w:rPr>
          <w:rFonts w:ascii="Times New Roman" w:hAnsi="Times New Roman"/>
          <w:sz w:val="28"/>
          <w:szCs w:val="28"/>
        </w:rPr>
        <w:t xml:space="preserve">соответствует высокой эффективности реализации государственной программы (эффективность определена на основе степени </w:t>
      </w:r>
      <w:r w:rsidRPr="00E507A7">
        <w:rPr>
          <w:rFonts w:ascii="Times New Roman" w:hAnsi="Times New Roman"/>
          <w:sz w:val="28"/>
          <w:szCs w:val="28"/>
        </w:rPr>
        <w:t xml:space="preserve">достижения плановых значений показателей </w:t>
      </w:r>
      <w:r w:rsidRPr="002055E1">
        <w:rPr>
          <w:rFonts w:ascii="Times New Roman" w:hAnsi="Times New Roman"/>
          <w:sz w:val="28"/>
          <w:szCs w:val="28"/>
        </w:rPr>
        <w:t>(0,94), степени соответствия запланированному уровню затрат (0,99),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1,0</w:t>
      </w:r>
      <w:r w:rsidRPr="002055E1">
        <w:rPr>
          <w:rFonts w:ascii="Times New Roman" w:hAnsi="Times New Roman"/>
          <w:sz w:val="28"/>
          <w:szCs w:val="28"/>
        </w:rPr>
        <w:t xml:space="preserve">)). </w:t>
      </w:r>
      <w:r>
        <w:rPr>
          <w:rFonts w:ascii="Times New Roman" w:hAnsi="Times New Roman"/>
          <w:sz w:val="28"/>
          <w:szCs w:val="28"/>
        </w:rPr>
        <w:t xml:space="preserve">В частности, </w:t>
      </w:r>
      <w:r w:rsidRPr="00F90F30">
        <w:rPr>
          <w:rFonts w:ascii="Times New Roman" w:hAnsi="Times New Roman"/>
          <w:sz w:val="28"/>
          <w:szCs w:val="28"/>
        </w:rPr>
        <w:t>при расчете степени реализации контрольных событий Министерством финансов Камчатского края не учтено, что 1 контрольное событие перенесено на 2018 год.</w:t>
      </w:r>
    </w:p>
    <w:p w:rsidR="007E6513" w:rsidRPr="00116CAA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 отметить, что в </w:t>
      </w:r>
      <w:r w:rsidRPr="00B538C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и</w:t>
      </w:r>
      <w:r w:rsidRPr="00B538C3">
        <w:rPr>
          <w:rFonts w:ascii="Times New Roman" w:hAnsi="Times New Roman"/>
          <w:sz w:val="28"/>
          <w:szCs w:val="28"/>
        </w:rPr>
        <w:t xml:space="preserve"> Правительства Камчатского края от 22 ноября 2013 г. </w:t>
      </w:r>
      <w:r>
        <w:rPr>
          <w:rFonts w:ascii="Times New Roman" w:hAnsi="Times New Roman"/>
          <w:sz w:val="28"/>
          <w:szCs w:val="28"/>
        </w:rPr>
        <w:t>№</w:t>
      </w:r>
      <w:r w:rsidRPr="00B538C3">
        <w:rPr>
          <w:rFonts w:ascii="Times New Roman" w:hAnsi="Times New Roman"/>
          <w:sz w:val="28"/>
          <w:szCs w:val="28"/>
        </w:rPr>
        <w:t xml:space="preserve"> 511-П </w:t>
      </w:r>
      <w:r>
        <w:rPr>
          <w:rFonts w:ascii="Times New Roman" w:hAnsi="Times New Roman"/>
          <w:sz w:val="28"/>
          <w:szCs w:val="28"/>
        </w:rPr>
        <w:t>«</w:t>
      </w:r>
      <w:r w:rsidRPr="00B538C3">
        <w:rPr>
          <w:rFonts w:ascii="Times New Roman" w:hAnsi="Times New Roman"/>
          <w:sz w:val="28"/>
          <w:szCs w:val="28"/>
        </w:rPr>
        <w:t xml:space="preserve">Об утверждении государственной программы Камчатского края </w:t>
      </w:r>
      <w:r>
        <w:rPr>
          <w:rFonts w:ascii="Times New Roman" w:hAnsi="Times New Roman"/>
          <w:sz w:val="28"/>
          <w:szCs w:val="28"/>
        </w:rPr>
        <w:t>«</w:t>
      </w:r>
      <w:r w:rsidRPr="00B538C3">
        <w:rPr>
          <w:rFonts w:ascii="Times New Roman" w:hAnsi="Times New Roman"/>
          <w:sz w:val="28"/>
          <w:szCs w:val="28"/>
        </w:rPr>
        <w:t>Управление государственными финансами Камчатского края</w:t>
      </w:r>
      <w:r>
        <w:rPr>
          <w:rFonts w:ascii="Times New Roman" w:hAnsi="Times New Roman"/>
          <w:sz w:val="28"/>
          <w:szCs w:val="28"/>
        </w:rPr>
        <w:t>» раздел «</w:t>
      </w:r>
      <w:r w:rsidRPr="00116CAA">
        <w:rPr>
          <w:rFonts w:ascii="Times New Roman" w:hAnsi="Times New Roman"/>
          <w:b/>
          <w:bCs/>
          <w:sz w:val="28"/>
          <w:szCs w:val="28"/>
        </w:rPr>
        <w:t>Методика оценки эффективности реализации Программы</w:t>
      </w:r>
      <w:r>
        <w:rPr>
          <w:rFonts w:ascii="Times New Roman" w:hAnsi="Times New Roman"/>
          <w:b/>
          <w:bCs/>
          <w:sz w:val="28"/>
          <w:szCs w:val="28"/>
        </w:rPr>
        <w:t xml:space="preserve">» не приведен в соответствие с </w:t>
      </w:r>
      <w:r w:rsidRPr="00116CAA">
        <w:rPr>
          <w:rFonts w:ascii="Times New Roman" w:hAnsi="Times New Roman"/>
          <w:b/>
          <w:bCs/>
          <w:sz w:val="28"/>
          <w:szCs w:val="28"/>
        </w:rPr>
        <w:t>Приказ</w:t>
      </w:r>
      <w:r>
        <w:rPr>
          <w:rFonts w:ascii="Times New Roman" w:hAnsi="Times New Roman"/>
          <w:b/>
          <w:bCs/>
          <w:sz w:val="28"/>
          <w:szCs w:val="28"/>
        </w:rPr>
        <w:t>ом</w:t>
      </w:r>
      <w:r w:rsidRPr="00116CAA">
        <w:rPr>
          <w:rFonts w:ascii="Times New Roman" w:hAnsi="Times New Roman"/>
          <w:b/>
          <w:bCs/>
          <w:sz w:val="28"/>
          <w:szCs w:val="28"/>
        </w:rPr>
        <w:t xml:space="preserve"> Министерства экономического развития и торговли Камчатского края от 15 сентября 2016 г. </w:t>
      </w:r>
      <w:r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Pr="00116CAA">
        <w:rPr>
          <w:rFonts w:ascii="Times New Roman" w:hAnsi="Times New Roman"/>
          <w:b/>
          <w:bCs/>
          <w:sz w:val="28"/>
          <w:szCs w:val="28"/>
        </w:rPr>
        <w:t xml:space="preserve"> 334-п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 w:rsidRPr="00116CAA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Методические указания по разработке и реализации государственных программ Камчатского края, утвержденные приказом Министерства экономического развития, предпринимательства и торговли Камчатского края от 19.10.2015 </w:t>
      </w:r>
      <w:r>
        <w:rPr>
          <w:rFonts w:ascii="Times New Roman" w:hAnsi="Times New Roman"/>
          <w:b/>
          <w:bCs/>
          <w:sz w:val="28"/>
          <w:szCs w:val="28"/>
        </w:rPr>
        <w:t>№</w:t>
      </w:r>
      <w:r w:rsidRPr="00116CAA">
        <w:rPr>
          <w:rFonts w:ascii="Times New Roman" w:hAnsi="Times New Roman"/>
          <w:b/>
          <w:bCs/>
          <w:sz w:val="28"/>
          <w:szCs w:val="28"/>
        </w:rPr>
        <w:t> 598-П</w:t>
      </w:r>
      <w:r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116CAA">
        <w:rPr>
          <w:rFonts w:ascii="Times New Roman" w:hAnsi="Times New Roman"/>
          <w:bCs/>
          <w:sz w:val="28"/>
          <w:szCs w:val="28"/>
        </w:rPr>
        <w:t>(фактически оценка эффективности реализации программы осуществлена Министерством финансов Камчатского края в соответствии с указанным Приказом Министерства экономического развития и торговли Камчатского края).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E6513" w:rsidRP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43DC0">
        <w:rPr>
          <w:rFonts w:ascii="Times New Roman" w:hAnsi="Times New Roman"/>
          <w:b/>
          <w:sz w:val="28"/>
          <w:szCs w:val="28"/>
        </w:rPr>
        <w:t>22. Государственная программа Камчатского края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43DC0">
        <w:rPr>
          <w:rFonts w:ascii="Times New Roman" w:hAnsi="Times New Roman"/>
          <w:b/>
          <w:sz w:val="28"/>
          <w:szCs w:val="28"/>
        </w:rPr>
        <w:t>«Социальное и экономическое развитие территории с особым статусом «Корякский округ»</w:t>
      </w:r>
    </w:p>
    <w:p w:rsidR="007E6513" w:rsidRPr="00843DC0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22</w:t>
      </w:r>
      <w:r w:rsidRPr="00843DC0">
        <w:rPr>
          <w:rFonts w:ascii="Times New Roman" w:hAnsi="Times New Roman"/>
          <w:b/>
          <w:color w:val="000000" w:themeColor="text1"/>
          <w:sz w:val="28"/>
          <w:szCs w:val="28"/>
        </w:rPr>
        <w:t xml:space="preserve">.1. </w:t>
      </w:r>
      <w:r w:rsidRPr="00843DC0">
        <w:rPr>
          <w:rFonts w:ascii="Times New Roman" w:hAnsi="Times New Roman"/>
          <w:color w:val="000000" w:themeColor="text1"/>
          <w:sz w:val="28"/>
          <w:szCs w:val="28"/>
        </w:rPr>
        <w:t>Государственная программа Камчатского края «Социальное и экономическое развитие территории с особым статусом «Корякский округ» (далее - ГП – 22 или Программа) первоначально утверждена постановлением Правительства Камчатского края от 05.02.2014 № 62-П.</w:t>
      </w:r>
    </w:p>
    <w:p w:rsidR="007E6513" w:rsidRPr="00843DC0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3DC0">
        <w:rPr>
          <w:rFonts w:ascii="Times New Roman" w:hAnsi="Times New Roman"/>
          <w:sz w:val="28"/>
          <w:szCs w:val="28"/>
        </w:rPr>
        <w:t>Срок реализации: 2014 – 20</w:t>
      </w:r>
      <w:r>
        <w:rPr>
          <w:rFonts w:ascii="Times New Roman" w:hAnsi="Times New Roman"/>
          <w:sz w:val="28"/>
          <w:szCs w:val="28"/>
        </w:rPr>
        <w:t>20</w:t>
      </w:r>
      <w:r w:rsidRPr="00843DC0">
        <w:rPr>
          <w:rFonts w:ascii="Times New Roman" w:hAnsi="Times New Roman"/>
          <w:sz w:val="28"/>
          <w:szCs w:val="28"/>
        </w:rPr>
        <w:t xml:space="preserve"> годы.</w:t>
      </w:r>
    </w:p>
    <w:p w:rsidR="007E6513" w:rsidRPr="00EE753F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53F">
        <w:rPr>
          <w:rFonts w:ascii="Times New Roman" w:hAnsi="Times New Roman"/>
          <w:sz w:val="28"/>
          <w:szCs w:val="28"/>
        </w:rPr>
        <w:t>Ответственный исполнитель Программы: администрация Корякского округа; соисполнители Программы: Министерство транспорта и дорожного строительства Камчатского края, Министерство природных ресурсов и экологии Камчатского края, Министерство сельского хозяйства, пищевой и перерабатывающей промышленности, Министерство строительства Камчатского края, Агентство по информатизации и связи Камчатского края, Министерство финансов Камчатского края, Агентство по информатизации и связи Камчатского края, участники Программы: Министерство жилищно-коммунального хозяйства и энергетики Камчатского края, Министерство образования и науки Камчатского края, Министерство культуры Камчатского края, Министерство здравоохранения Камчатского края, Министерство спорта и молодежной политики Камчатского края, Министерство социального развития и труда Камчатского края, Министерство экономического развития, предпринимательства и торговли Камчатского края</w:t>
      </w:r>
      <w:r>
        <w:rPr>
          <w:rFonts w:ascii="Times New Roman" w:hAnsi="Times New Roman"/>
          <w:sz w:val="28"/>
          <w:szCs w:val="28"/>
        </w:rPr>
        <w:t>, А</w:t>
      </w:r>
      <w:r w:rsidRPr="00EE753F">
        <w:rPr>
          <w:rFonts w:ascii="Times New Roman" w:hAnsi="Times New Roman"/>
          <w:sz w:val="28"/>
          <w:szCs w:val="28"/>
        </w:rPr>
        <w:t>гентство по занятости населения и миграционной политики Камчатского края.</w:t>
      </w:r>
    </w:p>
    <w:p w:rsidR="007E6513" w:rsidRPr="001245F6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2017</w:t>
      </w:r>
      <w:r w:rsidRPr="001245F6">
        <w:rPr>
          <w:rFonts w:ascii="Times New Roman" w:hAnsi="Times New Roman"/>
          <w:color w:val="000000" w:themeColor="text1"/>
          <w:sz w:val="28"/>
          <w:szCs w:val="28"/>
        </w:rPr>
        <w:t xml:space="preserve"> году в ГП – 22 внесено 3 изменения, касающиеся в том числе: исключен сро</w:t>
      </w:r>
      <w:r>
        <w:rPr>
          <w:rFonts w:ascii="Times New Roman" w:hAnsi="Times New Roman"/>
          <w:color w:val="000000" w:themeColor="text1"/>
          <w:sz w:val="28"/>
          <w:szCs w:val="28"/>
        </w:rPr>
        <w:t>к реализации программы 2014-2018</w:t>
      </w:r>
      <w:r w:rsidRPr="001245F6">
        <w:rPr>
          <w:rFonts w:ascii="Times New Roman" w:hAnsi="Times New Roman"/>
          <w:color w:val="000000" w:themeColor="text1"/>
          <w:sz w:val="28"/>
          <w:szCs w:val="28"/>
        </w:rPr>
        <w:t xml:space="preserve"> годы; включен соисполнитель государственной программы – Министерство финансов Камчатского края; приведения финансового обеспечения ГП - 22 в соответствии с объемами бюджетных ассигнований; дополнены цели, задачи и целевые показатели (индикаторы) Программы; изменена структура Программы в соответствии с Порядком принятия решений о разработке государственных программ Камчатского края, их формировании и реализации, утвержденным постановлением Правительства Камчатского края от 07.06.2013 № 235-П.</w:t>
      </w:r>
    </w:p>
    <w:p w:rsidR="007E6513" w:rsidRPr="001245F6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45F6">
        <w:rPr>
          <w:rFonts w:ascii="Times New Roman" w:hAnsi="Times New Roman"/>
          <w:color w:val="000000" w:themeColor="text1"/>
          <w:sz w:val="28"/>
          <w:szCs w:val="28"/>
        </w:rPr>
        <w:t>В течение 2017 года общий объем ассигнований на финансовое обеспечение реализации ГП – 22 согласно паспорту Программы уменьшен на 1838,0 тыс. рублей (на 1,5 %) за счет средств краевого бюджета.</w:t>
      </w:r>
    </w:p>
    <w:p w:rsidR="007E6513" w:rsidRPr="001245F6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45F6">
        <w:rPr>
          <w:rFonts w:ascii="Times New Roman" w:hAnsi="Times New Roman"/>
          <w:color w:val="000000" w:themeColor="text1"/>
          <w:sz w:val="28"/>
          <w:szCs w:val="28"/>
        </w:rPr>
        <w:t>Динамика изменений объемов ассигнований ГП - 22 за 2017 год представлена в следующей таблице.</w:t>
      </w:r>
    </w:p>
    <w:p w:rsidR="007E6513" w:rsidRDefault="007E6513" w:rsidP="007E651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 w:rsidRPr="001245F6">
        <w:rPr>
          <w:noProof/>
        </w:rPr>
        <w:drawing>
          <wp:inline distT="0" distB="0" distL="0" distR="0" wp14:anchorId="3F0B06C2" wp14:editId="250F1945">
            <wp:extent cx="6349593" cy="4886554"/>
            <wp:effectExtent l="0" t="0" r="0" b="9525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9593" cy="488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Необходимо отметить, что</w:t>
      </w:r>
      <w:r w:rsidRPr="0040241C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E6513" w:rsidRPr="00AC28FE" w:rsidRDefault="007E6513" w:rsidP="007E651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C28F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>одпрограмма 1 «Развитие транспортной системы Корякского округа», представлена в государственной программе Камчатского края «Развитие транспортной системы в Камчатском крае»;</w:t>
      </w:r>
    </w:p>
    <w:p w:rsidR="007E6513" w:rsidRPr="00AC28FE" w:rsidRDefault="007E6513" w:rsidP="007E651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- П</w:t>
      </w: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 xml:space="preserve">одпрограмма 2 «Развитие минерально-сырьевого комплекса Корякского округа» представлена в государственной программе Камчатского края «Охрана окружающей среды, воспроизводство и использование природных ресурсов в Камчатском крае»; </w:t>
      </w:r>
    </w:p>
    <w:p w:rsidR="007E6513" w:rsidRPr="00AC28FE" w:rsidRDefault="007E6513" w:rsidP="007E651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>одпрограмм</w:t>
      </w:r>
      <w:hyperlink w:anchor="sub_4000" w:history="1">
        <w:r w:rsidRPr="00AC28FE">
          <w:rPr>
            <w:rFonts w:ascii="Times New Roman" w:eastAsiaTheme="minorHAnsi" w:hAnsi="Times New Roman"/>
            <w:sz w:val="28"/>
            <w:szCs w:val="28"/>
            <w:lang w:eastAsia="en-US"/>
          </w:rPr>
          <w:t>а 4</w:t>
        </w:r>
      </w:hyperlink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 xml:space="preserve"> «Развитие социальной сферы на территории Корякского округа» представлена: в государственной программе Камчатского края «Развитие здравоохранения Камчатского края», в государственной программе Камчатского края «Развитие образования в Камчатском крае», в государственной программе Камчатского края «Социальная поддержка граждан в Камчатском крае», в государственной программе Камчатского края «Семья и дети Камчатки», в государственной программе Камчатского края «Содействие занятости населения Камчатского края», в государственной программе Камчатского края «Развитие культуры в Камчатском крае», в государственной программе Камчатского края «Физическая культура, спорт, молодежная политика, отдых и оздоровление детей в Камчатском крае»;</w:t>
      </w:r>
    </w:p>
    <w:p w:rsidR="007E6513" w:rsidRPr="00AC28FE" w:rsidRDefault="007E6513" w:rsidP="007E651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>одпрограмма 5 «Развитие сельского хозяйства и регулирование рынков сельскохозяйственной продукции, сырья и продовольствия Камчатского края на территории Корякского округа» представлена в государственной программе Камчатского края «Развитие сельского хозяйства и регулирование рынков сельскохозяйственной продукции, сырья и продовольствия Камчатского края»;</w:t>
      </w:r>
    </w:p>
    <w:p w:rsidR="007E6513" w:rsidRPr="00AC28FE" w:rsidRDefault="007E6513" w:rsidP="007E651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>одпрограмма 6 «Развитие информационных технологий на территории Корякского округа» представлена в государственной программе Камчатского края «Информационное общество в Камчатском крае»;</w:t>
      </w:r>
    </w:p>
    <w:p w:rsidR="007E6513" w:rsidRPr="00AC28FE" w:rsidRDefault="007E6513" w:rsidP="007E651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- П</w:t>
      </w: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 xml:space="preserve">одпрограмма 7 «Устойчивое развитие коренных малочисленных народов Севера, Сибири и Дальнего Востока, проживающих на территории Корякского округа» представлена в государственной программе Камчатского края «Реализация государственной национальной политики и укрепление гражданского единства в Камчатском крае»; </w:t>
      </w:r>
    </w:p>
    <w:p w:rsidR="007E6513" w:rsidRPr="00AC28FE" w:rsidRDefault="007E6513" w:rsidP="007E6513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</w:t>
      </w:r>
      <w:r w:rsidRPr="00AC28FE">
        <w:rPr>
          <w:rFonts w:ascii="Times New Roman" w:eastAsiaTheme="minorHAnsi" w:hAnsi="Times New Roman"/>
          <w:sz w:val="28"/>
          <w:szCs w:val="28"/>
          <w:lang w:eastAsia="en-US"/>
        </w:rPr>
        <w:t>одпрограмма 8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Корякского округа» представлена в государственной программе Камчатского края «Управление государственными финансами Камчатского края».</w:t>
      </w:r>
    </w:p>
    <w:p w:rsidR="007E6513" w:rsidRPr="00541460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1460">
        <w:rPr>
          <w:rFonts w:ascii="Times New Roman" w:hAnsi="Times New Roman"/>
          <w:b/>
          <w:color w:val="000000" w:themeColor="text1"/>
          <w:sz w:val="28"/>
          <w:szCs w:val="28"/>
        </w:rPr>
        <w:t>22.2</w:t>
      </w:r>
      <w:r w:rsidRPr="00541460">
        <w:rPr>
          <w:rFonts w:ascii="Times New Roman" w:hAnsi="Times New Roman"/>
          <w:color w:val="000000" w:themeColor="text1"/>
          <w:sz w:val="28"/>
          <w:szCs w:val="28"/>
        </w:rPr>
        <w:t xml:space="preserve"> Законом о краевом бюджете на 2017 год (в первоначальной редакции) бюджетные ассигнования на реализацию ГП – 22 утверждены в сумме 124935,1 тыс. рублей, что соответствует объему ассигнований, предусмотренному паспортом Программы по состоянию на 01.01.2017 (за счет средств краевого бюджета).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41460">
        <w:rPr>
          <w:rFonts w:ascii="Times New Roman" w:hAnsi="Times New Roman"/>
          <w:color w:val="000000" w:themeColor="text1"/>
          <w:sz w:val="28"/>
          <w:szCs w:val="28"/>
        </w:rPr>
        <w:t xml:space="preserve">В результате внесенных в 2017 году изменений в уточненной бюджетной росписи ассигнования на финансовое обеспечение реализации ГП – 22 утверждены в объеме 97169,6 тыс. рублей, что на </w:t>
      </w:r>
      <w:r>
        <w:rPr>
          <w:rFonts w:ascii="Times New Roman" w:hAnsi="Times New Roman"/>
          <w:color w:val="000000" w:themeColor="text1"/>
          <w:sz w:val="28"/>
          <w:szCs w:val="28"/>
        </w:rPr>
        <w:t>25921,4</w:t>
      </w:r>
      <w:r w:rsidRPr="00541460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 (21,3 %) меньше объема ассигнований, предусмотренного паспортом Программы (на 31.12.2016) (12309</w:t>
      </w:r>
      <w:r>
        <w:rPr>
          <w:rFonts w:ascii="Times New Roman" w:hAnsi="Times New Roman"/>
          <w:color w:val="000000" w:themeColor="text1"/>
          <w:sz w:val="28"/>
          <w:szCs w:val="28"/>
        </w:rPr>
        <w:t>1,0</w:t>
      </w:r>
      <w:r w:rsidRPr="00541460">
        <w:rPr>
          <w:rFonts w:ascii="Times New Roman" w:hAnsi="Times New Roman"/>
          <w:color w:val="000000" w:themeColor="text1"/>
          <w:sz w:val="28"/>
          <w:szCs w:val="28"/>
        </w:rPr>
        <w:t xml:space="preserve"> тыс. рублей). </w:t>
      </w:r>
    </w:p>
    <w:p w:rsidR="007E6513" w:rsidRDefault="007E6513" w:rsidP="007E65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17153">
        <w:rPr>
          <w:rFonts w:ascii="Times New Roman" w:hAnsi="Times New Roman"/>
          <w:sz w:val="28"/>
          <w:szCs w:val="28"/>
        </w:rPr>
        <w:t xml:space="preserve">бъем ассигнований на финансовое обеспечение реализации ГП </w:t>
      </w:r>
      <w:r>
        <w:rPr>
          <w:rFonts w:ascii="Times New Roman" w:hAnsi="Times New Roman"/>
          <w:sz w:val="28"/>
          <w:szCs w:val="28"/>
        </w:rPr>
        <w:t xml:space="preserve">– 22, </w:t>
      </w:r>
      <w:r w:rsidRPr="00BB2A2C">
        <w:rPr>
          <w:rFonts w:ascii="Times New Roman" w:hAnsi="Times New Roman"/>
          <w:sz w:val="28"/>
          <w:szCs w:val="28"/>
        </w:rPr>
        <w:t>утвержденный Законом о краевом бюджете на 2017 год (в редакции Закона Камчатского края от 20.12.2017 № 176)</w:t>
      </w:r>
      <w:r>
        <w:rPr>
          <w:rFonts w:ascii="Times New Roman" w:hAnsi="Times New Roman"/>
          <w:sz w:val="28"/>
          <w:szCs w:val="28"/>
        </w:rPr>
        <w:t>,</w:t>
      </w:r>
      <w:r w:rsidRPr="00B171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также не соответствует паспорту </w:t>
      </w:r>
      <w:r w:rsidRPr="00BB2A2C">
        <w:rPr>
          <w:rFonts w:ascii="Times New Roman" w:hAnsi="Times New Roman"/>
          <w:sz w:val="28"/>
          <w:szCs w:val="28"/>
        </w:rPr>
        <w:t>Программы по состоянию на 31.12.2017</w:t>
      </w:r>
      <w:r>
        <w:rPr>
          <w:rFonts w:ascii="Times New Roman" w:hAnsi="Times New Roman"/>
          <w:sz w:val="28"/>
          <w:szCs w:val="28"/>
        </w:rPr>
        <w:t>. При этом объем ассигнований на финансовое обеспечение реализации Программы соответствует бюджетным ассигнованиям уточненной бюджетной росписи.</w:t>
      </w:r>
      <w:r w:rsidRPr="00BD3C42">
        <w:rPr>
          <w:rFonts w:ascii="Times New Roman" w:hAnsi="Times New Roman"/>
          <w:sz w:val="28"/>
          <w:szCs w:val="28"/>
        </w:rPr>
        <w:t xml:space="preserve"> 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0340">
        <w:rPr>
          <w:rFonts w:ascii="Times New Roman" w:hAnsi="Times New Roman"/>
          <w:color w:val="000000" w:themeColor="text1"/>
          <w:sz w:val="28"/>
          <w:szCs w:val="28"/>
        </w:rPr>
        <w:t>Сведения о финансовом обеспечении ГП – 22 представлены в следующей таблице.</w:t>
      </w:r>
    </w:p>
    <w:p w:rsidR="007E6513" w:rsidRDefault="007E6513" w:rsidP="007E651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C0340">
        <w:rPr>
          <w:noProof/>
        </w:rPr>
        <w:drawing>
          <wp:inline distT="0" distB="0" distL="0" distR="0" wp14:anchorId="4F4928E8" wp14:editId="44B33901">
            <wp:extent cx="6444691" cy="1236269"/>
            <wp:effectExtent l="0" t="0" r="0" b="254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042" cy="123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22</w:t>
      </w:r>
      <w:r w:rsidRPr="00E834B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.3 </w:t>
      </w:r>
      <w:r w:rsidRPr="00E834B2">
        <w:rPr>
          <w:rFonts w:ascii="Times New Roman" w:hAnsi="Times New Roman"/>
          <w:color w:val="000000" w:themeColor="text1"/>
          <w:sz w:val="28"/>
          <w:szCs w:val="28"/>
        </w:rPr>
        <w:t>Кассовое исполнение по ГП – 22 составило 88841,7 тыс. рублей, или 72,2 % объема ассигнований, предусмотренного паспортом Программы, и 91,4 % объема ассигнований, предусмотренного уточненной бюджетной росписью.</w:t>
      </w:r>
    </w:p>
    <w:p w:rsidR="007E6513" w:rsidRPr="00E834B2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Уровень исполнения Программы составил – 91,4 %.</w:t>
      </w:r>
    </w:p>
    <w:p w:rsidR="007E6513" w:rsidRPr="00E834B2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834B2">
        <w:rPr>
          <w:rFonts w:ascii="Times New Roman" w:hAnsi="Times New Roman"/>
          <w:color w:val="000000" w:themeColor="text1"/>
          <w:sz w:val="28"/>
          <w:szCs w:val="28"/>
        </w:rPr>
        <w:t>Исполнение бюджетных ассигнований по ГП – 22 в 2017 году осуществлялось 2 главными распорядителями средств. Основная доля финансового обеспечения реализации мероприятий Программы приходится на Администрацию Корякского округа (55,0 %).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834B2">
        <w:rPr>
          <w:rFonts w:ascii="Times New Roman" w:hAnsi="Times New Roman"/>
          <w:color w:val="000000" w:themeColor="text1"/>
          <w:sz w:val="28"/>
          <w:szCs w:val="28"/>
        </w:rPr>
        <w:t>Исполнение бюджетных ассигнований по главным распорядителям средств краевого бюджета представлено в следующей таблице.</w:t>
      </w:r>
    </w:p>
    <w:p w:rsidR="007E6513" w:rsidRPr="00E834B2" w:rsidRDefault="007E6513" w:rsidP="007E651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20C27">
        <w:rPr>
          <w:noProof/>
        </w:rPr>
        <w:drawing>
          <wp:inline distT="0" distB="0" distL="0" distR="0" wp14:anchorId="2A9EA458" wp14:editId="23139AAA">
            <wp:extent cx="6444691" cy="2384755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833" cy="238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513" w:rsidRPr="00334B94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4B94">
        <w:rPr>
          <w:rFonts w:ascii="Times New Roman" w:hAnsi="Times New Roman"/>
          <w:color w:val="000000" w:themeColor="text1"/>
          <w:sz w:val="28"/>
          <w:szCs w:val="28"/>
        </w:rPr>
        <w:t>В разрезе подразделов классификации расходов наибольшая доля расходов по Программе приходится на подраздел 0501 «Жилищное хозяйство» 39971,8 тыс. рублей (45,0 %), наименьшая доля расходов приходится на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2629,9 тыс. рублей (3</w:t>
      </w:r>
      <w:r>
        <w:rPr>
          <w:rFonts w:ascii="Times New Roman" w:hAnsi="Times New Roman"/>
          <w:color w:val="000000" w:themeColor="text1"/>
          <w:sz w:val="28"/>
          <w:szCs w:val="28"/>
        </w:rPr>
        <w:t>,0</w:t>
      </w:r>
      <w:r w:rsidRPr="00334B94">
        <w:rPr>
          <w:rFonts w:ascii="Times New Roman" w:hAnsi="Times New Roman"/>
          <w:color w:val="000000" w:themeColor="text1"/>
          <w:sz w:val="28"/>
          <w:szCs w:val="28"/>
        </w:rPr>
        <w:t xml:space="preserve"> %).</w:t>
      </w:r>
    </w:p>
    <w:p w:rsidR="007E6513" w:rsidRPr="00334B94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34B94">
        <w:rPr>
          <w:rFonts w:ascii="Times New Roman" w:hAnsi="Times New Roman"/>
          <w:color w:val="000000" w:themeColor="text1"/>
          <w:sz w:val="28"/>
          <w:szCs w:val="28"/>
        </w:rPr>
        <w:t xml:space="preserve">В структуре направлений (видов расходов) финансового обеспечения наибольшую долю в объеме расходов по ГП – 22 составили расходы на межбюджетные трансферты 39971,8 тыс. рублей (45,0 %), наименьшую долю в объеме расходов составили расходы на иные бюджетные ассигнования 485,4 тыс. рублей (0,5 %). </w:t>
      </w:r>
    </w:p>
    <w:p w:rsidR="007E6513" w:rsidRPr="0025233F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33F">
        <w:rPr>
          <w:rFonts w:ascii="Times New Roman" w:hAnsi="Times New Roman"/>
          <w:color w:val="000000" w:themeColor="text1"/>
          <w:sz w:val="28"/>
          <w:szCs w:val="28"/>
        </w:rPr>
        <w:t>В разрезе основных мероприятий наибольшая доля расходов приходится на основные мероприятия «Осуществление полномочий и функций администрации Корякского округа» 48869,9 тыс. рублей (55,0 %), наименьшая доля расходов приходится на основное мероприятие «Обеспечение жильем эконом класса специалистов социальной сферы, а также граждан, состоящих на учете в качестве нуждающихся в улучшении жилищных условий» 39971,8 тыс. рублей (45,0 %).</w:t>
      </w:r>
    </w:p>
    <w:p w:rsidR="007E6513" w:rsidRPr="0025233F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33F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 отметить, что согласно уточненной росписи на основное мероприятие «Формирование инженерной инфраструктуры в целях жилищного строительства на территории Корякского округа» предусмотрено бюджетных ассигнований в сумме 603,9 тыс. рублей, однако исполнение по данному мероприятию в 2017 году не производилось. 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22</w:t>
      </w:r>
      <w:r w:rsidRPr="0025233F">
        <w:rPr>
          <w:rFonts w:ascii="Times New Roman" w:hAnsi="Times New Roman"/>
          <w:b/>
          <w:color w:val="000000" w:themeColor="text1"/>
          <w:sz w:val="28"/>
          <w:szCs w:val="28"/>
        </w:rPr>
        <w:t xml:space="preserve">.4 </w:t>
      </w:r>
      <w:r w:rsidRPr="0025233F">
        <w:rPr>
          <w:rFonts w:ascii="Times New Roman" w:hAnsi="Times New Roman"/>
          <w:color w:val="000000" w:themeColor="text1"/>
          <w:sz w:val="28"/>
          <w:szCs w:val="28"/>
        </w:rPr>
        <w:t>Данные об объемах бюджетных ассигнований, предусмотренных на финансовое обеспечение реализации ГП – 22 в уточненной росписи, уровень исполнения программы в разрезе подпрограмм, а также сравнительный анализ с 2016 годом представлены в следующей таблице.</w:t>
      </w:r>
    </w:p>
    <w:p w:rsidR="007E6513" w:rsidRPr="0025233F" w:rsidRDefault="007E6513" w:rsidP="007E651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5233F">
        <w:rPr>
          <w:noProof/>
        </w:rPr>
        <w:drawing>
          <wp:inline distT="0" distB="0" distL="0" distR="0" wp14:anchorId="4221254E" wp14:editId="0CA0E7FF">
            <wp:extent cx="6331585" cy="2743175"/>
            <wp:effectExtent l="0" t="0" r="0" b="635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27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513" w:rsidRPr="006D2321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D2321">
        <w:rPr>
          <w:rFonts w:ascii="Times New Roman" w:hAnsi="Times New Roman"/>
          <w:color w:val="000000" w:themeColor="text1"/>
          <w:sz w:val="28"/>
          <w:szCs w:val="28"/>
        </w:rPr>
        <w:t>Уровень исполнения по ГП - 22 за 2017 год ниже, чем за 2016 год: за 2017 год – 97,4 % и за 2016 год – 96,8 %. При этом по сравнению с 2016 годом (139941,2 тыс. рублей) исполнение по Программе за 2017 год меньше на 36,5 % или на 51099,5 тыс. рублей.</w:t>
      </w:r>
    </w:p>
    <w:p w:rsidR="007E6513" w:rsidRPr="004E0779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D2321">
        <w:rPr>
          <w:rFonts w:ascii="Times New Roman" w:hAnsi="Times New Roman"/>
          <w:color w:val="000000" w:themeColor="text1"/>
          <w:sz w:val="28"/>
          <w:szCs w:val="28"/>
        </w:rPr>
        <w:t>По состоянию на 01.01.2017 объем неисполненных ассигнований по Программе составил 8327,9 тыс. рублей, в том числе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r w:rsidR="0079219B"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color w:val="000000" w:themeColor="text1"/>
          <w:sz w:val="28"/>
          <w:szCs w:val="28"/>
        </w:rPr>
        <w:t>одпрограмме 3 «Обеспечение доступным и комфортным жильем и коммунальными услугами населения Корякского округа»</w:t>
      </w:r>
      <w:r w:rsidRPr="004E0779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0779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введен в эксплуатацию (25.12.2017 года) 8-ми квартирный жилой дом в сельском поселении «село Каменское». Переселение граждан запланировано на конец февраля 2018 года (предусмотрено 8 квартир специалистам асоциальной сферы)</w:t>
      </w:r>
      <w:r w:rsidRPr="004E077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продолжается строительство 12-ти квартирного жилого дома в сельском поселении «село Тигиль» (ввод в эксплуатацию запланирован в 2018 году)</w:t>
      </w:r>
      <w:r w:rsidRPr="004E0779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E6513" w:rsidRPr="004E0779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продолжается строительство 4-х квартирного жилого дома в сельском поселении «село Хайрюзово» (ввод в эксплуатацию запланирован в 2018 году).</w:t>
      </w:r>
    </w:p>
    <w:p w:rsidR="007E6513" w:rsidRPr="006D2321" w:rsidRDefault="007E6513" w:rsidP="0079219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22</w:t>
      </w:r>
      <w:r w:rsidRPr="006D2321">
        <w:rPr>
          <w:rFonts w:ascii="Times New Roman" w:hAnsi="Times New Roman"/>
          <w:b/>
          <w:color w:val="000000" w:themeColor="text1"/>
          <w:sz w:val="28"/>
          <w:szCs w:val="28"/>
        </w:rPr>
        <w:t xml:space="preserve">.5 </w:t>
      </w:r>
      <w:r w:rsidRPr="006D2321">
        <w:rPr>
          <w:rFonts w:ascii="Times New Roman" w:hAnsi="Times New Roman"/>
          <w:color w:val="000000" w:themeColor="text1"/>
          <w:sz w:val="28"/>
          <w:szCs w:val="28"/>
        </w:rPr>
        <w:t>В 2017 году по сравнению с 2016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годом по </w:t>
      </w:r>
      <w:r w:rsidR="0079219B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6D2321">
        <w:rPr>
          <w:rFonts w:ascii="Times New Roman" w:hAnsi="Times New Roman"/>
          <w:color w:val="000000" w:themeColor="text1"/>
          <w:sz w:val="28"/>
          <w:szCs w:val="28"/>
        </w:rPr>
        <w:t>одпрограмме 3 «Обеспечение доступным и комфортным жильем и коммунальными услугами населения Корякского округа»:</w:t>
      </w:r>
    </w:p>
    <w:p w:rsidR="007E6513" w:rsidRPr="004E0779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0779">
        <w:rPr>
          <w:rFonts w:ascii="Times New Roman" w:hAnsi="Times New Roman"/>
          <w:color w:val="000000" w:themeColor="text1"/>
          <w:sz w:val="28"/>
          <w:szCs w:val="28"/>
        </w:rPr>
        <w:t>- уменьшены значения показателей: площадь построенных домов эконом-класса с 2512,5 кв.м. до 1043,7 кв.м. (фактическое значение показателя составило – 837,0 кв.м.; количество введенных в эксплуатацию жилых домов эконом-класса с с 4 ед. до 2 ед. (фактическое значение показателя составило – 837,0 кв.м)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A3F92">
        <w:rPr>
          <w:rFonts w:ascii="Times New Roman" w:hAnsi="Times New Roman"/>
          <w:color w:val="000000" w:themeColor="text1"/>
          <w:sz w:val="28"/>
          <w:szCs w:val="28"/>
        </w:rPr>
        <w:t>Информация о количестве выполненных целевых показателей (индикаторов) ГП – 22 в разрезе подпрограмм, об исполнении соответствующих бюджетных ассигнований и сравнительный анализ с 2016 годом представлены в следующей таблице.</w:t>
      </w:r>
    </w:p>
    <w:p w:rsidR="007E6513" w:rsidRDefault="007E6513" w:rsidP="007E651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A43CC">
        <w:rPr>
          <w:noProof/>
        </w:rPr>
        <w:drawing>
          <wp:inline distT="0" distB="0" distL="0" distR="0" wp14:anchorId="13F0E021" wp14:editId="1AD31833">
            <wp:extent cx="6331585" cy="2374344"/>
            <wp:effectExtent l="0" t="0" r="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237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513" w:rsidRPr="000952A9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52A9">
        <w:rPr>
          <w:rFonts w:ascii="Times New Roman" w:hAnsi="Times New Roman"/>
          <w:color w:val="000000" w:themeColor="text1"/>
          <w:sz w:val="28"/>
          <w:szCs w:val="28"/>
        </w:rPr>
        <w:t>Согласно данным годового отчета о ходе реализации и оценке эффективности ГП – 22 за 2017 год по:</w:t>
      </w:r>
      <w:r w:rsidR="0079219B">
        <w:rPr>
          <w:rFonts w:ascii="Times New Roman" w:hAnsi="Times New Roman"/>
          <w:color w:val="000000" w:themeColor="text1"/>
          <w:sz w:val="28"/>
          <w:szCs w:val="28"/>
        </w:rPr>
        <w:t xml:space="preserve"> П</w:t>
      </w:r>
      <w:r w:rsidRPr="000952A9">
        <w:rPr>
          <w:rFonts w:ascii="Times New Roman" w:hAnsi="Times New Roman"/>
          <w:color w:val="000000" w:themeColor="text1"/>
          <w:sz w:val="28"/>
          <w:szCs w:val="28"/>
        </w:rPr>
        <w:t>одпрограмме 3 - из 2 плановых показателей: не достигнуты 2 показателя, основной причиной отклонения сроков завершения строительства является недобросовестность подрядчиков.</w:t>
      </w:r>
    </w:p>
    <w:p w:rsidR="007E6513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2017</w:t>
      </w:r>
      <w:r w:rsidRPr="006000FA">
        <w:rPr>
          <w:rFonts w:ascii="Times New Roman" w:hAnsi="Times New Roman"/>
          <w:color w:val="000000" w:themeColor="text1"/>
          <w:sz w:val="28"/>
          <w:szCs w:val="28"/>
        </w:rPr>
        <w:t xml:space="preserve"> году из 71 запланированных контрольных событий:</w:t>
      </w:r>
    </w:p>
    <w:p w:rsidR="007E6513" w:rsidRPr="00E15BFC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исполнено 57 контрольных событий</w:t>
      </w:r>
      <w:r w:rsidRPr="00E15BF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E6513" w:rsidRPr="00AB11C2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00FA">
        <w:rPr>
          <w:rFonts w:ascii="Times New Roman" w:hAnsi="Times New Roman"/>
          <w:color w:val="000000" w:themeColor="text1"/>
          <w:sz w:val="28"/>
          <w:szCs w:val="28"/>
        </w:rPr>
        <w:t xml:space="preserve">- не исполнено </w:t>
      </w: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Pr="006000FA">
        <w:rPr>
          <w:rFonts w:ascii="Times New Roman" w:hAnsi="Times New Roman"/>
          <w:color w:val="000000" w:themeColor="text1"/>
          <w:sz w:val="28"/>
          <w:szCs w:val="28"/>
        </w:rPr>
        <w:t xml:space="preserve"> контрольных события (или 8,5 %), по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ряду</w:t>
      </w:r>
      <w:r w:rsidRPr="006000F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основных причин</w:t>
      </w:r>
      <w:r w:rsidRPr="006000F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hAnsi="Times New Roman"/>
          <w:color w:val="000000" w:themeColor="text1"/>
          <w:sz w:val="28"/>
          <w:szCs w:val="28"/>
        </w:rPr>
        <w:t>длительное принятие решений о проведении капитального ремонта, отсутствие претендентов на проведение работ</w:t>
      </w:r>
      <w:r w:rsidRPr="00E15BFC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>
        <w:rPr>
          <w:rFonts w:ascii="Times New Roman" w:hAnsi="Times New Roman"/>
          <w:color w:val="000000" w:themeColor="text1"/>
          <w:sz w:val="28"/>
          <w:szCs w:val="28"/>
        </w:rPr>
        <w:t>перенос сроков завершения строительства – не качественная работа подрядчиков, отсутствие в муниципальном контракте штрафных санкций на этапах строительства</w:t>
      </w:r>
      <w:r w:rsidRPr="00AB11C2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>
        <w:rPr>
          <w:rFonts w:ascii="Times New Roman" w:hAnsi="Times New Roman"/>
          <w:color w:val="000000" w:themeColor="text1"/>
          <w:sz w:val="28"/>
          <w:szCs w:val="28"/>
        </w:rPr>
        <w:t>отсутствие финансирования в 2017 году</w:t>
      </w:r>
      <w:r w:rsidRPr="00AB11C2">
        <w:rPr>
          <w:rFonts w:ascii="Times New Roman" w:hAnsi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выполнение проектных работ с замечаниями, повторное прохождение Государственной экспертизы проектной документации</w:t>
      </w:r>
      <w:r w:rsidRPr="00AB11C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7E6513" w:rsidRPr="00AB11C2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исполнены с опоздание 6 контрольных события или (8,5 %), по ряду основных причин</w:t>
      </w:r>
      <w:r w:rsidRPr="000F71B9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hAnsi="Times New Roman"/>
          <w:color w:val="000000" w:themeColor="text1"/>
          <w:sz w:val="28"/>
          <w:szCs w:val="28"/>
        </w:rPr>
        <w:t>устранение подрядчиками замечание, отсутствие претендентов на проведение работ</w:t>
      </w:r>
      <w:r w:rsidRPr="00AB11C2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>
        <w:rPr>
          <w:rFonts w:ascii="Times New Roman" w:hAnsi="Times New Roman"/>
          <w:color w:val="000000" w:themeColor="text1"/>
          <w:sz w:val="28"/>
          <w:szCs w:val="28"/>
        </w:rPr>
        <w:t>повторное прохождение экспертизы проектной документации.</w:t>
      </w:r>
    </w:p>
    <w:p w:rsidR="007E6513" w:rsidRPr="00BD701E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По оценки </w:t>
      </w:r>
      <w:r w:rsidRPr="00EE753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</w:t>
      </w:r>
      <w:r w:rsidRPr="00EE753F">
        <w:rPr>
          <w:rFonts w:ascii="Times New Roman" w:hAnsi="Times New Roman"/>
          <w:sz w:val="28"/>
          <w:szCs w:val="28"/>
        </w:rPr>
        <w:t xml:space="preserve"> Корякского округа</w:t>
      </w:r>
      <w:r>
        <w:rPr>
          <w:rFonts w:ascii="Times New Roman" w:hAnsi="Times New Roman"/>
          <w:sz w:val="28"/>
          <w:szCs w:val="28"/>
        </w:rPr>
        <w:t xml:space="preserve"> эффективность реализации ГП – 22 составила 0,86, что соответствует удовлетворительному уровню эффективности (эффективность определена на основе степени реализации программы (0,75), степени соответствия запланированному уровню затрат (0,92), степени реализации контрольных событий (0,90)).</w:t>
      </w:r>
    </w:p>
    <w:p w:rsidR="007E6513" w:rsidRPr="00FC5592" w:rsidRDefault="007E6513" w:rsidP="007E65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с</w:t>
      </w:r>
      <w:r w:rsidRPr="0095606F">
        <w:rPr>
          <w:rFonts w:ascii="Times New Roman" w:hAnsi="Times New Roman"/>
          <w:sz w:val="28"/>
          <w:szCs w:val="28"/>
        </w:rPr>
        <w:t>огласно проекту с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водного годового доклада </w:t>
      </w:r>
      <w:r w:rsidRPr="000C0F7B">
        <w:rPr>
          <w:rFonts w:ascii="Times New Roman" w:hAnsi="Times New Roman"/>
          <w:sz w:val="28"/>
          <w:szCs w:val="28"/>
        </w:rPr>
        <w:t xml:space="preserve">Министерства экономического развития и торговли Камчатского края </w:t>
      </w:r>
      <w:r w:rsidRPr="0095606F">
        <w:rPr>
          <w:rFonts w:ascii="Times New Roman" w:hAnsi="Times New Roman"/>
          <w:sz w:val="28"/>
          <w:szCs w:val="28"/>
          <w:lang w:eastAsia="en-US"/>
        </w:rPr>
        <w:t xml:space="preserve">о ходе реализации и оценке эффективности государственных программ Камчатского края </w:t>
      </w:r>
      <w:r>
        <w:rPr>
          <w:rFonts w:ascii="Times New Roman" w:hAnsi="Times New Roman"/>
          <w:sz w:val="28"/>
          <w:szCs w:val="28"/>
          <w:lang w:eastAsia="en-US"/>
        </w:rPr>
        <w:t xml:space="preserve">за 2017 год оценка </w:t>
      </w:r>
      <w:r w:rsidRPr="00FC5592">
        <w:rPr>
          <w:rFonts w:ascii="Times New Roman" w:hAnsi="Times New Roman"/>
          <w:sz w:val="28"/>
          <w:szCs w:val="28"/>
        </w:rPr>
        <w:t>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FC5592">
        <w:rPr>
          <w:rFonts w:ascii="Times New Roman" w:hAnsi="Times New Roman"/>
          <w:sz w:val="28"/>
          <w:szCs w:val="28"/>
        </w:rPr>
        <w:t xml:space="preserve"> реализации </w:t>
      </w:r>
      <w:r>
        <w:rPr>
          <w:rFonts w:ascii="Times New Roman" w:hAnsi="Times New Roman"/>
          <w:sz w:val="28"/>
          <w:szCs w:val="28"/>
        </w:rPr>
        <w:t xml:space="preserve">Программы за 2017 год </w:t>
      </w:r>
      <w:r w:rsidRPr="00FC5592">
        <w:rPr>
          <w:rFonts w:ascii="Times New Roman" w:hAnsi="Times New Roman"/>
          <w:sz w:val="28"/>
          <w:szCs w:val="28"/>
        </w:rPr>
        <w:t>составила 0,</w:t>
      </w:r>
      <w:r>
        <w:rPr>
          <w:rFonts w:ascii="Times New Roman" w:hAnsi="Times New Roman"/>
          <w:sz w:val="28"/>
          <w:szCs w:val="28"/>
        </w:rPr>
        <w:t>87</w:t>
      </w:r>
      <w:r w:rsidRPr="00FC5592">
        <w:rPr>
          <w:rFonts w:ascii="Times New Roman" w:hAnsi="Times New Roman"/>
          <w:sz w:val="28"/>
          <w:szCs w:val="28"/>
        </w:rPr>
        <w:t xml:space="preserve">, что соответствует </w:t>
      </w:r>
      <w:r>
        <w:rPr>
          <w:rFonts w:ascii="Times New Roman" w:hAnsi="Times New Roman"/>
          <w:sz w:val="28"/>
          <w:szCs w:val="28"/>
        </w:rPr>
        <w:t>удовлетворительной</w:t>
      </w:r>
      <w:r w:rsidRPr="00FC5592">
        <w:rPr>
          <w:rFonts w:ascii="Times New Roman" w:hAnsi="Times New Roman"/>
          <w:sz w:val="28"/>
          <w:szCs w:val="28"/>
        </w:rPr>
        <w:t xml:space="preserve"> эффективности реализации государственной программы (эффективность определена на основе </w:t>
      </w:r>
      <w:r>
        <w:rPr>
          <w:rFonts w:ascii="Times New Roman" w:hAnsi="Times New Roman"/>
          <w:sz w:val="28"/>
          <w:szCs w:val="28"/>
        </w:rPr>
        <w:t xml:space="preserve">средней </w:t>
      </w:r>
      <w:r w:rsidRPr="00FC5592">
        <w:rPr>
          <w:rFonts w:ascii="Times New Roman" w:hAnsi="Times New Roman"/>
          <w:sz w:val="28"/>
          <w:szCs w:val="28"/>
        </w:rPr>
        <w:t xml:space="preserve">степени </w:t>
      </w:r>
      <w:r>
        <w:rPr>
          <w:rFonts w:ascii="Times New Roman" w:hAnsi="Times New Roman"/>
          <w:sz w:val="28"/>
          <w:szCs w:val="28"/>
        </w:rPr>
        <w:t>достижения плановых значений показателей</w:t>
      </w:r>
      <w:r w:rsidRPr="00FC5592">
        <w:rPr>
          <w:rFonts w:ascii="Times New Roman" w:hAnsi="Times New Roman"/>
          <w:sz w:val="28"/>
          <w:szCs w:val="28"/>
        </w:rPr>
        <w:t xml:space="preserve"> программы (0,</w:t>
      </w:r>
      <w:r>
        <w:rPr>
          <w:rFonts w:ascii="Times New Roman" w:hAnsi="Times New Roman"/>
          <w:sz w:val="28"/>
          <w:szCs w:val="28"/>
        </w:rPr>
        <w:t>69</w:t>
      </w:r>
      <w:r w:rsidRPr="00FC5592">
        <w:rPr>
          <w:rFonts w:ascii="Times New Roman" w:hAnsi="Times New Roman"/>
          <w:sz w:val="28"/>
          <w:szCs w:val="28"/>
        </w:rPr>
        <w:t>), степени реализации контрольных событий (</w:t>
      </w:r>
      <w:r>
        <w:rPr>
          <w:rFonts w:ascii="Times New Roman" w:hAnsi="Times New Roman"/>
          <w:sz w:val="28"/>
          <w:szCs w:val="28"/>
        </w:rPr>
        <w:t>0,97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C5592">
        <w:rPr>
          <w:rFonts w:ascii="Times New Roman" w:hAnsi="Times New Roman"/>
          <w:sz w:val="28"/>
          <w:szCs w:val="28"/>
        </w:rPr>
        <w:t>степени соответствия запланированному уровню затрат (</w:t>
      </w:r>
      <w:r>
        <w:rPr>
          <w:rFonts w:ascii="Times New Roman" w:hAnsi="Times New Roman"/>
          <w:sz w:val="28"/>
          <w:szCs w:val="28"/>
        </w:rPr>
        <w:t>0,96</w:t>
      </w:r>
      <w:r w:rsidRPr="00FC559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).</w:t>
      </w:r>
    </w:p>
    <w:p w:rsidR="007E6513" w:rsidRPr="00F215CD" w:rsidRDefault="007E6513" w:rsidP="00E337F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7E6513" w:rsidRPr="00F215CD" w:rsidSect="0045131F">
      <w:footerReference w:type="default" r:id="rId131"/>
      <w:pgSz w:w="12240" w:h="15840"/>
      <w:pgMar w:top="993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135" w:rsidRDefault="00BC5135" w:rsidP="00AE541B">
      <w:pPr>
        <w:spacing w:after="0" w:line="240" w:lineRule="auto"/>
      </w:pPr>
      <w:r>
        <w:separator/>
      </w:r>
    </w:p>
  </w:endnote>
  <w:endnote w:type="continuationSeparator" w:id="0">
    <w:p w:rsidR="00BC5135" w:rsidRDefault="00BC5135" w:rsidP="00AE5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908734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9651AB" w:rsidRPr="008763B8" w:rsidRDefault="009651AB">
        <w:pPr>
          <w:pStyle w:val="a9"/>
          <w:jc w:val="center"/>
          <w:rPr>
            <w:rFonts w:ascii="Times New Roman" w:hAnsi="Times New Roman"/>
            <w:sz w:val="20"/>
            <w:szCs w:val="20"/>
          </w:rPr>
        </w:pPr>
        <w:r w:rsidRPr="008763B8">
          <w:rPr>
            <w:rFonts w:ascii="Times New Roman" w:hAnsi="Times New Roman"/>
            <w:sz w:val="20"/>
            <w:szCs w:val="20"/>
          </w:rPr>
          <w:fldChar w:fldCharType="begin"/>
        </w:r>
        <w:r w:rsidRPr="008763B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8763B8">
          <w:rPr>
            <w:rFonts w:ascii="Times New Roman" w:hAnsi="Times New Roman"/>
            <w:sz w:val="20"/>
            <w:szCs w:val="20"/>
          </w:rPr>
          <w:fldChar w:fldCharType="separate"/>
        </w:r>
        <w:r w:rsidR="0025782F">
          <w:rPr>
            <w:rFonts w:ascii="Times New Roman" w:hAnsi="Times New Roman"/>
            <w:noProof/>
            <w:sz w:val="20"/>
            <w:szCs w:val="20"/>
          </w:rPr>
          <w:t>1</w:t>
        </w:r>
        <w:r w:rsidRPr="008763B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135" w:rsidRDefault="00BC5135" w:rsidP="00AE541B">
      <w:pPr>
        <w:spacing w:after="0" w:line="240" w:lineRule="auto"/>
      </w:pPr>
      <w:r>
        <w:separator/>
      </w:r>
    </w:p>
  </w:footnote>
  <w:footnote w:type="continuationSeparator" w:id="0">
    <w:p w:rsidR="00BC5135" w:rsidRDefault="00BC5135" w:rsidP="00AE541B">
      <w:pPr>
        <w:spacing w:after="0" w:line="240" w:lineRule="auto"/>
      </w:pPr>
      <w:r>
        <w:continuationSeparator/>
      </w:r>
    </w:p>
  </w:footnote>
  <w:footnote w:id="1">
    <w:p w:rsidR="009651AB" w:rsidRPr="00DE1741" w:rsidRDefault="009651AB" w:rsidP="00DE1741">
      <w:pPr>
        <w:pStyle w:val="ac"/>
        <w:ind w:firstLine="567"/>
        <w:jc w:val="both"/>
        <w:rPr>
          <w:sz w:val="16"/>
          <w:szCs w:val="16"/>
        </w:rPr>
      </w:pPr>
      <w:r>
        <w:rPr>
          <w:rStyle w:val="ae"/>
        </w:rPr>
        <w:footnoteRef/>
      </w:r>
      <w:r>
        <w:t xml:space="preserve"> </w:t>
      </w:r>
      <w:r w:rsidRPr="00DE1741">
        <w:rPr>
          <w:rFonts w:eastAsia="BatangChe"/>
          <w:sz w:val="16"/>
          <w:szCs w:val="16"/>
        </w:rPr>
        <w:t>Приложение 4 проекта сводного годового доклада Министерства экономического развития и торговли Камчатского края о ходе реализации и оценке эффективности государственных программ Камчатского края за 2017 год</w:t>
      </w:r>
    </w:p>
  </w:footnote>
  <w:footnote w:id="2">
    <w:p w:rsidR="009651AB" w:rsidRPr="00DE1741" w:rsidRDefault="009651AB" w:rsidP="00DE1741">
      <w:pPr>
        <w:pStyle w:val="ac"/>
        <w:ind w:firstLine="567"/>
        <w:jc w:val="both"/>
        <w:rPr>
          <w:sz w:val="16"/>
          <w:szCs w:val="16"/>
        </w:rPr>
      </w:pPr>
      <w:r w:rsidRPr="00DE1741">
        <w:rPr>
          <w:rStyle w:val="ae"/>
          <w:sz w:val="16"/>
          <w:szCs w:val="16"/>
        </w:rPr>
        <w:footnoteRef/>
      </w:r>
      <w:r w:rsidRPr="00DE1741">
        <w:rPr>
          <w:sz w:val="16"/>
          <w:szCs w:val="16"/>
        </w:rPr>
        <w:t xml:space="preserve"> </w:t>
      </w:r>
      <w:r w:rsidRPr="00DE1741">
        <w:rPr>
          <w:color w:val="000000"/>
          <w:sz w:val="16"/>
          <w:szCs w:val="16"/>
        </w:rPr>
        <w:t>Постановление Правительства Камчатского края от 06.03.2017 № 78-П «О внесении изменений в постановление Правительства Камчатского края от 11.11.2013 № 489-П «О государственной программе Камчатского края "Совершенствование управления краевым имуществом Камчатского края на 2014 - 2018 годы».</w:t>
      </w:r>
    </w:p>
  </w:footnote>
  <w:footnote w:id="3">
    <w:p w:rsidR="009651AB" w:rsidRPr="008274D9" w:rsidRDefault="009651AB" w:rsidP="00DE1741">
      <w:pPr>
        <w:pStyle w:val="ac"/>
        <w:ind w:firstLine="567"/>
        <w:jc w:val="both"/>
        <w:rPr>
          <w:sz w:val="16"/>
          <w:szCs w:val="16"/>
        </w:rPr>
      </w:pPr>
      <w:r w:rsidRPr="00DE1741">
        <w:rPr>
          <w:rStyle w:val="ae"/>
          <w:sz w:val="16"/>
          <w:szCs w:val="16"/>
        </w:rPr>
        <w:footnoteRef/>
      </w:r>
      <w:r w:rsidRPr="00DE1741">
        <w:rPr>
          <w:sz w:val="16"/>
          <w:szCs w:val="16"/>
        </w:rPr>
        <w:t xml:space="preserve"> </w:t>
      </w:r>
      <w:r w:rsidRPr="00DE1741">
        <w:rPr>
          <w:color w:val="000000"/>
          <w:sz w:val="16"/>
          <w:szCs w:val="16"/>
        </w:rPr>
        <w:t>Постановление Правительства Камчатского края от 01.08.2017 № 316-П «О внесении изменений в постановление Правительства Камчатского края от 11.11.2013 № 489-П «О государственной программе Камчатского края «Совершенствование управления имуществом, находящимся в государственной собственности Камчатского края».</w:t>
      </w:r>
    </w:p>
  </w:footnote>
  <w:footnote w:id="4">
    <w:p w:rsidR="009651AB" w:rsidRDefault="009651AB" w:rsidP="00D46BB5">
      <w:pPr>
        <w:pStyle w:val="ac"/>
        <w:ind w:firstLine="567"/>
      </w:pPr>
      <w:r>
        <w:rPr>
          <w:rStyle w:val="ae"/>
        </w:rPr>
        <w:footnoteRef/>
      </w:r>
      <w:r>
        <w:t xml:space="preserve"> </w:t>
      </w:r>
      <w:r w:rsidRPr="00142B09">
        <w:t>Форма 0503164 Министерства имущественных и земельных отношений за 2016 год</w:t>
      </w:r>
      <w:r>
        <w:t>.</w:t>
      </w:r>
    </w:p>
  </w:footnote>
  <w:footnote w:id="5">
    <w:p w:rsidR="009651AB" w:rsidRDefault="009651AB" w:rsidP="00D46BB5">
      <w:pPr>
        <w:pStyle w:val="ac"/>
        <w:ind w:firstLine="567"/>
        <w:jc w:val="both"/>
      </w:pPr>
      <w:r>
        <w:rPr>
          <w:rStyle w:val="ae"/>
        </w:rPr>
        <w:footnoteRef/>
      </w:r>
      <w:r>
        <w:t xml:space="preserve"> </w:t>
      </w:r>
      <w:r w:rsidRPr="00A26211">
        <w:t>Постановлением Правительства Камчатского края от 25.12.2015 № 494-П настоящее постановление признано утратившим силу с 01.01.2016 г.</w:t>
      </w:r>
    </w:p>
  </w:footnote>
  <w:footnote w:id="6">
    <w:p w:rsidR="009651AB" w:rsidRDefault="009651AB" w:rsidP="00E96312">
      <w:pPr>
        <w:pStyle w:val="ac"/>
        <w:jc w:val="both"/>
      </w:pPr>
      <w:r>
        <w:rPr>
          <w:rStyle w:val="ae"/>
        </w:rPr>
        <w:footnoteRef/>
      </w:r>
      <w:r>
        <w:t xml:space="preserve"> Особо охраняемые природные территории.</w:t>
      </w:r>
    </w:p>
  </w:footnote>
  <w:footnote w:id="7">
    <w:p w:rsidR="009651AB" w:rsidRPr="00E96312" w:rsidRDefault="009651AB" w:rsidP="00E96312">
      <w:pPr>
        <w:pStyle w:val="ac"/>
        <w:ind w:firstLine="567"/>
        <w:jc w:val="both"/>
        <w:rPr>
          <w:sz w:val="16"/>
          <w:szCs w:val="16"/>
        </w:rPr>
      </w:pPr>
      <w:r w:rsidRPr="00E96312">
        <w:rPr>
          <w:rStyle w:val="ae"/>
          <w:sz w:val="16"/>
          <w:szCs w:val="16"/>
        </w:rPr>
        <w:footnoteRef/>
      </w:r>
      <w:r w:rsidRPr="00E96312">
        <w:rPr>
          <w:sz w:val="16"/>
          <w:szCs w:val="16"/>
        </w:rPr>
        <w:t xml:space="preserve"> </w:t>
      </w:r>
      <w:r w:rsidRPr="00E96312">
        <w:rPr>
          <w:rFonts w:eastAsia="BatangChe"/>
          <w:sz w:val="16"/>
          <w:szCs w:val="16"/>
        </w:rPr>
        <w:t>Приложение 4 проекта сводного годового доклада Министерства экономического развития и торговли Камчатского края о ходе реализации и оценке эффективности государственных программ Камчатского края за 2017 год</w:t>
      </w:r>
    </w:p>
  </w:footnote>
  <w:footnote w:id="8">
    <w:p w:rsidR="009651AB" w:rsidRDefault="009651AB" w:rsidP="00D46BB5">
      <w:pPr>
        <w:pStyle w:val="ac"/>
        <w:ind w:firstLine="567"/>
      </w:pPr>
      <w:r w:rsidRPr="00F779D4">
        <w:rPr>
          <w:rStyle w:val="ae"/>
        </w:rPr>
        <w:footnoteRef/>
      </w:r>
      <w:r w:rsidRPr="00F779D4">
        <w:t xml:space="preserve"> В редакции пост</w:t>
      </w:r>
      <w:r>
        <w:t>ановления от 04.12.2017 № 514-П;</w:t>
      </w:r>
    </w:p>
  </w:footnote>
  <w:footnote w:id="9">
    <w:p w:rsidR="009651AB" w:rsidRDefault="009651AB" w:rsidP="00D46BB5">
      <w:pPr>
        <w:pStyle w:val="ac"/>
        <w:ind w:firstLine="567"/>
        <w:jc w:val="both"/>
      </w:pPr>
      <w:r w:rsidRPr="002915BF">
        <w:rPr>
          <w:rStyle w:val="ae"/>
        </w:rPr>
        <w:footnoteRef/>
      </w:r>
      <w:r w:rsidRPr="002915BF">
        <w:t xml:space="preserve"> По состоянию на 31.12.2017 года в редакции постановления Правительства Камчатского края от 04.12.2017 № 514-П.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006155"/>
    <w:multiLevelType w:val="hybridMultilevel"/>
    <w:tmpl w:val="221026D6"/>
    <w:lvl w:ilvl="0" w:tplc="01A2EA10">
      <w:start w:val="15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6416744"/>
    <w:multiLevelType w:val="hybridMultilevel"/>
    <w:tmpl w:val="37A2A538"/>
    <w:lvl w:ilvl="0" w:tplc="4DB6ABE6">
      <w:start w:val="1"/>
      <w:numFmt w:val="decimal"/>
      <w:lvlText w:val="%1)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C8F"/>
    <w:rsid w:val="00037B8D"/>
    <w:rsid w:val="00040689"/>
    <w:rsid w:val="000520F4"/>
    <w:rsid w:val="00054ED3"/>
    <w:rsid w:val="0005566C"/>
    <w:rsid w:val="0006638A"/>
    <w:rsid w:val="00076913"/>
    <w:rsid w:val="000942B7"/>
    <w:rsid w:val="000A275C"/>
    <w:rsid w:val="000B1AFD"/>
    <w:rsid w:val="000F2FAA"/>
    <w:rsid w:val="000F6A54"/>
    <w:rsid w:val="00113EE0"/>
    <w:rsid w:val="00130F8A"/>
    <w:rsid w:val="001378BE"/>
    <w:rsid w:val="00140B20"/>
    <w:rsid w:val="00142821"/>
    <w:rsid w:val="00156E39"/>
    <w:rsid w:val="00156FAE"/>
    <w:rsid w:val="00161F42"/>
    <w:rsid w:val="001646B2"/>
    <w:rsid w:val="001673FB"/>
    <w:rsid w:val="00167BEE"/>
    <w:rsid w:val="001A5244"/>
    <w:rsid w:val="001A6631"/>
    <w:rsid w:val="001E4170"/>
    <w:rsid w:val="00207B8E"/>
    <w:rsid w:val="00221090"/>
    <w:rsid w:val="00244291"/>
    <w:rsid w:val="00252BAA"/>
    <w:rsid w:val="00254A5B"/>
    <w:rsid w:val="0025782F"/>
    <w:rsid w:val="002671CC"/>
    <w:rsid w:val="00267F7C"/>
    <w:rsid w:val="00270F26"/>
    <w:rsid w:val="00274BA6"/>
    <w:rsid w:val="00285B68"/>
    <w:rsid w:val="00293F05"/>
    <w:rsid w:val="002C74FC"/>
    <w:rsid w:val="002D2865"/>
    <w:rsid w:val="002E7985"/>
    <w:rsid w:val="002F0FFC"/>
    <w:rsid w:val="003001D9"/>
    <w:rsid w:val="00330566"/>
    <w:rsid w:val="003437E4"/>
    <w:rsid w:val="0036102F"/>
    <w:rsid w:val="00372D3A"/>
    <w:rsid w:val="00382E36"/>
    <w:rsid w:val="00384AED"/>
    <w:rsid w:val="003A3807"/>
    <w:rsid w:val="003B7B56"/>
    <w:rsid w:val="003C25E5"/>
    <w:rsid w:val="00442621"/>
    <w:rsid w:val="0045131F"/>
    <w:rsid w:val="00453CAB"/>
    <w:rsid w:val="00474318"/>
    <w:rsid w:val="004907F6"/>
    <w:rsid w:val="00496991"/>
    <w:rsid w:val="004B3F91"/>
    <w:rsid w:val="004C0867"/>
    <w:rsid w:val="004C0BF9"/>
    <w:rsid w:val="004F6B0A"/>
    <w:rsid w:val="004F721F"/>
    <w:rsid w:val="00560F41"/>
    <w:rsid w:val="00571C1A"/>
    <w:rsid w:val="00595506"/>
    <w:rsid w:val="005C001E"/>
    <w:rsid w:val="005F6925"/>
    <w:rsid w:val="0060005F"/>
    <w:rsid w:val="00606A16"/>
    <w:rsid w:val="00614DEB"/>
    <w:rsid w:val="006307C3"/>
    <w:rsid w:val="00633AB1"/>
    <w:rsid w:val="00645E6E"/>
    <w:rsid w:val="0065369A"/>
    <w:rsid w:val="00656AF2"/>
    <w:rsid w:val="00677DA1"/>
    <w:rsid w:val="00681C2A"/>
    <w:rsid w:val="006F1ABC"/>
    <w:rsid w:val="00713372"/>
    <w:rsid w:val="007317BA"/>
    <w:rsid w:val="00744C8F"/>
    <w:rsid w:val="007735AE"/>
    <w:rsid w:val="00790B96"/>
    <w:rsid w:val="0079219B"/>
    <w:rsid w:val="007977ED"/>
    <w:rsid w:val="007A0032"/>
    <w:rsid w:val="007A666E"/>
    <w:rsid w:val="007B0A88"/>
    <w:rsid w:val="007B7B7E"/>
    <w:rsid w:val="007C0FD8"/>
    <w:rsid w:val="007D3D0C"/>
    <w:rsid w:val="007E6513"/>
    <w:rsid w:val="008313FA"/>
    <w:rsid w:val="0084258A"/>
    <w:rsid w:val="0086289D"/>
    <w:rsid w:val="00874613"/>
    <w:rsid w:val="008763B8"/>
    <w:rsid w:val="008974FC"/>
    <w:rsid w:val="008A688C"/>
    <w:rsid w:val="008C6148"/>
    <w:rsid w:val="008C7B52"/>
    <w:rsid w:val="008F3AEA"/>
    <w:rsid w:val="0090000C"/>
    <w:rsid w:val="00905157"/>
    <w:rsid w:val="00910436"/>
    <w:rsid w:val="00922C86"/>
    <w:rsid w:val="009651AB"/>
    <w:rsid w:val="00966192"/>
    <w:rsid w:val="0097300E"/>
    <w:rsid w:val="00974781"/>
    <w:rsid w:val="009C55ED"/>
    <w:rsid w:val="009E4758"/>
    <w:rsid w:val="009E7BBC"/>
    <w:rsid w:val="00A10FE3"/>
    <w:rsid w:val="00A3196C"/>
    <w:rsid w:val="00A34FCB"/>
    <w:rsid w:val="00A356C6"/>
    <w:rsid w:val="00A5612B"/>
    <w:rsid w:val="00A80673"/>
    <w:rsid w:val="00A9058B"/>
    <w:rsid w:val="00AA4CB6"/>
    <w:rsid w:val="00AA4D32"/>
    <w:rsid w:val="00AC3F61"/>
    <w:rsid w:val="00AE0E03"/>
    <w:rsid w:val="00AE541B"/>
    <w:rsid w:val="00B0546B"/>
    <w:rsid w:val="00B06F8E"/>
    <w:rsid w:val="00B07F7F"/>
    <w:rsid w:val="00B3002D"/>
    <w:rsid w:val="00B74418"/>
    <w:rsid w:val="00BA60C1"/>
    <w:rsid w:val="00BB0011"/>
    <w:rsid w:val="00BB3B16"/>
    <w:rsid w:val="00BC5135"/>
    <w:rsid w:val="00BE3796"/>
    <w:rsid w:val="00BF0ED7"/>
    <w:rsid w:val="00C25324"/>
    <w:rsid w:val="00C47D8F"/>
    <w:rsid w:val="00C50214"/>
    <w:rsid w:val="00C53A63"/>
    <w:rsid w:val="00C74FD9"/>
    <w:rsid w:val="00C94829"/>
    <w:rsid w:val="00CA258B"/>
    <w:rsid w:val="00CB4DFD"/>
    <w:rsid w:val="00CB7AD6"/>
    <w:rsid w:val="00D061EC"/>
    <w:rsid w:val="00D149C6"/>
    <w:rsid w:val="00D207A9"/>
    <w:rsid w:val="00D22CEF"/>
    <w:rsid w:val="00D3619F"/>
    <w:rsid w:val="00D46BB5"/>
    <w:rsid w:val="00D52DCA"/>
    <w:rsid w:val="00D543EB"/>
    <w:rsid w:val="00D63005"/>
    <w:rsid w:val="00D72A48"/>
    <w:rsid w:val="00D764F8"/>
    <w:rsid w:val="00D8795B"/>
    <w:rsid w:val="00DA41EE"/>
    <w:rsid w:val="00DB7E7A"/>
    <w:rsid w:val="00DC0370"/>
    <w:rsid w:val="00DC606F"/>
    <w:rsid w:val="00DD227F"/>
    <w:rsid w:val="00DD2440"/>
    <w:rsid w:val="00DE1741"/>
    <w:rsid w:val="00DE6169"/>
    <w:rsid w:val="00E05EE4"/>
    <w:rsid w:val="00E308C8"/>
    <w:rsid w:val="00E337F8"/>
    <w:rsid w:val="00E35946"/>
    <w:rsid w:val="00E36C85"/>
    <w:rsid w:val="00E42983"/>
    <w:rsid w:val="00E438CD"/>
    <w:rsid w:val="00E448A3"/>
    <w:rsid w:val="00E527B2"/>
    <w:rsid w:val="00E96312"/>
    <w:rsid w:val="00EA5B3E"/>
    <w:rsid w:val="00EB74C7"/>
    <w:rsid w:val="00ED1C4E"/>
    <w:rsid w:val="00F01443"/>
    <w:rsid w:val="00F018E5"/>
    <w:rsid w:val="00F2111B"/>
    <w:rsid w:val="00F52637"/>
    <w:rsid w:val="00F63FA1"/>
    <w:rsid w:val="00FA2E96"/>
    <w:rsid w:val="00FB0B7E"/>
    <w:rsid w:val="00FC169D"/>
    <w:rsid w:val="00FC1B77"/>
    <w:rsid w:val="00FC7FAD"/>
    <w:rsid w:val="00FD499A"/>
    <w:rsid w:val="00FF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DB6CB8-72EC-4CDF-9CD0-A851E664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8F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44C8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C8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744C8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614DEB"/>
  </w:style>
  <w:style w:type="numbering" w:customStyle="1" w:styleId="2">
    <w:name w:val="Нет списка2"/>
    <w:next w:val="a2"/>
    <w:uiPriority w:val="99"/>
    <w:semiHidden/>
    <w:unhideWhenUsed/>
    <w:rsid w:val="00B3002D"/>
  </w:style>
  <w:style w:type="paragraph" w:styleId="a4">
    <w:name w:val="Balloon Text"/>
    <w:basedOn w:val="a"/>
    <w:link w:val="a5"/>
    <w:uiPriority w:val="99"/>
    <w:semiHidden/>
    <w:unhideWhenUsed/>
    <w:rsid w:val="00B30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002D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B3002D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3002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002D"/>
    <w:rPr>
      <w:rFonts w:eastAsiaTheme="minorEastAsia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B300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002D"/>
    <w:rPr>
      <w:rFonts w:eastAsiaTheme="minorEastAsia" w:cs="Times New Roman"/>
      <w:lang w:eastAsia="ru-RU"/>
    </w:rPr>
  </w:style>
  <w:style w:type="character" w:customStyle="1" w:styleId="ab">
    <w:name w:val="Сравнение редакций. Добавленный фрагмент"/>
    <w:uiPriority w:val="99"/>
    <w:rsid w:val="00B3002D"/>
    <w:rPr>
      <w:color w:val="000000"/>
      <w:shd w:val="clear" w:color="auto" w:fill="C1D7FF"/>
    </w:rPr>
  </w:style>
  <w:style w:type="numbering" w:customStyle="1" w:styleId="3">
    <w:name w:val="Нет списка3"/>
    <w:next w:val="a2"/>
    <w:uiPriority w:val="99"/>
    <w:semiHidden/>
    <w:unhideWhenUsed/>
    <w:rsid w:val="002671CC"/>
  </w:style>
  <w:style w:type="paragraph" w:styleId="ac">
    <w:name w:val="footnote text"/>
    <w:aliases w:val="Знак Знак Знак Знак Знак Знак Знак Знак Знак,Знак Знак Знак Знак Знак Знак Знак Знак Знак Знак Знак Знак"/>
    <w:basedOn w:val="a"/>
    <w:link w:val="ad"/>
    <w:uiPriority w:val="99"/>
    <w:rsid w:val="002671C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Текст сноски Знак"/>
    <w:aliases w:val="Знак Знак Знак Знак Знак Знак Знак Знак Знак Знак,Знак Знак Знак Знак Знак Знак Знак Знак Знак Знак Знак Знак Знак"/>
    <w:basedOn w:val="a0"/>
    <w:link w:val="ac"/>
    <w:uiPriority w:val="99"/>
    <w:rsid w:val="002671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aliases w:val="текст сноски,Ciae niinee-FN,Ссылка на сноску 45,Appel note de bas de page,Знак сноски 1,Знак сноски-FN,Referencia nota al pie"/>
    <w:uiPriority w:val="99"/>
    <w:rsid w:val="002671CC"/>
    <w:rPr>
      <w:vertAlign w:val="superscript"/>
    </w:rPr>
  </w:style>
  <w:style w:type="numbering" w:customStyle="1" w:styleId="4">
    <w:name w:val="Нет списка4"/>
    <w:next w:val="a2"/>
    <w:uiPriority w:val="99"/>
    <w:semiHidden/>
    <w:unhideWhenUsed/>
    <w:rsid w:val="00AE541B"/>
  </w:style>
  <w:style w:type="numbering" w:customStyle="1" w:styleId="5">
    <w:name w:val="Нет списка5"/>
    <w:next w:val="a2"/>
    <w:uiPriority w:val="99"/>
    <w:semiHidden/>
    <w:unhideWhenUsed/>
    <w:rsid w:val="008C7B52"/>
  </w:style>
  <w:style w:type="numbering" w:customStyle="1" w:styleId="6">
    <w:name w:val="Нет списка6"/>
    <w:next w:val="a2"/>
    <w:uiPriority w:val="99"/>
    <w:semiHidden/>
    <w:unhideWhenUsed/>
    <w:rsid w:val="001673FB"/>
  </w:style>
  <w:style w:type="table" w:customStyle="1" w:styleId="12">
    <w:name w:val="Сетка таблицы1"/>
    <w:basedOn w:val="a1"/>
    <w:next w:val="a6"/>
    <w:uiPriority w:val="39"/>
    <w:rsid w:val="001673F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1673FB"/>
    <w:rPr>
      <w:rFonts w:cs="Times New Roman"/>
      <w:color w:val="0563C1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1673FB"/>
    <w:rPr>
      <w:rFonts w:cs="Times New Roman"/>
      <w:color w:val="954F72" w:themeColor="followedHyperlink"/>
      <w:u w:val="single"/>
    </w:rPr>
  </w:style>
  <w:style w:type="paragraph" w:customStyle="1" w:styleId="110">
    <w:name w:val="Заголовок 11"/>
    <w:basedOn w:val="a"/>
    <w:next w:val="a"/>
    <w:uiPriority w:val="9"/>
    <w:qFormat/>
    <w:rsid w:val="00E05E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E05EE4"/>
  </w:style>
  <w:style w:type="paragraph" w:customStyle="1" w:styleId="13">
    <w:name w:val="Текст выноски1"/>
    <w:basedOn w:val="a"/>
    <w:next w:val="a4"/>
    <w:uiPriority w:val="99"/>
    <w:semiHidden/>
    <w:unhideWhenUsed/>
    <w:rsid w:val="00E05EE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paragraph" w:customStyle="1" w:styleId="14">
    <w:name w:val="Верхний колонтитул1"/>
    <w:basedOn w:val="a"/>
    <w:next w:val="a7"/>
    <w:uiPriority w:val="99"/>
    <w:unhideWhenUsed/>
    <w:rsid w:val="00E05EE4"/>
    <w:pPr>
      <w:tabs>
        <w:tab w:val="center" w:pos="4677"/>
        <w:tab w:val="right" w:pos="9355"/>
      </w:tabs>
    </w:pPr>
    <w:rPr>
      <w:rFonts w:eastAsia="Times New Roman"/>
    </w:rPr>
  </w:style>
  <w:style w:type="paragraph" w:customStyle="1" w:styleId="15">
    <w:name w:val="Нижний колонтитул1"/>
    <w:basedOn w:val="a"/>
    <w:next w:val="a9"/>
    <w:uiPriority w:val="99"/>
    <w:unhideWhenUsed/>
    <w:rsid w:val="00E05EE4"/>
    <w:pPr>
      <w:tabs>
        <w:tab w:val="center" w:pos="4677"/>
        <w:tab w:val="right" w:pos="9355"/>
      </w:tabs>
    </w:pPr>
    <w:rPr>
      <w:rFonts w:eastAsia="Times New Roman"/>
    </w:rPr>
  </w:style>
  <w:style w:type="table" w:customStyle="1" w:styleId="112">
    <w:name w:val="Сетка таблицы11"/>
    <w:basedOn w:val="a1"/>
    <w:next w:val="a6"/>
    <w:uiPriority w:val="39"/>
    <w:rsid w:val="00E05EE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Гиперссылка1"/>
    <w:basedOn w:val="a0"/>
    <w:uiPriority w:val="99"/>
    <w:unhideWhenUsed/>
    <w:rsid w:val="00E05EE4"/>
    <w:rPr>
      <w:rFonts w:cs="Times New Roman"/>
      <w:color w:val="0563C1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sid w:val="00E05EE4"/>
    <w:rPr>
      <w:rFonts w:cs="Times New Roman"/>
      <w:color w:val="954F72"/>
      <w:u w:val="single"/>
    </w:rPr>
  </w:style>
  <w:style w:type="character" w:customStyle="1" w:styleId="113">
    <w:name w:val="Заголовок 1 Знак1"/>
    <w:basedOn w:val="a0"/>
    <w:uiPriority w:val="9"/>
    <w:rsid w:val="00E05EE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18">
    <w:name w:val="Текст выноски Знак1"/>
    <w:basedOn w:val="a0"/>
    <w:uiPriority w:val="99"/>
    <w:semiHidden/>
    <w:rsid w:val="00E05EE4"/>
    <w:rPr>
      <w:rFonts w:ascii="Tahoma" w:hAnsi="Tahoma" w:cs="Tahoma"/>
      <w:sz w:val="16"/>
      <w:szCs w:val="16"/>
    </w:rPr>
  </w:style>
  <w:style w:type="character" w:customStyle="1" w:styleId="19">
    <w:name w:val="Верхний колонтитул Знак1"/>
    <w:basedOn w:val="a0"/>
    <w:uiPriority w:val="99"/>
    <w:semiHidden/>
    <w:rsid w:val="00E05EE4"/>
  </w:style>
  <w:style w:type="character" w:customStyle="1" w:styleId="1a">
    <w:name w:val="Нижний колонтитул Знак1"/>
    <w:basedOn w:val="a0"/>
    <w:uiPriority w:val="99"/>
    <w:semiHidden/>
    <w:rsid w:val="00E05EE4"/>
  </w:style>
  <w:style w:type="paragraph" w:customStyle="1" w:styleId="s16">
    <w:name w:val="s_16"/>
    <w:basedOn w:val="a"/>
    <w:rsid w:val="00C253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0BEF8B64B6248D6106B1FB830DF7E1213602766E175F5230DB806F783762CB2EDAD5CB9B02681E5D6162FA9E8n9W" TargetMode="External"/><Relationship Id="rId117" Type="http://schemas.openxmlformats.org/officeDocument/2006/relationships/image" Target="media/image94.emf"/><Relationship Id="rId21" Type="http://schemas.openxmlformats.org/officeDocument/2006/relationships/image" Target="media/image13.emf"/><Relationship Id="rId42" Type="http://schemas.openxmlformats.org/officeDocument/2006/relationships/image" Target="media/image29.emf"/><Relationship Id="rId47" Type="http://schemas.openxmlformats.org/officeDocument/2006/relationships/image" Target="media/image33.emf"/><Relationship Id="rId63" Type="http://schemas.openxmlformats.org/officeDocument/2006/relationships/image" Target="media/image46.emf"/><Relationship Id="rId68" Type="http://schemas.openxmlformats.org/officeDocument/2006/relationships/hyperlink" Target="consultantplus://offline/ref=D0BEF8B64B6248D6106B1FB830DF7E1213602766E175F5230DB806F783762CB2EDAD5CB9B02681E5D6162FA9E8n9W" TargetMode="External"/><Relationship Id="rId84" Type="http://schemas.openxmlformats.org/officeDocument/2006/relationships/image" Target="media/image65.emf"/><Relationship Id="rId89" Type="http://schemas.openxmlformats.org/officeDocument/2006/relationships/image" Target="media/image70.emf"/><Relationship Id="rId112" Type="http://schemas.openxmlformats.org/officeDocument/2006/relationships/image" Target="media/image90.emf"/><Relationship Id="rId133" Type="http://schemas.openxmlformats.org/officeDocument/2006/relationships/theme" Target="theme/theme1.xml"/><Relationship Id="rId16" Type="http://schemas.openxmlformats.org/officeDocument/2006/relationships/image" Target="media/image9.emf"/><Relationship Id="rId107" Type="http://schemas.openxmlformats.org/officeDocument/2006/relationships/image" Target="media/image85.emf"/><Relationship Id="rId11" Type="http://schemas.openxmlformats.org/officeDocument/2006/relationships/image" Target="media/image4.emf"/><Relationship Id="rId32" Type="http://schemas.openxmlformats.org/officeDocument/2006/relationships/image" Target="media/image22.emf"/><Relationship Id="rId37" Type="http://schemas.openxmlformats.org/officeDocument/2006/relationships/image" Target="media/image26.emf"/><Relationship Id="rId53" Type="http://schemas.openxmlformats.org/officeDocument/2006/relationships/image" Target="media/image38.emf"/><Relationship Id="rId58" Type="http://schemas.openxmlformats.org/officeDocument/2006/relationships/hyperlink" Target="garantF1://78834.1000" TargetMode="External"/><Relationship Id="rId74" Type="http://schemas.openxmlformats.org/officeDocument/2006/relationships/hyperlink" Target="consultantplus://offline/ref=D0BEF8B64B6248D6106B1FB830DF7E1213602766E175F5230DB806F783762CB2EDAD5CB9B02681E5D6162FA9E8n9W" TargetMode="External"/><Relationship Id="rId79" Type="http://schemas.openxmlformats.org/officeDocument/2006/relationships/image" Target="media/image60.emf"/><Relationship Id="rId102" Type="http://schemas.openxmlformats.org/officeDocument/2006/relationships/hyperlink" Target="garantF1://12050845.2" TargetMode="External"/><Relationship Id="rId123" Type="http://schemas.openxmlformats.org/officeDocument/2006/relationships/image" Target="media/image98.emf"/><Relationship Id="rId128" Type="http://schemas.openxmlformats.org/officeDocument/2006/relationships/image" Target="media/image103.emf"/><Relationship Id="rId5" Type="http://schemas.openxmlformats.org/officeDocument/2006/relationships/webSettings" Target="webSettings.xml"/><Relationship Id="rId90" Type="http://schemas.openxmlformats.org/officeDocument/2006/relationships/image" Target="media/image71.emf"/><Relationship Id="rId95" Type="http://schemas.openxmlformats.org/officeDocument/2006/relationships/image" Target="media/image76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8.emf"/><Relationship Id="rId30" Type="http://schemas.openxmlformats.org/officeDocument/2006/relationships/hyperlink" Target="garantF1://25810200.0" TargetMode="External"/><Relationship Id="rId35" Type="http://schemas.openxmlformats.org/officeDocument/2006/relationships/image" Target="media/image24.emf"/><Relationship Id="rId43" Type="http://schemas.openxmlformats.org/officeDocument/2006/relationships/hyperlink" Target="garantF1://45464602.0" TargetMode="External"/><Relationship Id="rId48" Type="http://schemas.openxmlformats.org/officeDocument/2006/relationships/image" Target="media/image34.emf"/><Relationship Id="rId56" Type="http://schemas.openxmlformats.org/officeDocument/2006/relationships/image" Target="media/image41.emf"/><Relationship Id="rId64" Type="http://schemas.openxmlformats.org/officeDocument/2006/relationships/image" Target="media/image47.emf"/><Relationship Id="rId69" Type="http://schemas.openxmlformats.org/officeDocument/2006/relationships/image" Target="media/image51.emf"/><Relationship Id="rId77" Type="http://schemas.openxmlformats.org/officeDocument/2006/relationships/image" Target="media/image58.emf"/><Relationship Id="rId100" Type="http://schemas.openxmlformats.org/officeDocument/2006/relationships/image" Target="media/image80.emf"/><Relationship Id="rId105" Type="http://schemas.openxmlformats.org/officeDocument/2006/relationships/image" Target="media/image83.emf"/><Relationship Id="rId113" Type="http://schemas.openxmlformats.org/officeDocument/2006/relationships/image" Target="media/image91.emf"/><Relationship Id="rId118" Type="http://schemas.openxmlformats.org/officeDocument/2006/relationships/image" Target="media/image95.emf"/><Relationship Id="rId126" Type="http://schemas.openxmlformats.org/officeDocument/2006/relationships/image" Target="media/image101.emf"/><Relationship Id="rId8" Type="http://schemas.openxmlformats.org/officeDocument/2006/relationships/image" Target="media/image1.emf"/><Relationship Id="rId51" Type="http://schemas.openxmlformats.org/officeDocument/2006/relationships/hyperlink" Target="consultantplus://offline/ref=D0BEF8B64B6248D6106B1FB830DF7E1213602766E175F5230DB806F783762CB2EDAD5CB9B02681E5D6162FA9E8n9W" TargetMode="External"/><Relationship Id="rId72" Type="http://schemas.openxmlformats.org/officeDocument/2006/relationships/image" Target="media/image54.emf"/><Relationship Id="rId80" Type="http://schemas.openxmlformats.org/officeDocument/2006/relationships/image" Target="media/image61.emf"/><Relationship Id="rId85" Type="http://schemas.openxmlformats.org/officeDocument/2006/relationships/image" Target="media/image66.emf"/><Relationship Id="rId93" Type="http://schemas.openxmlformats.org/officeDocument/2006/relationships/image" Target="media/image74.emf"/><Relationship Id="rId98" Type="http://schemas.openxmlformats.org/officeDocument/2006/relationships/hyperlink" Target="consultantplus://offline/ref=D0BEF8B64B6248D6106B1FB830DF7E1213602766E175F5230DB806F783762CB2EDAD5CB9B02681E5D6162FA9E8n9W" TargetMode="External"/><Relationship Id="rId121" Type="http://schemas.openxmlformats.org/officeDocument/2006/relationships/hyperlink" Target="consultantplus://offline/ref=D0BEF8B64B6248D6106B1FB830DF7E1213602766E175F5230DB806F783762CB2EDAD5CB9B02681E5D6162FA9E8n9W" TargetMode="Externa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hyperlink" Target="consultantplus://offline/ref=D0BEF8B64B6248D6106B1FB830DF7E1213602766E175F5230DB806F783762CB2EDAD5CB9B02681E5D6162FA9E8n9W" TargetMode="External"/><Relationship Id="rId38" Type="http://schemas.openxmlformats.org/officeDocument/2006/relationships/hyperlink" Target="garantF1://45457338.0" TargetMode="External"/><Relationship Id="rId46" Type="http://schemas.openxmlformats.org/officeDocument/2006/relationships/image" Target="media/image32.emf"/><Relationship Id="rId59" Type="http://schemas.openxmlformats.org/officeDocument/2006/relationships/image" Target="media/image43.emf"/><Relationship Id="rId67" Type="http://schemas.openxmlformats.org/officeDocument/2006/relationships/image" Target="media/image50.emf"/><Relationship Id="rId103" Type="http://schemas.openxmlformats.org/officeDocument/2006/relationships/hyperlink" Target="garantF1://12050845.2" TargetMode="External"/><Relationship Id="rId108" Type="http://schemas.openxmlformats.org/officeDocument/2006/relationships/image" Target="media/image86.emf"/><Relationship Id="rId116" Type="http://schemas.openxmlformats.org/officeDocument/2006/relationships/image" Target="media/image93.emf"/><Relationship Id="rId124" Type="http://schemas.openxmlformats.org/officeDocument/2006/relationships/image" Target="media/image99.emf"/><Relationship Id="rId129" Type="http://schemas.openxmlformats.org/officeDocument/2006/relationships/image" Target="media/image104.emf"/><Relationship Id="rId20" Type="http://schemas.openxmlformats.org/officeDocument/2006/relationships/hyperlink" Target="consultantplus://offline/ref=D0BEF8B64B6248D6106B1FB830DF7E1213602766E175F5230DB806F783762CB2EDAD5CB9B02681E5D6162FA9E8n9W" TargetMode="External"/><Relationship Id="rId41" Type="http://schemas.openxmlformats.org/officeDocument/2006/relationships/image" Target="media/image28.emf"/><Relationship Id="rId54" Type="http://schemas.openxmlformats.org/officeDocument/2006/relationships/image" Target="media/image39.emf"/><Relationship Id="rId62" Type="http://schemas.openxmlformats.org/officeDocument/2006/relationships/hyperlink" Target="consultantplus://offline/ref=D0BEF8B64B6248D6106B1FB830DF7E1213602766E175F5230DB806F783762CB2EDAD5CB9B02681E5D6162FA9E8n9W" TargetMode="External"/><Relationship Id="rId70" Type="http://schemas.openxmlformats.org/officeDocument/2006/relationships/image" Target="media/image52.emf"/><Relationship Id="rId75" Type="http://schemas.openxmlformats.org/officeDocument/2006/relationships/image" Target="media/image56.emf"/><Relationship Id="rId83" Type="http://schemas.openxmlformats.org/officeDocument/2006/relationships/image" Target="media/image64.emf"/><Relationship Id="rId88" Type="http://schemas.openxmlformats.org/officeDocument/2006/relationships/image" Target="media/image69.emf"/><Relationship Id="rId91" Type="http://schemas.openxmlformats.org/officeDocument/2006/relationships/image" Target="media/image72.emf"/><Relationship Id="rId96" Type="http://schemas.openxmlformats.org/officeDocument/2006/relationships/image" Target="media/image77.emf"/><Relationship Id="rId111" Type="http://schemas.openxmlformats.org/officeDocument/2006/relationships/image" Target="media/image89.emf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19.emf"/><Relationship Id="rId36" Type="http://schemas.openxmlformats.org/officeDocument/2006/relationships/image" Target="media/image25.emf"/><Relationship Id="rId49" Type="http://schemas.openxmlformats.org/officeDocument/2006/relationships/image" Target="media/image35.emf"/><Relationship Id="rId57" Type="http://schemas.openxmlformats.org/officeDocument/2006/relationships/image" Target="media/image42.emf"/><Relationship Id="rId106" Type="http://schemas.openxmlformats.org/officeDocument/2006/relationships/image" Target="media/image84.emf"/><Relationship Id="rId114" Type="http://schemas.openxmlformats.org/officeDocument/2006/relationships/image" Target="media/image92.emf"/><Relationship Id="rId119" Type="http://schemas.openxmlformats.org/officeDocument/2006/relationships/hyperlink" Target="garantF1://1205770.1000" TargetMode="External"/><Relationship Id="rId127" Type="http://schemas.openxmlformats.org/officeDocument/2006/relationships/image" Target="media/image102.emf"/><Relationship Id="rId10" Type="http://schemas.openxmlformats.org/officeDocument/2006/relationships/image" Target="media/image3.emf"/><Relationship Id="rId31" Type="http://schemas.openxmlformats.org/officeDocument/2006/relationships/image" Target="media/image21.emf"/><Relationship Id="rId44" Type="http://schemas.openxmlformats.org/officeDocument/2006/relationships/image" Target="media/image30.emf"/><Relationship Id="rId52" Type="http://schemas.openxmlformats.org/officeDocument/2006/relationships/image" Target="media/image37.emf"/><Relationship Id="rId60" Type="http://schemas.openxmlformats.org/officeDocument/2006/relationships/image" Target="media/image44.emf"/><Relationship Id="rId65" Type="http://schemas.openxmlformats.org/officeDocument/2006/relationships/image" Target="media/image48.emf"/><Relationship Id="rId73" Type="http://schemas.openxmlformats.org/officeDocument/2006/relationships/image" Target="media/image55.emf"/><Relationship Id="rId78" Type="http://schemas.openxmlformats.org/officeDocument/2006/relationships/image" Target="media/image59.emf"/><Relationship Id="rId81" Type="http://schemas.openxmlformats.org/officeDocument/2006/relationships/image" Target="media/image62.emf"/><Relationship Id="rId86" Type="http://schemas.openxmlformats.org/officeDocument/2006/relationships/image" Target="media/image67.emf"/><Relationship Id="rId94" Type="http://schemas.openxmlformats.org/officeDocument/2006/relationships/image" Target="media/image75.emf"/><Relationship Id="rId99" Type="http://schemas.openxmlformats.org/officeDocument/2006/relationships/image" Target="media/image79.emf"/><Relationship Id="rId101" Type="http://schemas.openxmlformats.org/officeDocument/2006/relationships/image" Target="media/image81.emf"/><Relationship Id="rId122" Type="http://schemas.openxmlformats.org/officeDocument/2006/relationships/image" Target="media/image97.emf"/><Relationship Id="rId130" Type="http://schemas.openxmlformats.org/officeDocument/2006/relationships/image" Target="media/image105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9" Type="http://schemas.openxmlformats.org/officeDocument/2006/relationships/hyperlink" Target="consultantplus://offline/ref=D0BEF8B64B6248D6106B1FB830DF7E1213602766E175F5230DB806F783762CB2EDAD5CB9B02681E5D6162FA9E8n9W" TargetMode="External"/><Relationship Id="rId109" Type="http://schemas.openxmlformats.org/officeDocument/2006/relationships/image" Target="media/image87.emf"/><Relationship Id="rId34" Type="http://schemas.openxmlformats.org/officeDocument/2006/relationships/image" Target="media/image23.emf"/><Relationship Id="rId50" Type="http://schemas.openxmlformats.org/officeDocument/2006/relationships/image" Target="media/image36.emf"/><Relationship Id="rId55" Type="http://schemas.openxmlformats.org/officeDocument/2006/relationships/image" Target="media/image40.emf"/><Relationship Id="rId76" Type="http://schemas.openxmlformats.org/officeDocument/2006/relationships/image" Target="media/image57.emf"/><Relationship Id="rId97" Type="http://schemas.openxmlformats.org/officeDocument/2006/relationships/image" Target="media/image78.emf"/><Relationship Id="rId104" Type="http://schemas.openxmlformats.org/officeDocument/2006/relationships/image" Target="media/image82.emf"/><Relationship Id="rId120" Type="http://schemas.openxmlformats.org/officeDocument/2006/relationships/image" Target="media/image96.emf"/><Relationship Id="rId125" Type="http://schemas.openxmlformats.org/officeDocument/2006/relationships/image" Target="media/image100.emf"/><Relationship Id="rId7" Type="http://schemas.openxmlformats.org/officeDocument/2006/relationships/endnotes" Target="endnotes.xml"/><Relationship Id="rId71" Type="http://schemas.openxmlformats.org/officeDocument/2006/relationships/image" Target="media/image53.emf"/><Relationship Id="rId92" Type="http://schemas.openxmlformats.org/officeDocument/2006/relationships/image" Target="media/image73.emf"/><Relationship Id="rId2" Type="http://schemas.openxmlformats.org/officeDocument/2006/relationships/numbering" Target="numbering.xml"/><Relationship Id="rId29" Type="http://schemas.openxmlformats.org/officeDocument/2006/relationships/image" Target="media/image20.emf"/><Relationship Id="rId24" Type="http://schemas.openxmlformats.org/officeDocument/2006/relationships/image" Target="media/image16.emf"/><Relationship Id="rId40" Type="http://schemas.openxmlformats.org/officeDocument/2006/relationships/image" Target="media/image27.emf"/><Relationship Id="rId45" Type="http://schemas.openxmlformats.org/officeDocument/2006/relationships/image" Target="media/image31.emf"/><Relationship Id="rId66" Type="http://schemas.openxmlformats.org/officeDocument/2006/relationships/image" Target="media/image49.png"/><Relationship Id="rId87" Type="http://schemas.openxmlformats.org/officeDocument/2006/relationships/image" Target="media/image68.emf"/><Relationship Id="rId110" Type="http://schemas.openxmlformats.org/officeDocument/2006/relationships/image" Target="media/image88.emf"/><Relationship Id="rId115" Type="http://schemas.openxmlformats.org/officeDocument/2006/relationships/hyperlink" Target="consultantplus://offline/ref=D0BEF8B64B6248D6106B1FB830DF7E1213602766E175F5230DB806F783762CB2EDAD5CB9B02681E5D6162FA9E8n9W" TargetMode="External"/><Relationship Id="rId131" Type="http://schemas.openxmlformats.org/officeDocument/2006/relationships/footer" Target="footer1.xml"/><Relationship Id="rId61" Type="http://schemas.openxmlformats.org/officeDocument/2006/relationships/image" Target="media/image45.emf"/><Relationship Id="rId82" Type="http://schemas.openxmlformats.org/officeDocument/2006/relationships/image" Target="media/image63.emf"/><Relationship Id="rId19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274F8-B406-4337-95A3-631AADE1A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77</Pages>
  <Words>58855</Words>
  <Characters>335478</Characters>
  <Application>Microsoft Office Word</Application>
  <DocSecurity>0</DocSecurity>
  <Lines>2795</Lines>
  <Paragraphs>787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Бочко Наталья Викторовна</dc:creator>
  <cp:lastModifiedBy>Седельникова Инна Анатольевна</cp:lastModifiedBy>
  <cp:revision>20</cp:revision>
  <cp:lastPrinted>2018-05-20T21:59:00Z</cp:lastPrinted>
  <dcterms:created xsi:type="dcterms:W3CDTF">2018-05-08T04:58:00Z</dcterms:created>
  <dcterms:modified xsi:type="dcterms:W3CDTF">2018-05-27T22:52:00Z</dcterms:modified>
</cp:coreProperties>
</file>